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6C6C" w14:textId="77777777" w:rsidR="00097C31" w:rsidRDefault="00097C31" w:rsidP="00097C31">
      <w:pPr>
        <w:rPr>
          <w:rFonts w:ascii="Gisha" w:hAnsi="Gisha" w:cs="Gisha"/>
          <w:color w:val="002060"/>
        </w:rPr>
      </w:pPr>
      <w:r>
        <w:rPr>
          <w:rFonts w:ascii="Gisha" w:hAnsi="Gisha" w:cs="Gisha"/>
          <w:color w:val="002060"/>
          <w:rtl/>
        </w:rPr>
        <w:t>אלעד מן יועמ"ש הצלחה- לקידום חברה הוגנת(</w:t>
      </w:r>
      <w:proofErr w:type="spellStart"/>
      <w:r>
        <w:rPr>
          <w:rFonts w:ascii="Gisha" w:hAnsi="Gisha" w:cs="Gisha"/>
          <w:color w:val="002060"/>
          <w:rtl/>
        </w:rPr>
        <w:t>ע"ר</w:t>
      </w:r>
      <w:proofErr w:type="spellEnd"/>
      <w:r>
        <w:rPr>
          <w:rFonts w:ascii="Gisha" w:hAnsi="Gisha" w:cs="Gisha"/>
          <w:color w:val="002060"/>
          <w:rtl/>
        </w:rPr>
        <w:t>),</w:t>
      </w:r>
    </w:p>
    <w:p w14:paraId="1A8932F2" w14:textId="77777777" w:rsidR="00097C31" w:rsidRDefault="00097C31" w:rsidP="00097C31">
      <w:pPr>
        <w:rPr>
          <w:rFonts w:ascii="Gisha" w:hAnsi="Gisha" w:cs="Gisha"/>
          <w:color w:val="002060"/>
        </w:rPr>
      </w:pPr>
      <w:r>
        <w:rPr>
          <w:rFonts w:ascii="Gisha" w:hAnsi="Gisha" w:cs="Gisha"/>
          <w:color w:val="002060"/>
          <w:rtl/>
        </w:rPr>
        <w:t>שלום ,</w:t>
      </w:r>
    </w:p>
    <w:p w14:paraId="1C741AE0" w14:textId="77777777" w:rsidR="00097C31" w:rsidRDefault="00097C31" w:rsidP="00097C31">
      <w:pPr>
        <w:rPr>
          <w:rFonts w:ascii="Gisha" w:hAnsi="Gisha" w:cs="Gisha"/>
          <w:color w:val="002060"/>
          <w:rtl/>
        </w:rPr>
      </w:pPr>
    </w:p>
    <w:p w14:paraId="2D37B641" w14:textId="77777777" w:rsidR="00097C31" w:rsidRDefault="00097C31" w:rsidP="00097C31">
      <w:pPr>
        <w:rPr>
          <w:rFonts w:ascii="Gisha" w:hAnsi="Gisha" w:cs="Gisha"/>
          <w:color w:val="002060"/>
          <w:rtl/>
        </w:rPr>
      </w:pPr>
      <w:r>
        <w:rPr>
          <w:rFonts w:ascii="Gisha" w:hAnsi="Gisha" w:cs="Gisha"/>
          <w:color w:val="002060"/>
          <w:rtl/>
        </w:rPr>
        <w:t>להלן מענה לפנייתך לבקשת חופש המידע בנושא  העסקת קרובי משפחה בשלטון המקומי:</w:t>
      </w:r>
    </w:p>
    <w:p w14:paraId="4D579BE7" w14:textId="77777777" w:rsidR="00097C31" w:rsidRDefault="00097C31" w:rsidP="00097C31">
      <w:pPr>
        <w:rPr>
          <w:rFonts w:ascii="Gisha" w:hAnsi="Gisha" w:cs="Gisha"/>
          <w:color w:val="002060"/>
          <w:rtl/>
        </w:rPr>
      </w:pPr>
    </w:p>
    <w:p w14:paraId="3504C0EA" w14:textId="77777777" w:rsidR="00097C31" w:rsidRDefault="00097C31" w:rsidP="00097C31">
      <w:pPr>
        <w:rPr>
          <w:rFonts w:ascii="Gisha" w:hAnsi="Gisha" w:cs="Gisha"/>
          <w:color w:val="002060"/>
          <w:rtl/>
        </w:rPr>
      </w:pPr>
      <w:proofErr w:type="spellStart"/>
      <w:r>
        <w:rPr>
          <w:rFonts w:ascii="Gisha" w:hAnsi="Gisha" w:cs="Gisha"/>
          <w:color w:val="002060"/>
          <w:rtl/>
        </w:rPr>
        <w:t>במ.מ</w:t>
      </w:r>
      <w:proofErr w:type="spellEnd"/>
      <w:r>
        <w:rPr>
          <w:rFonts w:ascii="Gisha" w:hAnsi="Gisha" w:cs="Gisha"/>
          <w:color w:val="002060"/>
          <w:rtl/>
        </w:rPr>
        <w:t>. אלפי מנשה ישנו רק עובד אחד שלו קרובי משפחה המועסקים ברשות .</w:t>
      </w:r>
    </w:p>
    <w:p w14:paraId="12699C3D" w14:textId="77777777" w:rsidR="00097C31" w:rsidRDefault="00097C31" w:rsidP="00097C31">
      <w:pPr>
        <w:rPr>
          <w:rFonts w:ascii="Gisha" w:hAnsi="Gisha" w:cs="Gisha"/>
          <w:color w:val="002060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034"/>
        <w:gridCol w:w="1035"/>
        <w:gridCol w:w="1051"/>
        <w:gridCol w:w="1152"/>
        <w:gridCol w:w="2926"/>
      </w:tblGrid>
      <w:tr w:rsidR="00097C31" w14:paraId="44961B73" w14:textId="77777777" w:rsidTr="00097C31"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91B8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תפקיד העובד והיחידה בה הוא מועסק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3D94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מגדר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0273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ותק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CBA6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אופן העסקה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6FED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מספר קרובי משפחה מועסקים לאותו עובד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C205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פירוט קרובי משפחה מועסקים</w:t>
            </w:r>
          </w:p>
        </w:tc>
      </w:tr>
      <w:tr w:rsidR="00097C31" w14:paraId="04AEE232" w14:textId="77777777" w:rsidTr="00097C31"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D841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מנהל מחלקת שפ"ע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0869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זכר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72F8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713B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 xml:space="preserve">עובד מועצה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B5CF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83B7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  <w:r>
              <w:rPr>
                <w:rFonts w:ascii="Gisha" w:hAnsi="Gisha" w:cs="Gisha"/>
                <w:color w:val="002060"/>
                <w:rtl/>
              </w:rPr>
              <w:t xml:space="preserve">רעייתו מועסקת כמנהלת </w:t>
            </w:r>
            <w:proofErr w:type="spellStart"/>
            <w:r>
              <w:rPr>
                <w:rFonts w:ascii="Gisha" w:hAnsi="Gisha" w:cs="Gisha"/>
                <w:color w:val="002060"/>
                <w:rtl/>
              </w:rPr>
              <w:t>הספריה</w:t>
            </w:r>
            <w:proofErr w:type="spellEnd"/>
            <w:r>
              <w:rPr>
                <w:rFonts w:ascii="Gisha" w:hAnsi="Gisha" w:cs="Gisha"/>
                <w:color w:val="002060"/>
                <w:rtl/>
              </w:rPr>
              <w:t xml:space="preserve"> העירונית כעובדת מועצה , ולה ותק של 4 שנים.</w:t>
            </w:r>
          </w:p>
        </w:tc>
      </w:tr>
      <w:tr w:rsidR="00097C31" w14:paraId="1BF662C5" w14:textId="77777777" w:rsidTr="00097C31"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4785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8B5D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44A8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9AA6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C64B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0BFB" w14:textId="77777777" w:rsidR="00097C31" w:rsidRDefault="00097C31">
            <w:pPr>
              <w:rPr>
                <w:rFonts w:ascii="Gisha" w:hAnsi="Gisha" w:cs="Gisha"/>
                <w:color w:val="002060"/>
                <w:rtl/>
              </w:rPr>
            </w:pPr>
          </w:p>
        </w:tc>
      </w:tr>
    </w:tbl>
    <w:p w14:paraId="5637D716" w14:textId="77777777" w:rsidR="00097C31" w:rsidRDefault="00097C31" w:rsidP="00097C31">
      <w:pPr>
        <w:rPr>
          <w:rFonts w:ascii="Gisha" w:hAnsi="Gisha" w:cs="Gisha"/>
          <w:color w:val="002060"/>
          <w:rtl/>
        </w:rPr>
      </w:pPr>
    </w:p>
    <w:p w14:paraId="374357AF" w14:textId="77777777" w:rsidR="00097C31" w:rsidRDefault="00097C31" w:rsidP="00097C31">
      <w:pPr>
        <w:rPr>
          <w:rFonts w:ascii="Gisha" w:hAnsi="Gisha" w:cs="Gisha"/>
          <w:color w:val="002060"/>
          <w:rtl/>
        </w:rPr>
      </w:pPr>
      <w:r>
        <w:rPr>
          <w:rFonts w:ascii="Gisha" w:hAnsi="Gisha" w:cs="Gisha"/>
          <w:color w:val="002060"/>
          <w:rtl/>
        </w:rPr>
        <w:t>אין למועצה מידע על העובדים שיש להם קרובי משפחה המועסקים ברשויות ציבוריות אחרות.</w:t>
      </w:r>
    </w:p>
    <w:p w14:paraId="2D87B59C" w14:textId="77777777" w:rsidR="00097C31" w:rsidRDefault="00097C31" w:rsidP="00097C31">
      <w:pPr>
        <w:rPr>
          <w:rFonts w:ascii="Gisha" w:hAnsi="Gisha" w:cs="Gisha"/>
          <w:color w:val="002060"/>
          <w:rtl/>
        </w:rPr>
      </w:pPr>
    </w:p>
    <w:p w14:paraId="4A4EDDC4" w14:textId="77777777" w:rsidR="00097C31" w:rsidRDefault="00097C31" w:rsidP="00097C31">
      <w:pPr>
        <w:rPr>
          <w:rFonts w:ascii="Gisha" w:hAnsi="Gisha" w:cs="Gisha"/>
          <w:color w:val="002060"/>
          <w:rtl/>
        </w:rPr>
      </w:pPr>
    </w:p>
    <w:p w14:paraId="4E9E759A" w14:textId="77777777" w:rsidR="00097C31" w:rsidRDefault="00097C31" w:rsidP="00097C31">
      <w:pPr>
        <w:jc w:val="center"/>
        <w:rPr>
          <w:rFonts w:ascii="Gisha" w:hAnsi="Gisha" w:cs="Gisha"/>
          <w:color w:val="002060"/>
        </w:rPr>
      </w:pPr>
      <w:r>
        <w:rPr>
          <w:rFonts w:ascii="Gisha" w:hAnsi="Gisha" w:cs="Gisha"/>
          <w:color w:val="002060"/>
          <w:sz w:val="24"/>
          <w:szCs w:val="24"/>
          <w:rtl/>
        </w:rPr>
        <w:t>בברכה</w:t>
      </w:r>
      <w:r>
        <w:rPr>
          <w:rFonts w:ascii="Gisha" w:hAnsi="Gisha" w:cs="Gisha"/>
          <w:color w:val="002060"/>
          <w:rtl/>
        </w:rPr>
        <w:t>,</w:t>
      </w:r>
    </w:p>
    <w:p w14:paraId="30128723" w14:textId="77777777" w:rsidR="00097C31" w:rsidRDefault="00097C31" w:rsidP="00097C31">
      <w:pPr>
        <w:jc w:val="center"/>
        <w:rPr>
          <w:color w:val="002060"/>
          <w:sz w:val="24"/>
          <w:szCs w:val="24"/>
        </w:rPr>
      </w:pPr>
      <w:r>
        <w:rPr>
          <w:rFonts w:cs="Guttman Yad-Brush" w:hint="cs"/>
          <w:color w:val="002060"/>
          <w:sz w:val="24"/>
          <w:szCs w:val="24"/>
          <w:rtl/>
        </w:rPr>
        <w:t xml:space="preserve">דוד </w:t>
      </w:r>
      <w:proofErr w:type="spellStart"/>
      <w:r>
        <w:rPr>
          <w:rFonts w:cs="Guttman Yad-Brush" w:hint="cs"/>
          <w:color w:val="002060"/>
          <w:sz w:val="24"/>
          <w:szCs w:val="24"/>
          <w:rtl/>
        </w:rPr>
        <w:t>סלטר</w:t>
      </w:r>
      <w:proofErr w:type="spellEnd"/>
    </w:p>
    <w:p w14:paraId="51D71CA9" w14:textId="77777777" w:rsidR="00097C31" w:rsidRDefault="00097C31" w:rsidP="00097C31">
      <w:pPr>
        <w:jc w:val="center"/>
        <w:rPr>
          <w:rFonts w:ascii="Gisha" w:hAnsi="Gisha" w:cs="Gisha"/>
          <w:color w:val="002060"/>
        </w:rPr>
      </w:pPr>
      <w:r>
        <w:rPr>
          <w:rFonts w:ascii="Gisha" w:hAnsi="Gisha" w:cs="Gisha"/>
          <w:color w:val="002060"/>
          <w:rtl/>
        </w:rPr>
        <w:t>מנהל מח' רכש ורישוי העסקים</w:t>
      </w:r>
    </w:p>
    <w:p w14:paraId="44735C28" w14:textId="77777777" w:rsidR="00097C31" w:rsidRDefault="00097C31" w:rsidP="00097C31">
      <w:pPr>
        <w:jc w:val="center"/>
        <w:rPr>
          <w:rFonts w:ascii="Gisha" w:hAnsi="Gisha" w:cs="Gisha"/>
          <w:color w:val="002060"/>
        </w:rPr>
      </w:pPr>
      <w:r>
        <w:rPr>
          <w:rFonts w:ascii="Gisha" w:hAnsi="Gisha" w:cs="Gisha"/>
          <w:color w:val="002060"/>
          <w:rtl/>
        </w:rPr>
        <w:t xml:space="preserve">מנהל מטה בטיחות בדרכים </w:t>
      </w:r>
    </w:p>
    <w:p w14:paraId="18A33F6D" w14:textId="77777777" w:rsidR="00097C31" w:rsidRDefault="00097C31" w:rsidP="00097C31">
      <w:pPr>
        <w:jc w:val="center"/>
        <w:rPr>
          <w:rFonts w:ascii="Gisha" w:hAnsi="Gisha" w:cs="Gisha"/>
          <w:color w:val="002060"/>
        </w:rPr>
      </w:pPr>
      <w:r>
        <w:rPr>
          <w:rFonts w:ascii="Gisha" w:hAnsi="Gisha" w:cs="Gisha"/>
          <w:color w:val="002060"/>
          <w:rtl/>
        </w:rPr>
        <w:t>מועצה מקומית אלפי מנשה</w:t>
      </w:r>
    </w:p>
    <w:p w14:paraId="49C50AB8" w14:textId="77777777" w:rsidR="00097C31" w:rsidRDefault="00097C31" w:rsidP="00097C31">
      <w:pPr>
        <w:jc w:val="center"/>
        <w:rPr>
          <w:rFonts w:ascii="Gisha" w:hAnsi="Gisha" w:cs="Gisha"/>
          <w:color w:val="002060"/>
        </w:rPr>
      </w:pPr>
      <w:r>
        <w:rPr>
          <w:rFonts w:ascii="Gisha" w:hAnsi="Gisha" w:cs="Gisha"/>
          <w:color w:val="002060"/>
          <w:rtl/>
        </w:rPr>
        <w:t>050-4036042  09-9538238</w:t>
      </w:r>
    </w:p>
    <w:p w14:paraId="273911AF" w14:textId="77777777" w:rsidR="00097C31" w:rsidRDefault="00097C31" w:rsidP="00097C31">
      <w:pPr>
        <w:rPr>
          <w:color w:val="002060"/>
          <w:rtl/>
        </w:rPr>
      </w:pPr>
    </w:p>
    <w:p w14:paraId="53681C12" w14:textId="77777777" w:rsidR="00466F33" w:rsidRDefault="00097C31">
      <w:bookmarkStart w:id="0" w:name="_GoBack"/>
      <w:bookmarkEnd w:id="0"/>
    </w:p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31"/>
    <w:rsid w:val="00097C31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EB42"/>
  <w15:chartTrackingRefBased/>
  <w15:docId w15:val="{2D948945-8B02-40B6-804A-EA94FD01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7C31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2020-07-14T06:16:00Z</dcterms:created>
  <dcterms:modified xsi:type="dcterms:W3CDTF">2020-07-14T06:17:00Z</dcterms:modified>
</cp:coreProperties>
</file>