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BB" w:rsidRDefault="00B86EBB" w:rsidP="00B86EBB">
      <w:pPr>
        <w:rPr>
          <w:rFonts w:ascii="Arial" w:hAnsi="Arial" w:cs="Arial"/>
        </w:rPr>
      </w:pPr>
      <w:r>
        <w:rPr>
          <w:rFonts w:ascii="Arial" w:hAnsi="Arial" w:cs="Arial"/>
          <w:rtl/>
        </w:rPr>
        <w:t>לשנת 2023:</w:t>
      </w:r>
    </w:p>
    <w:p w:rsidR="00B86EBB" w:rsidRDefault="00B86EBB" w:rsidP="00B86EBB">
      <w:pPr>
        <w:rPr>
          <w:rFonts w:ascii="Arial" w:hAnsi="Arial" w:cs="Arial"/>
        </w:rPr>
      </w:pPr>
    </w:p>
    <w:tbl>
      <w:tblPr>
        <w:bidiVisual/>
        <w:tblW w:w="887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269"/>
        <w:gridCol w:w="1276"/>
        <w:gridCol w:w="1328"/>
        <w:gridCol w:w="1211"/>
        <w:gridCol w:w="1269"/>
        <w:gridCol w:w="1328"/>
      </w:tblGrid>
      <w:tr w:rsidR="00B86EBB" w:rsidTr="00B86EBB">
        <w:trPr>
          <w:trHeight w:val="1530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תנועה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פעילויות התנדבותיות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פעילויות התנדבותיות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סה"כ פעילויות התנדבותיות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שיתוף פעולה עם מחלקת הנוער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שיתוף פעולה מח' נוער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סה"כ שיתוף פעולה עם מחלקת הנוער</w:t>
            </w:r>
          </w:p>
        </w:tc>
      </w:tr>
      <w:tr w:rsidR="00B86EBB" w:rsidTr="00B86EBB">
        <w:trPr>
          <w:trHeight w:val="28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בני עקיבא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   37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4,227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928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4,641 </w:t>
            </w:r>
          </w:p>
        </w:tc>
      </w:tr>
      <w:tr w:rsidR="00B86EBB" w:rsidTr="00B86EBB">
        <w:trPr>
          <w:trHeight w:val="28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מכבי צעיר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   37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10,807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928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9,281 </w:t>
            </w:r>
          </w:p>
        </w:tc>
      </w:tr>
      <w:tr w:rsidR="00B86EBB" w:rsidTr="00B86EBB">
        <w:trPr>
          <w:trHeight w:val="28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צופים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   37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68,373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928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6,497 </w:t>
            </w:r>
          </w:p>
        </w:tc>
      </w:tr>
      <w:tr w:rsidR="00B86EBB" w:rsidTr="00B86EBB">
        <w:trPr>
          <w:trHeight w:val="28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קרמבו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         37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3,713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928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9,281 </w:t>
            </w:r>
          </w:p>
        </w:tc>
      </w:tr>
    </w:tbl>
    <w:p w:rsidR="00B86EBB" w:rsidRDefault="00B86EBB" w:rsidP="00B86EBB">
      <w:pPr>
        <w:rPr>
          <w:rFonts w:ascii="Aptos" w:hAnsi="Aptos"/>
          <w:rtl/>
        </w:rPr>
      </w:pPr>
    </w:p>
    <w:p w:rsidR="00B86EBB" w:rsidRDefault="00B86EBB" w:rsidP="00B86EBB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>לשנת 2024:</w:t>
      </w:r>
    </w:p>
    <w:p w:rsidR="00B86EBB" w:rsidRDefault="00B86EBB" w:rsidP="00B86EBB">
      <w:pPr>
        <w:rPr>
          <w:rFonts w:ascii="Arial" w:hAnsi="Arial" w:cs="Arial"/>
        </w:rPr>
      </w:pPr>
    </w:p>
    <w:p w:rsidR="00B86EBB" w:rsidRDefault="00B86EBB" w:rsidP="00B86EBB">
      <w:pPr>
        <w:rPr>
          <w:rFonts w:ascii="Arial" w:hAnsi="Arial" w:cs="Arial"/>
          <w:rtl/>
        </w:rPr>
      </w:pPr>
    </w:p>
    <w:tbl>
      <w:tblPr>
        <w:bidiVisual/>
        <w:tblW w:w="89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1271"/>
        <w:gridCol w:w="1277"/>
        <w:gridCol w:w="1328"/>
        <w:gridCol w:w="1220"/>
        <w:gridCol w:w="1269"/>
        <w:gridCol w:w="1328"/>
      </w:tblGrid>
      <w:tr w:rsidR="00B86EBB" w:rsidTr="00B86EBB">
        <w:trPr>
          <w:trHeight w:val="1275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תנועה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פעילויות התנדבותיות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פעילויות התנדבותיות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סה"כ פעילויות התנדבותיות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שיתוף פעולה עם מחלקת הנוער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שיתוף פעולה מח' נוער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7E2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14:ligatures w14:val="none"/>
              </w:rPr>
              <w:t>סה"כ שיתוף פעולה עם מחלקת הנוער</w:t>
            </w:r>
          </w:p>
        </w:tc>
      </w:tr>
      <w:tr w:rsidR="00B86EBB" w:rsidTr="00B86EBB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בני עקיבא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 2,810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11,241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  990 </w:t>
            </w:r>
          </w:p>
        </w:tc>
      </w:tr>
      <w:tr w:rsidR="00B86EBB" w:rsidTr="00B86EBB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מכבי צעיר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 2,810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19,672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9,900 </w:t>
            </w:r>
          </w:p>
        </w:tc>
      </w:tr>
      <w:tr w:rsidR="00B86EBB" w:rsidTr="00B86EBB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צופים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 2,810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28,103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7,920 </w:t>
            </w:r>
          </w:p>
        </w:tc>
      </w:tr>
      <w:tr w:rsidR="00B86EBB" w:rsidTr="00B86EBB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קרמבו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 2,810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25,293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9,900 </w:t>
            </w:r>
          </w:p>
        </w:tc>
      </w:tr>
      <w:tr w:rsidR="00B86EBB" w:rsidTr="00B86EBB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סיטין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 ישראל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 2,810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2,810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₪          990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EBB" w:rsidRDefault="00B86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  <w14:ligatures w14:val="none"/>
              </w:rPr>
              <w:t xml:space="preserve">             990 </w:t>
            </w:r>
          </w:p>
        </w:tc>
      </w:tr>
    </w:tbl>
    <w:p w:rsidR="00B86EBB" w:rsidRDefault="00B86EBB" w:rsidP="00B86EBB">
      <w:pPr>
        <w:rPr>
          <w:rFonts w:ascii="Arial" w:hAnsi="Arial" w:cs="Arial"/>
          <w:rtl/>
        </w:rPr>
      </w:pPr>
    </w:p>
    <w:p w:rsidR="00DE453E" w:rsidRDefault="00DE453E">
      <w:bookmarkStart w:id="0" w:name="_GoBack"/>
      <w:bookmarkEnd w:id="0"/>
    </w:p>
    <w:sectPr w:rsidR="00DE453E" w:rsidSect="00A048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B"/>
    <w:rsid w:val="00A0480F"/>
    <w:rsid w:val="00B86EBB"/>
    <w:rsid w:val="00D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8BF7-FCAC-47C6-A0A0-5E8D319C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BB"/>
    <w:pPr>
      <w:bidi/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ענבר עידן</dc:creator>
  <cp:keywords/>
  <dc:description/>
  <cp:lastModifiedBy>ענבר עידן</cp:lastModifiedBy>
  <cp:revision>1</cp:revision>
  <dcterms:created xsi:type="dcterms:W3CDTF">2024-12-08T10:02:00Z</dcterms:created>
  <dcterms:modified xsi:type="dcterms:W3CDTF">2024-12-08T10:05:00Z</dcterms:modified>
</cp:coreProperties>
</file>