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657D4" w14:textId="77777777" w:rsidR="005554EF" w:rsidRDefault="005554EF" w:rsidP="00B747CB">
      <w:pPr>
        <w:jc w:val="center"/>
        <w:rPr>
          <w:rtl/>
        </w:rPr>
      </w:pPr>
    </w:p>
    <w:p w14:paraId="16443D01" w14:textId="77777777" w:rsidR="00B747CB" w:rsidRDefault="00B747CB" w:rsidP="00B747CB">
      <w:pPr>
        <w:jc w:val="center"/>
        <w:rPr>
          <w:rtl/>
        </w:rPr>
      </w:pPr>
    </w:p>
    <w:tbl>
      <w:tblPr>
        <w:tblStyle w:val="a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1"/>
        <w:gridCol w:w="3082"/>
        <w:gridCol w:w="3082"/>
      </w:tblGrid>
      <w:tr w:rsidR="00B747CB" w14:paraId="0891FCFE" w14:textId="77777777" w:rsidTr="003E30EE">
        <w:tc>
          <w:tcPr>
            <w:tcW w:w="3081" w:type="dxa"/>
          </w:tcPr>
          <w:p w14:paraId="52E512CC" w14:textId="77777777" w:rsidR="00B747CB" w:rsidRDefault="00B747CB" w:rsidP="00B747CB">
            <w:pPr>
              <w:jc w:val="center"/>
              <w:rPr>
                <w:rtl/>
              </w:rPr>
            </w:pPr>
          </w:p>
        </w:tc>
        <w:tc>
          <w:tcPr>
            <w:tcW w:w="3082" w:type="dxa"/>
          </w:tcPr>
          <w:p w14:paraId="390F083B" w14:textId="77777777" w:rsidR="00B747CB" w:rsidRDefault="00B747CB" w:rsidP="00B747CB">
            <w:pPr>
              <w:jc w:val="center"/>
              <w:rPr>
                <w:rtl/>
              </w:rPr>
            </w:pPr>
          </w:p>
        </w:tc>
        <w:tc>
          <w:tcPr>
            <w:tcW w:w="3082" w:type="dxa"/>
          </w:tcPr>
          <w:p w14:paraId="10BB9D66" w14:textId="77777777" w:rsidR="00B747CB" w:rsidRDefault="00B747CB" w:rsidP="00B747CB">
            <w:pPr>
              <w:jc w:val="center"/>
              <w:rPr>
                <w:rtl/>
              </w:rPr>
            </w:pPr>
          </w:p>
        </w:tc>
      </w:tr>
      <w:tr w:rsidR="003E30EE" w14:paraId="0C75E025" w14:textId="77777777" w:rsidTr="005554EF">
        <w:tc>
          <w:tcPr>
            <w:tcW w:w="3081" w:type="dxa"/>
            <w:vAlign w:val="center"/>
          </w:tcPr>
          <w:p w14:paraId="63A352D2" w14:textId="77777777" w:rsidR="003E30EE" w:rsidRDefault="003E30EE" w:rsidP="005554EF">
            <w:pPr>
              <w:jc w:val="right"/>
              <w:rPr>
                <w:rtl/>
              </w:rPr>
            </w:pPr>
            <w:r>
              <w:rPr>
                <w:rFonts w:hint="cs"/>
                <w:noProof/>
                <w:rtl/>
              </w:rPr>
              <w:drawing>
                <wp:inline distT="0" distB="0" distL="0" distR="0" wp14:anchorId="5A60B89C" wp14:editId="4B9716EE">
                  <wp:extent cx="926594" cy="92049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AG_LOGO-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6594" cy="920498"/>
                          </a:xfrm>
                          <a:prstGeom prst="rect">
                            <a:avLst/>
                          </a:prstGeom>
                        </pic:spPr>
                      </pic:pic>
                    </a:graphicData>
                  </a:graphic>
                </wp:inline>
              </w:drawing>
            </w:r>
          </w:p>
        </w:tc>
        <w:tc>
          <w:tcPr>
            <w:tcW w:w="6164" w:type="dxa"/>
            <w:gridSpan w:val="2"/>
            <w:vAlign w:val="center"/>
          </w:tcPr>
          <w:p w14:paraId="0BAD251F" w14:textId="77777777" w:rsidR="003E30EE" w:rsidRDefault="003E30EE" w:rsidP="005554EF">
            <w:pPr>
              <w:rPr>
                <w:rtl/>
              </w:rPr>
            </w:pPr>
            <w:r>
              <w:rPr>
                <w:rFonts w:hint="cs"/>
                <w:noProof/>
                <w:rtl/>
              </w:rPr>
              <w:drawing>
                <wp:inline distT="0" distB="0" distL="0" distR="0" wp14:anchorId="7E5795A1" wp14:editId="01143448">
                  <wp:extent cx="348615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main.jpg"/>
                          <pic:cNvPicPr/>
                        </pic:nvPicPr>
                        <pic:blipFill>
                          <a:blip r:embed="rId9">
                            <a:extLst>
                              <a:ext uri="{28A0092B-C50C-407E-A947-70E740481C1C}">
                                <a14:useLocalDpi xmlns:a14="http://schemas.microsoft.com/office/drawing/2010/main" val="0"/>
                              </a:ext>
                            </a:extLst>
                          </a:blip>
                          <a:stretch>
                            <a:fillRect/>
                          </a:stretch>
                        </pic:blipFill>
                        <pic:spPr>
                          <a:xfrm>
                            <a:off x="0" y="0"/>
                            <a:ext cx="3486150" cy="657225"/>
                          </a:xfrm>
                          <a:prstGeom prst="rect">
                            <a:avLst/>
                          </a:prstGeom>
                        </pic:spPr>
                      </pic:pic>
                    </a:graphicData>
                  </a:graphic>
                </wp:inline>
              </w:drawing>
            </w:r>
          </w:p>
        </w:tc>
      </w:tr>
      <w:tr w:rsidR="003E30EE" w14:paraId="07AA04EC" w14:textId="77777777" w:rsidTr="003E30EE">
        <w:tc>
          <w:tcPr>
            <w:tcW w:w="3081" w:type="dxa"/>
          </w:tcPr>
          <w:p w14:paraId="2124A2AA" w14:textId="77777777" w:rsidR="003E30EE" w:rsidRDefault="003E30EE" w:rsidP="00B747CB">
            <w:pPr>
              <w:jc w:val="center"/>
              <w:rPr>
                <w:rtl/>
              </w:rPr>
            </w:pPr>
          </w:p>
        </w:tc>
        <w:tc>
          <w:tcPr>
            <w:tcW w:w="3082" w:type="dxa"/>
          </w:tcPr>
          <w:p w14:paraId="15812894" w14:textId="77777777" w:rsidR="003E30EE" w:rsidRDefault="003E30EE" w:rsidP="00B747CB">
            <w:pPr>
              <w:jc w:val="center"/>
              <w:rPr>
                <w:rtl/>
              </w:rPr>
            </w:pPr>
          </w:p>
          <w:p w14:paraId="16FE80EC" w14:textId="77777777" w:rsidR="003E30EE" w:rsidRDefault="003E30EE" w:rsidP="00B747CB">
            <w:pPr>
              <w:jc w:val="center"/>
              <w:rPr>
                <w:rtl/>
              </w:rPr>
            </w:pPr>
          </w:p>
          <w:p w14:paraId="3CA49854" w14:textId="77777777" w:rsidR="003E30EE" w:rsidRDefault="003E30EE" w:rsidP="00B747CB">
            <w:pPr>
              <w:jc w:val="center"/>
              <w:rPr>
                <w:rtl/>
              </w:rPr>
            </w:pPr>
          </w:p>
          <w:p w14:paraId="1174AA02" w14:textId="77777777" w:rsidR="003E30EE" w:rsidRDefault="003E30EE" w:rsidP="00B747CB">
            <w:pPr>
              <w:jc w:val="center"/>
              <w:rPr>
                <w:rtl/>
              </w:rPr>
            </w:pPr>
          </w:p>
        </w:tc>
        <w:tc>
          <w:tcPr>
            <w:tcW w:w="3082" w:type="dxa"/>
          </w:tcPr>
          <w:p w14:paraId="43AAB9E3" w14:textId="1042CA79" w:rsidR="003E30EE" w:rsidRDefault="003E30EE" w:rsidP="002A4DCE">
            <w:pPr>
              <w:jc w:val="center"/>
            </w:pPr>
          </w:p>
        </w:tc>
      </w:tr>
      <w:tr w:rsidR="009B3780" w14:paraId="2300E01C" w14:textId="77777777" w:rsidTr="00AB7FDF">
        <w:tc>
          <w:tcPr>
            <w:tcW w:w="9245" w:type="dxa"/>
            <w:gridSpan w:val="3"/>
            <w:tcBorders>
              <w:bottom w:val="thinThickSmallGap" w:sz="24" w:space="0" w:color="00812F"/>
            </w:tcBorders>
          </w:tcPr>
          <w:p w14:paraId="208B81D7" w14:textId="77777777" w:rsidR="009B3780" w:rsidRPr="009B3780" w:rsidRDefault="00D70004" w:rsidP="0000215F">
            <w:pPr>
              <w:jc w:val="center"/>
              <w:rPr>
                <w:b/>
                <w:bCs/>
                <w:sz w:val="32"/>
                <w:szCs w:val="32"/>
                <w:rtl/>
              </w:rPr>
            </w:pPr>
            <w:r>
              <w:rPr>
                <w:rFonts w:hint="cs"/>
                <w:b/>
                <w:bCs/>
                <w:sz w:val="32"/>
                <w:szCs w:val="32"/>
                <w:rtl/>
              </w:rPr>
              <w:t>נוהל</w:t>
            </w:r>
            <w:r w:rsidR="0058655C">
              <w:rPr>
                <w:rFonts w:hint="cs"/>
                <w:b/>
                <w:bCs/>
                <w:sz w:val="32"/>
                <w:szCs w:val="32"/>
                <w:rtl/>
              </w:rPr>
              <w:t xml:space="preserve"> </w:t>
            </w:r>
            <w:r w:rsidR="001A4D78" w:rsidRPr="001A4D78">
              <w:rPr>
                <w:rFonts w:hint="cs"/>
                <w:b/>
                <w:bCs/>
                <w:sz w:val="32"/>
                <w:szCs w:val="32"/>
                <w:rtl/>
              </w:rPr>
              <w:t xml:space="preserve">קשר של עובדי </w:t>
            </w:r>
            <w:r w:rsidR="0000215F">
              <w:rPr>
                <w:rFonts w:hint="cs"/>
                <w:b/>
                <w:bCs/>
                <w:sz w:val="32"/>
                <w:szCs w:val="32"/>
                <w:rtl/>
              </w:rPr>
              <w:t>המשרד</w:t>
            </w:r>
            <w:r w:rsidR="001A4D78" w:rsidRPr="001A4D78">
              <w:rPr>
                <w:rFonts w:hint="cs"/>
                <w:b/>
                <w:bCs/>
                <w:sz w:val="32"/>
                <w:szCs w:val="32"/>
                <w:rtl/>
              </w:rPr>
              <w:t xml:space="preserve"> עם שדלנים וגורמי חוץ </w:t>
            </w:r>
          </w:p>
        </w:tc>
      </w:tr>
      <w:tr w:rsidR="00A31ED5" w14:paraId="3810EC88" w14:textId="77777777" w:rsidTr="00A31ED5">
        <w:tc>
          <w:tcPr>
            <w:tcW w:w="9245" w:type="dxa"/>
            <w:gridSpan w:val="3"/>
            <w:tcBorders>
              <w:top w:val="thinThickSmallGap" w:sz="24" w:space="0" w:color="00812F"/>
            </w:tcBorders>
          </w:tcPr>
          <w:p w14:paraId="73A26531" w14:textId="3FFC1786" w:rsidR="00A31ED5" w:rsidRPr="009B3780" w:rsidRDefault="00C14666" w:rsidP="006A5D94">
            <w:pPr>
              <w:jc w:val="center"/>
              <w:rPr>
                <w:b/>
                <w:bCs/>
                <w:rtl/>
              </w:rPr>
            </w:pPr>
            <w:r>
              <w:rPr>
                <w:rFonts w:hint="cs"/>
                <w:b/>
                <w:bCs/>
                <w:rtl/>
              </w:rPr>
              <w:t>שם ה</w:t>
            </w:r>
            <w:r w:rsidR="00D70004">
              <w:rPr>
                <w:rFonts w:hint="cs"/>
                <w:b/>
                <w:bCs/>
                <w:rtl/>
              </w:rPr>
              <w:t>יחידה</w:t>
            </w:r>
            <w:r w:rsidR="006A5D94">
              <w:rPr>
                <w:rFonts w:hint="cs"/>
                <w:b/>
                <w:bCs/>
                <w:rtl/>
              </w:rPr>
              <w:t>: לשכת מנכ"לית</w:t>
            </w:r>
          </w:p>
        </w:tc>
      </w:tr>
      <w:tr w:rsidR="009B3780" w14:paraId="7B170D13" w14:textId="77777777" w:rsidTr="00A31ED5">
        <w:tc>
          <w:tcPr>
            <w:tcW w:w="9245" w:type="dxa"/>
            <w:gridSpan w:val="3"/>
          </w:tcPr>
          <w:p w14:paraId="7C4EEE40" w14:textId="0EB1BC73" w:rsidR="009B3780" w:rsidRPr="009B3780" w:rsidRDefault="009B3780" w:rsidP="00BC38B0">
            <w:pPr>
              <w:jc w:val="center"/>
              <w:rPr>
                <w:b/>
                <w:bCs/>
                <w:rtl/>
              </w:rPr>
            </w:pPr>
            <w:r w:rsidRPr="009B3780">
              <w:rPr>
                <w:rFonts w:hint="cs"/>
                <w:b/>
                <w:bCs/>
                <w:rtl/>
              </w:rPr>
              <w:t xml:space="preserve">נוהל מס' </w:t>
            </w:r>
            <w:r w:rsidR="00E17D6D">
              <w:rPr>
                <w:rtl/>
              </w:rPr>
              <w:t xml:space="preserve"> </w:t>
            </w:r>
            <w:r w:rsidR="00BC38B0">
              <w:rPr>
                <w:rFonts w:hint="cs"/>
                <w:rtl/>
              </w:rPr>
              <w:t>018</w:t>
            </w:r>
            <w:r w:rsidR="00FE3070">
              <w:rPr>
                <w:rFonts w:hint="cs"/>
                <w:rtl/>
              </w:rPr>
              <w:t>.</w:t>
            </w:r>
            <w:r w:rsidR="00BC38B0">
              <w:rPr>
                <w:rFonts w:hint="cs"/>
                <w:rtl/>
              </w:rPr>
              <w:t>000</w:t>
            </w:r>
            <w:r w:rsidR="00FE3070">
              <w:rPr>
                <w:rFonts w:hint="cs"/>
                <w:rtl/>
              </w:rPr>
              <w:t>.</w:t>
            </w:r>
            <w:r w:rsidR="00BC38B0">
              <w:rPr>
                <w:rFonts w:hint="cs"/>
                <w:rtl/>
              </w:rPr>
              <w:t>000</w:t>
            </w:r>
            <w:r w:rsidR="00FE3070">
              <w:rPr>
                <w:rFonts w:hint="cs"/>
                <w:rtl/>
              </w:rPr>
              <w:t xml:space="preserve">.001 </w:t>
            </w:r>
          </w:p>
        </w:tc>
      </w:tr>
      <w:tr w:rsidR="00B747CB" w14:paraId="00CACBDB" w14:textId="77777777" w:rsidTr="00A31ED5">
        <w:tc>
          <w:tcPr>
            <w:tcW w:w="3081" w:type="dxa"/>
          </w:tcPr>
          <w:p w14:paraId="3E5D8D9C" w14:textId="77777777" w:rsidR="00B747CB" w:rsidRDefault="00B747CB" w:rsidP="00B747CB">
            <w:pPr>
              <w:jc w:val="center"/>
              <w:rPr>
                <w:rtl/>
              </w:rPr>
            </w:pPr>
          </w:p>
        </w:tc>
        <w:tc>
          <w:tcPr>
            <w:tcW w:w="3082" w:type="dxa"/>
          </w:tcPr>
          <w:p w14:paraId="260E6F51" w14:textId="77777777" w:rsidR="00B747CB" w:rsidRDefault="00B747CB" w:rsidP="00B747CB">
            <w:pPr>
              <w:jc w:val="center"/>
              <w:rPr>
                <w:rtl/>
              </w:rPr>
            </w:pPr>
          </w:p>
        </w:tc>
        <w:tc>
          <w:tcPr>
            <w:tcW w:w="3082" w:type="dxa"/>
          </w:tcPr>
          <w:p w14:paraId="12D14182" w14:textId="77777777" w:rsidR="00B747CB" w:rsidRDefault="00B747CB" w:rsidP="00B747CB">
            <w:pPr>
              <w:jc w:val="center"/>
              <w:rPr>
                <w:rtl/>
              </w:rPr>
            </w:pPr>
          </w:p>
        </w:tc>
      </w:tr>
      <w:tr w:rsidR="00B747CB" w14:paraId="1D594359" w14:textId="77777777" w:rsidTr="003E30EE">
        <w:tc>
          <w:tcPr>
            <w:tcW w:w="3081" w:type="dxa"/>
          </w:tcPr>
          <w:p w14:paraId="7EFB49CD" w14:textId="77777777" w:rsidR="00B747CB" w:rsidRDefault="00B747CB" w:rsidP="00B747CB">
            <w:pPr>
              <w:jc w:val="center"/>
              <w:rPr>
                <w:rtl/>
              </w:rPr>
            </w:pPr>
          </w:p>
        </w:tc>
        <w:tc>
          <w:tcPr>
            <w:tcW w:w="3082" w:type="dxa"/>
          </w:tcPr>
          <w:p w14:paraId="094B34FD" w14:textId="77777777" w:rsidR="00B747CB" w:rsidRDefault="00B747CB" w:rsidP="00B747CB">
            <w:pPr>
              <w:jc w:val="center"/>
              <w:rPr>
                <w:rtl/>
              </w:rPr>
            </w:pPr>
          </w:p>
        </w:tc>
        <w:tc>
          <w:tcPr>
            <w:tcW w:w="3082" w:type="dxa"/>
          </w:tcPr>
          <w:p w14:paraId="253C8223" w14:textId="77777777" w:rsidR="00B747CB" w:rsidRDefault="00B747CB" w:rsidP="00B747CB">
            <w:pPr>
              <w:jc w:val="center"/>
              <w:rPr>
                <w:rtl/>
              </w:rPr>
            </w:pPr>
          </w:p>
        </w:tc>
      </w:tr>
      <w:tr w:rsidR="003E30EE" w14:paraId="6432390D" w14:textId="77777777" w:rsidTr="005554EF">
        <w:tc>
          <w:tcPr>
            <w:tcW w:w="9245" w:type="dxa"/>
            <w:gridSpan w:val="3"/>
            <w:tcBorders>
              <w:bottom w:val="single" w:sz="6" w:space="0" w:color="00812F"/>
            </w:tcBorders>
            <w:vAlign w:val="center"/>
          </w:tcPr>
          <w:p w14:paraId="04795D84" w14:textId="77777777" w:rsidR="003E30EE" w:rsidRDefault="003E30EE" w:rsidP="00845623">
            <w:pPr>
              <w:rPr>
                <w:rtl/>
              </w:rPr>
            </w:pPr>
          </w:p>
          <w:p w14:paraId="3F053C90" w14:textId="77777777" w:rsidR="003E30EE" w:rsidRDefault="003E30EE" w:rsidP="003E30EE">
            <w:pPr>
              <w:jc w:val="center"/>
              <w:rPr>
                <w:rtl/>
              </w:rPr>
            </w:pPr>
          </w:p>
          <w:p w14:paraId="46F12F36" w14:textId="77777777" w:rsidR="003E30EE" w:rsidRDefault="003E30EE" w:rsidP="003E30EE">
            <w:pPr>
              <w:jc w:val="center"/>
              <w:rPr>
                <w:rtl/>
              </w:rPr>
            </w:pPr>
          </w:p>
          <w:tbl>
            <w:tblPr>
              <w:bidiVisual/>
              <w:tblW w:w="9072" w:type="dxa"/>
              <w:tblLayout w:type="fixed"/>
              <w:tblCellMar>
                <w:top w:w="85" w:type="dxa"/>
                <w:bottom w:w="85" w:type="dxa"/>
              </w:tblCellMar>
              <w:tblLook w:val="0000" w:firstRow="0" w:lastRow="0" w:firstColumn="0" w:lastColumn="0" w:noHBand="0" w:noVBand="0"/>
            </w:tblPr>
            <w:tblGrid>
              <w:gridCol w:w="1815"/>
              <w:gridCol w:w="1815"/>
              <w:gridCol w:w="1814"/>
              <w:gridCol w:w="1814"/>
              <w:gridCol w:w="1814"/>
            </w:tblGrid>
            <w:tr w:rsidR="003E30EE" w:rsidRPr="00D84715" w14:paraId="310ECF81" w14:textId="77777777" w:rsidTr="003E30EE">
              <w:trPr>
                <w:cantSplit/>
                <w:trHeight w:val="224"/>
                <w:tblHeader/>
              </w:trPr>
              <w:tc>
                <w:tcPr>
                  <w:tcW w:w="1000" w:type="pct"/>
                  <w:tcBorders>
                    <w:top w:val="single" w:sz="4" w:space="0" w:color="auto"/>
                    <w:left w:val="single" w:sz="4" w:space="0" w:color="auto"/>
                    <w:bottom w:val="dotted" w:sz="4" w:space="0" w:color="auto"/>
                    <w:right w:val="dotted" w:sz="4" w:space="0" w:color="auto"/>
                  </w:tcBorders>
                  <w:shd w:val="clear" w:color="auto" w:fill="D6E2D3"/>
                  <w:vAlign w:val="center"/>
                </w:tcPr>
                <w:p w14:paraId="2DAD0EB9" w14:textId="77777777" w:rsidR="003E30EE" w:rsidRPr="003E30EE" w:rsidRDefault="003E30EE" w:rsidP="00CA7493">
                  <w:pPr>
                    <w:jc w:val="center"/>
                    <w:rPr>
                      <w:rFonts w:ascii="Arial" w:hAnsi="Arial"/>
                      <w:b/>
                      <w:bCs/>
                      <w:color w:val="00812F"/>
                      <w:rtl/>
                    </w:rPr>
                  </w:pPr>
                </w:p>
              </w:tc>
              <w:tc>
                <w:tcPr>
                  <w:tcW w:w="1000" w:type="pct"/>
                  <w:tcBorders>
                    <w:top w:val="single" w:sz="4" w:space="0" w:color="auto"/>
                    <w:left w:val="dotted" w:sz="4" w:space="0" w:color="auto"/>
                    <w:bottom w:val="dotted" w:sz="4" w:space="0" w:color="auto"/>
                    <w:right w:val="dotted" w:sz="4" w:space="0" w:color="auto"/>
                  </w:tcBorders>
                  <w:shd w:val="clear" w:color="auto" w:fill="D6E2D3"/>
                  <w:vAlign w:val="center"/>
                </w:tcPr>
                <w:p w14:paraId="631A9C75" w14:textId="77777777" w:rsidR="003E30EE" w:rsidRPr="003E30EE" w:rsidRDefault="003E30EE" w:rsidP="003E30EE">
                  <w:pPr>
                    <w:jc w:val="center"/>
                    <w:rPr>
                      <w:rFonts w:ascii="Arial" w:hAnsi="Arial"/>
                      <w:b/>
                      <w:bCs/>
                      <w:color w:val="00812F"/>
                      <w:rtl/>
                    </w:rPr>
                  </w:pPr>
                  <w:r w:rsidRPr="003E30EE">
                    <w:rPr>
                      <w:rFonts w:ascii="Arial" w:hAnsi="Arial" w:hint="cs"/>
                      <w:b/>
                      <w:bCs/>
                      <w:color w:val="00812F"/>
                      <w:rtl/>
                    </w:rPr>
                    <w:t>שם</w:t>
                  </w:r>
                </w:p>
              </w:tc>
              <w:tc>
                <w:tcPr>
                  <w:tcW w:w="1000" w:type="pct"/>
                  <w:tcBorders>
                    <w:top w:val="single" w:sz="4" w:space="0" w:color="auto"/>
                    <w:left w:val="dotted" w:sz="4" w:space="0" w:color="auto"/>
                    <w:bottom w:val="dotted" w:sz="4" w:space="0" w:color="auto"/>
                    <w:right w:val="dotted" w:sz="4" w:space="0" w:color="auto"/>
                  </w:tcBorders>
                  <w:shd w:val="clear" w:color="auto" w:fill="D6E2D3"/>
                  <w:vAlign w:val="center"/>
                </w:tcPr>
                <w:p w14:paraId="0EF118C3" w14:textId="77777777" w:rsidR="003E30EE" w:rsidRPr="003E30EE" w:rsidRDefault="003E30EE" w:rsidP="00CA7493">
                  <w:pPr>
                    <w:jc w:val="center"/>
                    <w:rPr>
                      <w:rFonts w:ascii="Arial" w:hAnsi="Arial"/>
                      <w:b/>
                      <w:bCs/>
                      <w:color w:val="00812F"/>
                    </w:rPr>
                  </w:pPr>
                  <w:r w:rsidRPr="003E30EE">
                    <w:rPr>
                      <w:rFonts w:ascii="Arial" w:hAnsi="Arial" w:hint="cs"/>
                      <w:b/>
                      <w:bCs/>
                      <w:color w:val="00812F"/>
                      <w:rtl/>
                    </w:rPr>
                    <w:t>מחלקה/תפקיד</w:t>
                  </w:r>
                </w:p>
              </w:tc>
              <w:tc>
                <w:tcPr>
                  <w:tcW w:w="1000" w:type="pct"/>
                  <w:tcBorders>
                    <w:top w:val="single" w:sz="4" w:space="0" w:color="auto"/>
                    <w:left w:val="dotted" w:sz="4" w:space="0" w:color="auto"/>
                    <w:bottom w:val="dotted" w:sz="4" w:space="0" w:color="auto"/>
                    <w:right w:val="dotted" w:sz="4" w:space="0" w:color="auto"/>
                  </w:tcBorders>
                  <w:shd w:val="clear" w:color="auto" w:fill="D6E2D3"/>
                  <w:vAlign w:val="center"/>
                </w:tcPr>
                <w:p w14:paraId="524FA5AA" w14:textId="77777777" w:rsidR="003E30EE" w:rsidRPr="003E30EE" w:rsidRDefault="003E30EE" w:rsidP="00CA7493">
                  <w:pPr>
                    <w:jc w:val="center"/>
                    <w:rPr>
                      <w:rFonts w:ascii="Arial" w:hAnsi="Arial"/>
                      <w:b/>
                      <w:bCs/>
                      <w:color w:val="00812F"/>
                      <w:rtl/>
                    </w:rPr>
                  </w:pPr>
                  <w:r w:rsidRPr="003E30EE">
                    <w:rPr>
                      <w:rFonts w:ascii="Arial" w:hAnsi="Arial" w:hint="cs"/>
                      <w:b/>
                      <w:bCs/>
                      <w:color w:val="00812F"/>
                      <w:rtl/>
                    </w:rPr>
                    <w:t>תאריך</w:t>
                  </w:r>
                </w:p>
              </w:tc>
              <w:tc>
                <w:tcPr>
                  <w:tcW w:w="1000" w:type="pct"/>
                  <w:tcBorders>
                    <w:top w:val="single" w:sz="4" w:space="0" w:color="auto"/>
                    <w:left w:val="dotted" w:sz="4" w:space="0" w:color="auto"/>
                    <w:bottom w:val="dotted" w:sz="4" w:space="0" w:color="auto"/>
                    <w:right w:val="single" w:sz="4" w:space="0" w:color="auto"/>
                  </w:tcBorders>
                  <w:shd w:val="clear" w:color="auto" w:fill="D6E2D3"/>
                  <w:vAlign w:val="center"/>
                </w:tcPr>
                <w:p w14:paraId="549346C5" w14:textId="77777777" w:rsidR="003E30EE" w:rsidRPr="003E30EE" w:rsidRDefault="003E30EE" w:rsidP="00CA7493">
                  <w:pPr>
                    <w:jc w:val="center"/>
                    <w:rPr>
                      <w:rFonts w:ascii="Arial" w:hAnsi="Arial"/>
                      <w:b/>
                      <w:bCs/>
                      <w:color w:val="00812F"/>
                      <w:rtl/>
                    </w:rPr>
                  </w:pPr>
                  <w:r w:rsidRPr="003E30EE">
                    <w:rPr>
                      <w:rFonts w:ascii="Arial" w:hAnsi="Arial" w:hint="cs"/>
                      <w:b/>
                      <w:bCs/>
                      <w:color w:val="00812F"/>
                      <w:rtl/>
                    </w:rPr>
                    <w:t>חתימה</w:t>
                  </w:r>
                </w:p>
              </w:tc>
            </w:tr>
            <w:tr w:rsidR="00392856" w:rsidRPr="00C203C5" w14:paraId="0A769BE1" w14:textId="77777777" w:rsidTr="009F01EF">
              <w:trPr>
                <w:cantSplit/>
                <w:trHeight w:val="222"/>
                <w:tblHeader/>
              </w:trPr>
              <w:tc>
                <w:tcPr>
                  <w:tcW w:w="1000" w:type="pct"/>
                  <w:vMerge w:val="restart"/>
                  <w:tcBorders>
                    <w:top w:val="dotted" w:sz="4" w:space="0" w:color="auto"/>
                    <w:left w:val="single" w:sz="4" w:space="0" w:color="auto"/>
                    <w:right w:val="dotted" w:sz="4" w:space="0" w:color="auto"/>
                  </w:tcBorders>
                  <w:vAlign w:val="center"/>
                </w:tcPr>
                <w:p w14:paraId="203B5CD6" w14:textId="77777777" w:rsidR="00392856" w:rsidRPr="003E30EE" w:rsidRDefault="00392856" w:rsidP="00CA7493">
                  <w:pPr>
                    <w:jc w:val="center"/>
                    <w:rPr>
                      <w:rFonts w:ascii="Arial" w:hAnsi="Arial"/>
                      <w:b/>
                      <w:bCs/>
                      <w:color w:val="00812F"/>
                      <w:rtl/>
                    </w:rPr>
                  </w:pPr>
                  <w:r w:rsidRPr="003E30EE">
                    <w:rPr>
                      <w:rFonts w:ascii="Arial" w:hAnsi="Arial" w:hint="cs"/>
                      <w:b/>
                      <w:bCs/>
                      <w:color w:val="00812F"/>
                      <w:rtl/>
                    </w:rPr>
                    <w:t>כותב</w:t>
                  </w:r>
                </w:p>
              </w:tc>
              <w:tc>
                <w:tcPr>
                  <w:tcW w:w="1000" w:type="pct"/>
                  <w:tcBorders>
                    <w:top w:val="dotted" w:sz="4" w:space="0" w:color="auto"/>
                    <w:left w:val="dotted" w:sz="4" w:space="0" w:color="auto"/>
                    <w:bottom w:val="dotted" w:sz="4" w:space="0" w:color="auto"/>
                    <w:right w:val="dotted" w:sz="4" w:space="0" w:color="auto"/>
                  </w:tcBorders>
                </w:tcPr>
                <w:p w14:paraId="20653079" w14:textId="77D54483" w:rsidR="00392856" w:rsidRPr="00C203C5" w:rsidRDefault="00D56E63" w:rsidP="009F01EF">
                  <w:pPr>
                    <w:rPr>
                      <w:rFonts w:ascii="Arial" w:hAnsi="Arial"/>
                      <w:rtl/>
                    </w:rPr>
                  </w:pPr>
                  <w:r>
                    <w:rPr>
                      <w:rFonts w:ascii="Arial" w:hAnsi="Arial" w:hint="cs"/>
                      <w:rtl/>
                    </w:rPr>
                    <w:t xml:space="preserve">עו"ד </w:t>
                  </w:r>
                  <w:r w:rsidR="0085518E">
                    <w:rPr>
                      <w:rFonts w:ascii="Arial" w:hAnsi="Arial" w:hint="cs"/>
                      <w:rtl/>
                    </w:rPr>
                    <w:t>סריה בדיר</w:t>
                  </w:r>
                </w:p>
              </w:tc>
              <w:tc>
                <w:tcPr>
                  <w:tcW w:w="1000" w:type="pct"/>
                  <w:tcBorders>
                    <w:top w:val="dotted" w:sz="4" w:space="0" w:color="auto"/>
                    <w:left w:val="dotted" w:sz="4" w:space="0" w:color="auto"/>
                    <w:bottom w:val="dotted" w:sz="4" w:space="0" w:color="auto"/>
                    <w:right w:val="dotted" w:sz="4" w:space="0" w:color="auto"/>
                  </w:tcBorders>
                </w:tcPr>
                <w:p w14:paraId="6501444F" w14:textId="06257540" w:rsidR="00392856" w:rsidRPr="00C203C5" w:rsidRDefault="0085518E" w:rsidP="009F01EF">
                  <w:pPr>
                    <w:rPr>
                      <w:rFonts w:ascii="Arial" w:hAnsi="Arial"/>
                      <w:rtl/>
                    </w:rPr>
                  </w:pPr>
                  <w:r>
                    <w:rPr>
                      <w:rFonts w:ascii="Arial" w:hAnsi="Arial" w:hint="cs"/>
                      <w:rtl/>
                    </w:rPr>
                    <w:t>לשכה משפטית</w:t>
                  </w:r>
                </w:p>
              </w:tc>
              <w:tc>
                <w:tcPr>
                  <w:tcW w:w="1000" w:type="pct"/>
                  <w:tcBorders>
                    <w:top w:val="dotted" w:sz="4" w:space="0" w:color="auto"/>
                    <w:left w:val="dotted" w:sz="4" w:space="0" w:color="auto"/>
                    <w:bottom w:val="dotted" w:sz="4" w:space="0" w:color="auto"/>
                    <w:right w:val="dotted" w:sz="4" w:space="0" w:color="auto"/>
                  </w:tcBorders>
                  <w:vAlign w:val="center"/>
                </w:tcPr>
                <w:p w14:paraId="7CA666EF" w14:textId="6D5E2E84" w:rsidR="00392856" w:rsidRPr="00C203C5" w:rsidRDefault="00BF6229" w:rsidP="003E30EE">
                  <w:pPr>
                    <w:rPr>
                      <w:rFonts w:ascii="Arial" w:hAnsi="Arial"/>
                      <w:rtl/>
                    </w:rPr>
                  </w:pPr>
                  <w:r>
                    <w:rPr>
                      <w:rFonts w:ascii="Arial" w:hAnsi="Arial" w:hint="cs"/>
                      <w:rtl/>
                    </w:rPr>
                    <w:t>27.3.2022</w:t>
                  </w:r>
                </w:p>
              </w:tc>
              <w:tc>
                <w:tcPr>
                  <w:tcW w:w="1000" w:type="pct"/>
                  <w:tcBorders>
                    <w:top w:val="dotted" w:sz="4" w:space="0" w:color="auto"/>
                    <w:left w:val="dotted" w:sz="4" w:space="0" w:color="auto"/>
                    <w:bottom w:val="dotted" w:sz="4" w:space="0" w:color="auto"/>
                    <w:right w:val="single" w:sz="4" w:space="0" w:color="auto"/>
                  </w:tcBorders>
                  <w:vAlign w:val="center"/>
                </w:tcPr>
                <w:p w14:paraId="16C7CFAB" w14:textId="77777777" w:rsidR="00392856" w:rsidRPr="00C203C5" w:rsidRDefault="00392856" w:rsidP="003E30EE">
                  <w:pPr>
                    <w:rPr>
                      <w:rFonts w:ascii="Arial" w:hAnsi="Arial"/>
                      <w:rtl/>
                    </w:rPr>
                  </w:pPr>
                </w:p>
              </w:tc>
            </w:tr>
            <w:tr w:rsidR="00392856" w:rsidRPr="00C203C5" w14:paraId="21B5A57D" w14:textId="77777777" w:rsidTr="009F01EF">
              <w:trPr>
                <w:cantSplit/>
                <w:trHeight w:val="222"/>
                <w:tblHeader/>
              </w:trPr>
              <w:tc>
                <w:tcPr>
                  <w:tcW w:w="1000" w:type="pct"/>
                  <w:vMerge/>
                  <w:tcBorders>
                    <w:left w:val="single" w:sz="4" w:space="0" w:color="auto"/>
                    <w:bottom w:val="dotted" w:sz="4" w:space="0" w:color="auto"/>
                    <w:right w:val="dotted" w:sz="4" w:space="0" w:color="auto"/>
                  </w:tcBorders>
                  <w:vAlign w:val="center"/>
                </w:tcPr>
                <w:p w14:paraId="0346C888" w14:textId="77777777" w:rsidR="00392856" w:rsidRPr="003E30EE" w:rsidRDefault="00392856" w:rsidP="00CA7493">
                  <w:pPr>
                    <w:jc w:val="center"/>
                    <w:rPr>
                      <w:rFonts w:ascii="Arial" w:hAnsi="Arial"/>
                      <w:b/>
                      <w:bCs/>
                      <w:color w:val="00812F"/>
                      <w:rtl/>
                    </w:rPr>
                  </w:pPr>
                </w:p>
              </w:tc>
              <w:tc>
                <w:tcPr>
                  <w:tcW w:w="1000" w:type="pct"/>
                  <w:tcBorders>
                    <w:top w:val="dotted" w:sz="4" w:space="0" w:color="auto"/>
                    <w:left w:val="dotted" w:sz="4" w:space="0" w:color="auto"/>
                    <w:bottom w:val="dotted" w:sz="4" w:space="0" w:color="auto"/>
                    <w:right w:val="dotted" w:sz="4" w:space="0" w:color="auto"/>
                  </w:tcBorders>
                </w:tcPr>
                <w:p w14:paraId="4D87A8F3" w14:textId="77777777" w:rsidR="00392856" w:rsidRDefault="00392856" w:rsidP="009F01EF">
                  <w:pPr>
                    <w:rPr>
                      <w:rFonts w:ascii="Arial" w:hAnsi="Arial"/>
                      <w:rtl/>
                    </w:rPr>
                  </w:pPr>
                </w:p>
              </w:tc>
              <w:tc>
                <w:tcPr>
                  <w:tcW w:w="1000" w:type="pct"/>
                  <w:tcBorders>
                    <w:top w:val="dotted" w:sz="4" w:space="0" w:color="auto"/>
                    <w:left w:val="dotted" w:sz="4" w:space="0" w:color="auto"/>
                    <w:bottom w:val="dotted" w:sz="4" w:space="0" w:color="auto"/>
                    <w:right w:val="dotted" w:sz="4" w:space="0" w:color="auto"/>
                  </w:tcBorders>
                </w:tcPr>
                <w:p w14:paraId="68695E2D" w14:textId="77777777" w:rsidR="00392856" w:rsidRDefault="00392856" w:rsidP="009F01EF">
                  <w:pPr>
                    <w:rPr>
                      <w:rFonts w:ascii="Arial" w:hAnsi="Arial"/>
                      <w:rtl/>
                    </w:rPr>
                  </w:pPr>
                </w:p>
              </w:tc>
              <w:tc>
                <w:tcPr>
                  <w:tcW w:w="1000" w:type="pct"/>
                  <w:tcBorders>
                    <w:top w:val="dotted" w:sz="4" w:space="0" w:color="auto"/>
                    <w:left w:val="dotted" w:sz="4" w:space="0" w:color="auto"/>
                    <w:bottom w:val="dotted" w:sz="4" w:space="0" w:color="auto"/>
                    <w:right w:val="dotted" w:sz="4" w:space="0" w:color="auto"/>
                  </w:tcBorders>
                  <w:vAlign w:val="center"/>
                </w:tcPr>
                <w:p w14:paraId="2D4EC468" w14:textId="77777777" w:rsidR="00392856" w:rsidRPr="00C203C5" w:rsidRDefault="00392856" w:rsidP="003E30EE">
                  <w:pPr>
                    <w:rPr>
                      <w:rFonts w:ascii="Arial" w:hAnsi="Arial"/>
                      <w:rtl/>
                    </w:rPr>
                  </w:pPr>
                </w:p>
              </w:tc>
              <w:tc>
                <w:tcPr>
                  <w:tcW w:w="1000" w:type="pct"/>
                  <w:tcBorders>
                    <w:top w:val="dotted" w:sz="4" w:space="0" w:color="auto"/>
                    <w:left w:val="dotted" w:sz="4" w:space="0" w:color="auto"/>
                    <w:bottom w:val="dotted" w:sz="4" w:space="0" w:color="auto"/>
                    <w:right w:val="single" w:sz="4" w:space="0" w:color="auto"/>
                  </w:tcBorders>
                  <w:vAlign w:val="center"/>
                </w:tcPr>
                <w:p w14:paraId="41D19E60" w14:textId="77777777" w:rsidR="00392856" w:rsidRPr="00C203C5" w:rsidRDefault="00392856" w:rsidP="003E30EE">
                  <w:pPr>
                    <w:rPr>
                      <w:rFonts w:ascii="Arial" w:hAnsi="Arial"/>
                      <w:rtl/>
                    </w:rPr>
                  </w:pPr>
                </w:p>
              </w:tc>
            </w:tr>
            <w:tr w:rsidR="003E30EE" w:rsidRPr="00C203C5" w14:paraId="31D761D5" w14:textId="77777777" w:rsidTr="003E30EE">
              <w:trPr>
                <w:cantSplit/>
                <w:trHeight w:val="222"/>
                <w:tblHeader/>
              </w:trPr>
              <w:tc>
                <w:tcPr>
                  <w:tcW w:w="1000" w:type="pct"/>
                  <w:tcBorders>
                    <w:top w:val="dotted" w:sz="4" w:space="0" w:color="auto"/>
                    <w:left w:val="single" w:sz="4" w:space="0" w:color="auto"/>
                    <w:bottom w:val="dotted" w:sz="4" w:space="0" w:color="auto"/>
                    <w:right w:val="dotted" w:sz="4" w:space="0" w:color="auto"/>
                  </w:tcBorders>
                  <w:vAlign w:val="center"/>
                </w:tcPr>
                <w:p w14:paraId="509A735E" w14:textId="77777777" w:rsidR="003E30EE" w:rsidRPr="003E30EE" w:rsidRDefault="003E30EE" w:rsidP="00CA7493">
                  <w:pPr>
                    <w:jc w:val="center"/>
                    <w:rPr>
                      <w:rFonts w:ascii="Arial" w:hAnsi="Arial"/>
                      <w:b/>
                      <w:bCs/>
                      <w:color w:val="00812F"/>
                      <w:rtl/>
                    </w:rPr>
                  </w:pPr>
                  <w:r w:rsidRPr="003E30EE">
                    <w:rPr>
                      <w:rFonts w:ascii="Arial" w:hAnsi="Arial" w:hint="cs"/>
                      <w:b/>
                      <w:bCs/>
                      <w:color w:val="00812F"/>
                      <w:rtl/>
                    </w:rPr>
                    <w:t>מעדכן</w:t>
                  </w:r>
                </w:p>
              </w:tc>
              <w:tc>
                <w:tcPr>
                  <w:tcW w:w="1000" w:type="pct"/>
                  <w:tcBorders>
                    <w:top w:val="dotted" w:sz="4" w:space="0" w:color="auto"/>
                    <w:left w:val="dotted" w:sz="4" w:space="0" w:color="auto"/>
                    <w:bottom w:val="dotted" w:sz="4" w:space="0" w:color="auto"/>
                    <w:right w:val="dotted" w:sz="4" w:space="0" w:color="auto"/>
                  </w:tcBorders>
                  <w:vAlign w:val="center"/>
                </w:tcPr>
                <w:p w14:paraId="5048B783" w14:textId="77777777" w:rsidR="003E30EE" w:rsidRPr="00C203C5" w:rsidRDefault="003E30EE" w:rsidP="003E30EE">
                  <w:pPr>
                    <w:rPr>
                      <w:rFonts w:ascii="Arial" w:hAnsi="Arial"/>
                      <w:rtl/>
                    </w:rPr>
                  </w:pPr>
                </w:p>
              </w:tc>
              <w:tc>
                <w:tcPr>
                  <w:tcW w:w="1000" w:type="pct"/>
                  <w:tcBorders>
                    <w:top w:val="dotted" w:sz="4" w:space="0" w:color="auto"/>
                    <w:left w:val="dotted" w:sz="4" w:space="0" w:color="auto"/>
                    <w:bottom w:val="dotted" w:sz="4" w:space="0" w:color="auto"/>
                    <w:right w:val="dotted" w:sz="4" w:space="0" w:color="auto"/>
                  </w:tcBorders>
                  <w:vAlign w:val="center"/>
                </w:tcPr>
                <w:p w14:paraId="10B4F8AE" w14:textId="77777777" w:rsidR="003E30EE" w:rsidRPr="00C203C5" w:rsidRDefault="003E30EE" w:rsidP="003E30EE">
                  <w:pPr>
                    <w:rPr>
                      <w:rFonts w:ascii="Arial" w:hAnsi="Arial"/>
                      <w:rtl/>
                    </w:rPr>
                  </w:pPr>
                </w:p>
              </w:tc>
              <w:tc>
                <w:tcPr>
                  <w:tcW w:w="1000" w:type="pct"/>
                  <w:tcBorders>
                    <w:top w:val="dotted" w:sz="4" w:space="0" w:color="auto"/>
                    <w:left w:val="dotted" w:sz="4" w:space="0" w:color="auto"/>
                    <w:bottom w:val="dotted" w:sz="4" w:space="0" w:color="auto"/>
                    <w:right w:val="dotted" w:sz="4" w:space="0" w:color="auto"/>
                  </w:tcBorders>
                  <w:vAlign w:val="center"/>
                </w:tcPr>
                <w:p w14:paraId="09B4E7C2" w14:textId="77777777" w:rsidR="003E30EE" w:rsidRPr="00C203C5" w:rsidRDefault="003E30EE" w:rsidP="003E30EE">
                  <w:pPr>
                    <w:rPr>
                      <w:rFonts w:ascii="Arial" w:hAnsi="Arial"/>
                      <w:rtl/>
                    </w:rPr>
                  </w:pPr>
                </w:p>
              </w:tc>
              <w:tc>
                <w:tcPr>
                  <w:tcW w:w="1000" w:type="pct"/>
                  <w:tcBorders>
                    <w:top w:val="dotted" w:sz="4" w:space="0" w:color="auto"/>
                    <w:left w:val="dotted" w:sz="4" w:space="0" w:color="auto"/>
                    <w:bottom w:val="dotted" w:sz="4" w:space="0" w:color="auto"/>
                    <w:right w:val="single" w:sz="4" w:space="0" w:color="auto"/>
                  </w:tcBorders>
                  <w:vAlign w:val="center"/>
                </w:tcPr>
                <w:p w14:paraId="7C2BA7F5" w14:textId="77777777" w:rsidR="003E30EE" w:rsidRPr="00C203C5" w:rsidRDefault="003E30EE" w:rsidP="003E30EE">
                  <w:pPr>
                    <w:rPr>
                      <w:rFonts w:ascii="Arial" w:hAnsi="Arial"/>
                      <w:rtl/>
                    </w:rPr>
                  </w:pPr>
                </w:p>
              </w:tc>
            </w:tr>
            <w:tr w:rsidR="003E30EE" w:rsidRPr="00C203C5" w14:paraId="74947476" w14:textId="77777777" w:rsidTr="003E30EE">
              <w:trPr>
                <w:cantSplit/>
                <w:trHeight w:val="236"/>
                <w:tblHeader/>
              </w:trPr>
              <w:tc>
                <w:tcPr>
                  <w:tcW w:w="1000" w:type="pct"/>
                  <w:tcBorders>
                    <w:top w:val="dotted" w:sz="4" w:space="0" w:color="auto"/>
                    <w:left w:val="single" w:sz="4" w:space="0" w:color="auto"/>
                    <w:bottom w:val="dotted" w:sz="4" w:space="0" w:color="auto"/>
                    <w:right w:val="dotted" w:sz="4" w:space="0" w:color="auto"/>
                  </w:tcBorders>
                  <w:vAlign w:val="center"/>
                </w:tcPr>
                <w:p w14:paraId="2ED0FDB9" w14:textId="77777777" w:rsidR="003E30EE" w:rsidRPr="003E30EE" w:rsidRDefault="003E30EE" w:rsidP="00CA7493">
                  <w:pPr>
                    <w:jc w:val="center"/>
                    <w:rPr>
                      <w:rFonts w:ascii="Arial" w:hAnsi="Arial"/>
                      <w:b/>
                      <w:bCs/>
                      <w:color w:val="00812F"/>
                      <w:rtl/>
                    </w:rPr>
                  </w:pPr>
                  <w:r w:rsidRPr="003E30EE">
                    <w:rPr>
                      <w:rFonts w:ascii="Arial" w:hAnsi="Arial" w:hint="cs"/>
                      <w:b/>
                      <w:bCs/>
                      <w:color w:val="00812F"/>
                      <w:rtl/>
                    </w:rPr>
                    <w:t>מאשר</w:t>
                  </w:r>
                </w:p>
              </w:tc>
              <w:tc>
                <w:tcPr>
                  <w:tcW w:w="1000" w:type="pct"/>
                  <w:tcBorders>
                    <w:top w:val="dotted" w:sz="4" w:space="0" w:color="auto"/>
                    <w:left w:val="dotted" w:sz="4" w:space="0" w:color="auto"/>
                    <w:bottom w:val="dotted" w:sz="4" w:space="0" w:color="auto"/>
                    <w:right w:val="dotted" w:sz="4" w:space="0" w:color="auto"/>
                  </w:tcBorders>
                  <w:vAlign w:val="center"/>
                </w:tcPr>
                <w:p w14:paraId="22A277C7" w14:textId="0B1A7507" w:rsidR="003E30EE" w:rsidRPr="00C203C5" w:rsidRDefault="0085518E" w:rsidP="003E30EE">
                  <w:pPr>
                    <w:rPr>
                      <w:rFonts w:ascii="Arial" w:hAnsi="Arial"/>
                      <w:rtl/>
                    </w:rPr>
                  </w:pPr>
                  <w:r>
                    <w:rPr>
                      <w:rFonts w:ascii="Arial" w:hAnsi="Arial" w:hint="cs"/>
                      <w:rtl/>
                    </w:rPr>
                    <w:t>איילה הררי חג'ג'</w:t>
                  </w:r>
                </w:p>
              </w:tc>
              <w:tc>
                <w:tcPr>
                  <w:tcW w:w="1000" w:type="pct"/>
                  <w:tcBorders>
                    <w:top w:val="dotted" w:sz="4" w:space="0" w:color="auto"/>
                    <w:left w:val="dotted" w:sz="4" w:space="0" w:color="auto"/>
                    <w:bottom w:val="dotted" w:sz="4" w:space="0" w:color="auto"/>
                    <w:right w:val="dotted" w:sz="4" w:space="0" w:color="auto"/>
                  </w:tcBorders>
                  <w:vAlign w:val="center"/>
                </w:tcPr>
                <w:p w14:paraId="4DD9D167" w14:textId="37E6350B" w:rsidR="003E30EE" w:rsidRPr="00C203C5" w:rsidRDefault="0085518E" w:rsidP="003E30EE">
                  <w:pPr>
                    <w:rPr>
                      <w:rFonts w:ascii="Arial" w:hAnsi="Arial"/>
                      <w:rtl/>
                    </w:rPr>
                  </w:pPr>
                  <w:r>
                    <w:rPr>
                      <w:rFonts w:ascii="Arial" w:hAnsi="Arial" w:hint="cs"/>
                      <w:rtl/>
                    </w:rPr>
                    <w:t>סמנכ"לית בכירה מנהל ומשאבי אנוש</w:t>
                  </w:r>
                </w:p>
              </w:tc>
              <w:tc>
                <w:tcPr>
                  <w:tcW w:w="1000" w:type="pct"/>
                  <w:tcBorders>
                    <w:top w:val="dotted" w:sz="4" w:space="0" w:color="auto"/>
                    <w:left w:val="dotted" w:sz="4" w:space="0" w:color="auto"/>
                    <w:bottom w:val="dotted" w:sz="4" w:space="0" w:color="auto"/>
                    <w:right w:val="dotted" w:sz="4" w:space="0" w:color="auto"/>
                  </w:tcBorders>
                  <w:vAlign w:val="center"/>
                </w:tcPr>
                <w:p w14:paraId="38433A87" w14:textId="07D0CD1E" w:rsidR="003E30EE" w:rsidRPr="00C203C5" w:rsidRDefault="003E30EE" w:rsidP="003E30EE">
                  <w:pPr>
                    <w:rPr>
                      <w:rFonts w:ascii="Arial" w:hAnsi="Arial"/>
                      <w:rtl/>
                    </w:rPr>
                  </w:pPr>
                </w:p>
              </w:tc>
              <w:tc>
                <w:tcPr>
                  <w:tcW w:w="1000" w:type="pct"/>
                  <w:tcBorders>
                    <w:top w:val="dotted" w:sz="4" w:space="0" w:color="auto"/>
                    <w:left w:val="dotted" w:sz="4" w:space="0" w:color="auto"/>
                    <w:bottom w:val="dotted" w:sz="4" w:space="0" w:color="auto"/>
                    <w:right w:val="single" w:sz="4" w:space="0" w:color="auto"/>
                  </w:tcBorders>
                  <w:vAlign w:val="center"/>
                </w:tcPr>
                <w:p w14:paraId="06292C48" w14:textId="77777777" w:rsidR="003E30EE" w:rsidRPr="00C203C5" w:rsidRDefault="003E30EE" w:rsidP="003E30EE">
                  <w:pPr>
                    <w:rPr>
                      <w:rFonts w:ascii="Arial" w:hAnsi="Arial"/>
                      <w:rtl/>
                    </w:rPr>
                  </w:pPr>
                </w:p>
              </w:tc>
            </w:tr>
            <w:tr w:rsidR="004B5F9C" w:rsidRPr="00C203C5" w14:paraId="57A5E5FB" w14:textId="77777777" w:rsidTr="009F01EF">
              <w:trPr>
                <w:cantSplit/>
                <w:trHeight w:val="222"/>
                <w:tblHeader/>
              </w:trPr>
              <w:tc>
                <w:tcPr>
                  <w:tcW w:w="1000" w:type="pct"/>
                  <w:tcBorders>
                    <w:top w:val="dotted" w:sz="4" w:space="0" w:color="auto"/>
                    <w:left w:val="single" w:sz="4" w:space="0" w:color="auto"/>
                    <w:bottom w:val="dotted" w:sz="4" w:space="0" w:color="auto"/>
                    <w:right w:val="dotted" w:sz="4" w:space="0" w:color="auto"/>
                  </w:tcBorders>
                  <w:vAlign w:val="center"/>
                </w:tcPr>
                <w:p w14:paraId="7E44B672" w14:textId="77777777" w:rsidR="004B5F9C" w:rsidRPr="003E30EE" w:rsidRDefault="004B5F9C" w:rsidP="00CA7493">
                  <w:pPr>
                    <w:jc w:val="center"/>
                    <w:rPr>
                      <w:rFonts w:ascii="Arial" w:hAnsi="Arial"/>
                      <w:b/>
                      <w:bCs/>
                      <w:color w:val="00812F"/>
                      <w:rtl/>
                    </w:rPr>
                  </w:pPr>
                  <w:r w:rsidRPr="003E30EE">
                    <w:rPr>
                      <w:rFonts w:ascii="Arial" w:hAnsi="Arial" w:hint="cs"/>
                      <w:b/>
                      <w:bCs/>
                      <w:color w:val="00812F"/>
                      <w:rtl/>
                    </w:rPr>
                    <w:t>מאשר</w:t>
                  </w:r>
                </w:p>
              </w:tc>
              <w:tc>
                <w:tcPr>
                  <w:tcW w:w="1000" w:type="pct"/>
                  <w:tcBorders>
                    <w:top w:val="dotted" w:sz="4" w:space="0" w:color="auto"/>
                    <w:left w:val="dotted" w:sz="4" w:space="0" w:color="auto"/>
                    <w:bottom w:val="dotted" w:sz="4" w:space="0" w:color="auto"/>
                    <w:right w:val="dotted" w:sz="4" w:space="0" w:color="auto"/>
                  </w:tcBorders>
                </w:tcPr>
                <w:p w14:paraId="2D181CB1" w14:textId="77777777" w:rsidR="004B5F9C" w:rsidRPr="00C203C5" w:rsidRDefault="004B5F9C" w:rsidP="009F01EF">
                  <w:pPr>
                    <w:rPr>
                      <w:rFonts w:ascii="Arial" w:hAnsi="Arial"/>
                      <w:rtl/>
                    </w:rPr>
                  </w:pPr>
                </w:p>
              </w:tc>
              <w:tc>
                <w:tcPr>
                  <w:tcW w:w="1000" w:type="pct"/>
                  <w:tcBorders>
                    <w:top w:val="dotted" w:sz="4" w:space="0" w:color="auto"/>
                    <w:left w:val="dotted" w:sz="4" w:space="0" w:color="auto"/>
                    <w:bottom w:val="dotted" w:sz="4" w:space="0" w:color="auto"/>
                    <w:right w:val="dotted" w:sz="4" w:space="0" w:color="auto"/>
                  </w:tcBorders>
                </w:tcPr>
                <w:p w14:paraId="11116DB9" w14:textId="77777777" w:rsidR="004B5F9C" w:rsidRPr="00C203C5" w:rsidRDefault="004B5F9C" w:rsidP="009F01EF">
                  <w:pPr>
                    <w:rPr>
                      <w:rFonts w:ascii="Arial" w:hAnsi="Arial"/>
                      <w:rtl/>
                    </w:rPr>
                  </w:pPr>
                </w:p>
              </w:tc>
              <w:tc>
                <w:tcPr>
                  <w:tcW w:w="1000" w:type="pct"/>
                  <w:tcBorders>
                    <w:top w:val="dotted" w:sz="4" w:space="0" w:color="auto"/>
                    <w:left w:val="dotted" w:sz="4" w:space="0" w:color="auto"/>
                    <w:bottom w:val="dotted" w:sz="4" w:space="0" w:color="auto"/>
                    <w:right w:val="dotted" w:sz="4" w:space="0" w:color="auto"/>
                  </w:tcBorders>
                  <w:vAlign w:val="center"/>
                </w:tcPr>
                <w:p w14:paraId="64AB0741" w14:textId="77777777" w:rsidR="004B5F9C" w:rsidRPr="00C203C5" w:rsidRDefault="004B5F9C" w:rsidP="003E30EE">
                  <w:pPr>
                    <w:rPr>
                      <w:rFonts w:ascii="Arial" w:hAnsi="Arial"/>
                      <w:rtl/>
                    </w:rPr>
                  </w:pPr>
                </w:p>
              </w:tc>
              <w:tc>
                <w:tcPr>
                  <w:tcW w:w="1000" w:type="pct"/>
                  <w:tcBorders>
                    <w:top w:val="dotted" w:sz="4" w:space="0" w:color="auto"/>
                    <w:left w:val="dotted" w:sz="4" w:space="0" w:color="auto"/>
                    <w:bottom w:val="dotted" w:sz="4" w:space="0" w:color="auto"/>
                    <w:right w:val="single" w:sz="4" w:space="0" w:color="auto"/>
                  </w:tcBorders>
                  <w:vAlign w:val="center"/>
                </w:tcPr>
                <w:p w14:paraId="10423989" w14:textId="77777777" w:rsidR="004B5F9C" w:rsidRPr="00C203C5" w:rsidRDefault="004B5F9C" w:rsidP="003E30EE">
                  <w:pPr>
                    <w:rPr>
                      <w:rFonts w:ascii="Arial" w:hAnsi="Arial"/>
                      <w:rtl/>
                    </w:rPr>
                  </w:pPr>
                </w:p>
              </w:tc>
            </w:tr>
          </w:tbl>
          <w:p w14:paraId="1274A448" w14:textId="77777777" w:rsidR="003E30EE" w:rsidRDefault="003E30EE" w:rsidP="003E30EE">
            <w:pPr>
              <w:jc w:val="center"/>
              <w:rPr>
                <w:rtl/>
              </w:rPr>
            </w:pPr>
          </w:p>
          <w:p w14:paraId="1FCF0652" w14:textId="77777777" w:rsidR="003E30EE" w:rsidRDefault="003E30EE" w:rsidP="003E30EE">
            <w:pPr>
              <w:jc w:val="center"/>
              <w:rPr>
                <w:rtl/>
              </w:rPr>
            </w:pPr>
          </w:p>
        </w:tc>
      </w:tr>
      <w:tr w:rsidR="003E30EE" w14:paraId="6981D525" w14:textId="77777777" w:rsidTr="005554EF">
        <w:trPr>
          <w:trHeight w:val="70"/>
        </w:trPr>
        <w:tc>
          <w:tcPr>
            <w:tcW w:w="9245" w:type="dxa"/>
            <w:gridSpan w:val="3"/>
            <w:tcBorders>
              <w:top w:val="single" w:sz="6" w:space="0" w:color="00812F"/>
              <w:left w:val="single" w:sz="6" w:space="0" w:color="00812F"/>
              <w:bottom w:val="single" w:sz="6" w:space="0" w:color="00812F"/>
              <w:right w:val="single" w:sz="6" w:space="0" w:color="00812F"/>
            </w:tcBorders>
            <w:vAlign w:val="center"/>
          </w:tcPr>
          <w:p w14:paraId="75C38993" w14:textId="77777777" w:rsidR="003E30EE" w:rsidRPr="003E30EE" w:rsidRDefault="003E30EE" w:rsidP="00D454A8">
            <w:pPr>
              <w:jc w:val="center"/>
              <w:rPr>
                <w:b/>
                <w:bCs/>
                <w:rtl/>
              </w:rPr>
            </w:pPr>
            <w:r w:rsidRPr="003E30EE">
              <w:rPr>
                <w:rFonts w:hint="cs"/>
                <w:b/>
                <w:bCs/>
                <w:rtl/>
              </w:rPr>
              <w:t>הגרסה</w:t>
            </w:r>
            <w:r w:rsidRPr="003E30EE">
              <w:rPr>
                <w:b/>
                <w:bCs/>
                <w:rtl/>
              </w:rPr>
              <w:t xml:space="preserve"> </w:t>
            </w:r>
            <w:r w:rsidRPr="003E30EE">
              <w:rPr>
                <w:rFonts w:hint="cs"/>
                <w:b/>
                <w:bCs/>
                <w:rtl/>
              </w:rPr>
              <w:t>המחייבת</w:t>
            </w:r>
            <w:r w:rsidRPr="003E30EE">
              <w:rPr>
                <w:b/>
                <w:bCs/>
                <w:rtl/>
              </w:rPr>
              <w:t xml:space="preserve"> </w:t>
            </w:r>
            <w:r w:rsidRPr="003E30EE">
              <w:rPr>
                <w:rFonts w:hint="cs"/>
                <w:b/>
                <w:bCs/>
                <w:rtl/>
              </w:rPr>
              <w:t>של</w:t>
            </w:r>
            <w:r w:rsidRPr="003E30EE">
              <w:rPr>
                <w:b/>
                <w:bCs/>
                <w:rtl/>
              </w:rPr>
              <w:t xml:space="preserve"> </w:t>
            </w:r>
            <w:r w:rsidR="00D454A8">
              <w:rPr>
                <w:rFonts w:hint="cs"/>
                <w:b/>
                <w:bCs/>
                <w:rtl/>
              </w:rPr>
              <w:t>נוהל זה</w:t>
            </w:r>
            <w:r w:rsidRPr="003E30EE">
              <w:rPr>
                <w:b/>
                <w:bCs/>
                <w:rtl/>
              </w:rPr>
              <w:t xml:space="preserve"> </w:t>
            </w:r>
            <w:r w:rsidRPr="003E30EE">
              <w:rPr>
                <w:rFonts w:hint="cs"/>
                <w:b/>
                <w:bCs/>
                <w:rtl/>
              </w:rPr>
              <w:t>נמצאת</w:t>
            </w:r>
            <w:r w:rsidRPr="003E30EE">
              <w:rPr>
                <w:b/>
                <w:bCs/>
                <w:rtl/>
              </w:rPr>
              <w:t xml:space="preserve"> </w:t>
            </w:r>
            <w:r w:rsidRPr="003E30EE">
              <w:rPr>
                <w:rFonts w:hint="cs"/>
                <w:b/>
                <w:bCs/>
                <w:rtl/>
              </w:rPr>
              <w:t>ברשת</w:t>
            </w:r>
            <w:r w:rsidRPr="003E30EE">
              <w:rPr>
                <w:b/>
                <w:bCs/>
                <w:rtl/>
              </w:rPr>
              <w:t xml:space="preserve"> </w:t>
            </w:r>
            <w:r w:rsidRPr="003E30EE">
              <w:rPr>
                <w:rFonts w:hint="cs"/>
                <w:b/>
                <w:bCs/>
                <w:rtl/>
              </w:rPr>
              <w:t>המחשבים</w:t>
            </w:r>
            <w:r w:rsidRPr="003E30EE">
              <w:rPr>
                <w:b/>
                <w:bCs/>
                <w:rtl/>
              </w:rPr>
              <w:t xml:space="preserve"> </w:t>
            </w:r>
            <w:r w:rsidRPr="003E30EE">
              <w:rPr>
                <w:rFonts w:hint="cs"/>
                <w:b/>
                <w:bCs/>
                <w:rtl/>
              </w:rPr>
              <w:t>של</w:t>
            </w:r>
            <w:r w:rsidRPr="003E30EE">
              <w:rPr>
                <w:b/>
                <w:bCs/>
                <w:rtl/>
              </w:rPr>
              <w:t xml:space="preserve"> </w:t>
            </w:r>
            <w:r w:rsidRPr="003E30EE">
              <w:rPr>
                <w:rFonts w:hint="cs"/>
                <w:b/>
                <w:bCs/>
                <w:rtl/>
              </w:rPr>
              <w:t>המשרד</w:t>
            </w:r>
          </w:p>
        </w:tc>
      </w:tr>
    </w:tbl>
    <w:p w14:paraId="34DAD950" w14:textId="77777777" w:rsidR="00B747CB" w:rsidRDefault="00B747CB" w:rsidP="00B747CB">
      <w:pPr>
        <w:jc w:val="center"/>
        <w:rPr>
          <w:rtl/>
        </w:rPr>
      </w:pPr>
    </w:p>
    <w:p w14:paraId="4ACFA8FB" w14:textId="77777777" w:rsidR="0084591F" w:rsidRDefault="0084591F" w:rsidP="0084591F">
      <w:pPr>
        <w:rPr>
          <w:rtl/>
        </w:rPr>
      </w:pPr>
    </w:p>
    <w:p w14:paraId="1B9273A3" w14:textId="77777777" w:rsidR="00845623" w:rsidRDefault="00845623">
      <w:pPr>
        <w:bidi w:val="0"/>
        <w:rPr>
          <w:rtl/>
        </w:rPr>
      </w:pPr>
      <w:r>
        <w:rPr>
          <w:rtl/>
        </w:rPr>
        <w:br w:type="page"/>
      </w:r>
    </w:p>
    <w:p w14:paraId="5C6AEE82" w14:textId="5F1CFE16" w:rsidR="0001045A" w:rsidRDefault="00C12599" w:rsidP="00F11B80">
      <w:pPr>
        <w:pStyle w:val="1"/>
        <w:rPr>
          <w:rtl/>
        </w:rPr>
      </w:pPr>
      <w:r>
        <w:rPr>
          <w:rFonts w:hint="cs"/>
          <w:rtl/>
        </w:rPr>
        <w:lastRenderedPageBreak/>
        <w:t>כללי</w:t>
      </w:r>
    </w:p>
    <w:p w14:paraId="0D4CD735" w14:textId="764C6EFA" w:rsidR="00F11B80" w:rsidRDefault="001A4D78" w:rsidP="009A03CE">
      <w:pPr>
        <w:pStyle w:val="2"/>
        <w:numPr>
          <w:ilvl w:val="0"/>
          <w:numId w:val="0"/>
        </w:numPr>
        <w:ind w:left="382" w:hanging="22"/>
      </w:pPr>
      <w:r>
        <w:rPr>
          <w:rFonts w:hint="cs"/>
          <w:rtl/>
        </w:rPr>
        <w:t>קשר בין שדלנים לעובדי ציבור</w:t>
      </w:r>
      <w:r w:rsidR="00E62D96">
        <w:rPr>
          <w:rFonts w:hint="cs"/>
          <w:rtl/>
        </w:rPr>
        <w:t>,</w:t>
      </w:r>
      <w:r>
        <w:rPr>
          <w:rFonts w:hint="cs"/>
          <w:rtl/>
        </w:rPr>
        <w:t xml:space="preserve"> ובכלל</w:t>
      </w:r>
      <w:r w:rsidR="00E62D96">
        <w:rPr>
          <w:rFonts w:hint="cs"/>
          <w:rtl/>
        </w:rPr>
        <w:t xml:space="preserve"> זה</w:t>
      </w:r>
      <w:r>
        <w:rPr>
          <w:rFonts w:hint="cs"/>
          <w:rtl/>
        </w:rPr>
        <w:t xml:space="preserve"> עובדי המשרד, עשוי לסייע ולטייב את פעילות הרשות המנהלית. לעיתים, קשר זה אף נדרש כחלק מקיום חובות המוטלות עליה מכוח </w:t>
      </w:r>
      <w:r w:rsidR="00E62D96">
        <w:rPr>
          <w:rFonts w:hint="cs"/>
          <w:rtl/>
        </w:rPr>
        <w:t xml:space="preserve">עקרונות </w:t>
      </w:r>
      <w:r>
        <w:rPr>
          <w:rFonts w:hint="cs"/>
          <w:rtl/>
        </w:rPr>
        <w:t>המשפט המנהלי. כך למשל, במקרים שבהם נדרשת הרשות המנהלית לקיום חובת שימוע או לצורך איסוף תשתית עובדתית ראויה בטרם קבלת החלטה.</w:t>
      </w:r>
    </w:p>
    <w:p w14:paraId="57E8C7E5" w14:textId="77777777" w:rsidR="00F11B80" w:rsidRDefault="00F11B80" w:rsidP="009A03CE">
      <w:pPr>
        <w:pStyle w:val="2"/>
        <w:numPr>
          <w:ilvl w:val="0"/>
          <w:numId w:val="0"/>
        </w:numPr>
        <w:ind w:left="382" w:hanging="22"/>
      </w:pPr>
      <w:r w:rsidRPr="00F11B80">
        <w:rPr>
          <w:rFonts w:hint="cs"/>
          <w:rtl/>
        </w:rPr>
        <w:t>לצד</w:t>
      </w:r>
      <w:r w:rsidRPr="00F11B80">
        <w:rPr>
          <w:rtl/>
        </w:rPr>
        <w:t xml:space="preserve"> </w:t>
      </w:r>
      <w:r w:rsidRPr="00F11B80">
        <w:rPr>
          <w:rFonts w:hint="cs"/>
          <w:rtl/>
        </w:rPr>
        <w:t>התועלת</w:t>
      </w:r>
      <w:r w:rsidRPr="00F11B80">
        <w:rPr>
          <w:rtl/>
        </w:rPr>
        <w:t xml:space="preserve">, </w:t>
      </w:r>
      <w:r w:rsidRPr="00F11B80">
        <w:rPr>
          <w:rFonts w:hint="cs"/>
          <w:rtl/>
        </w:rPr>
        <w:t>קשר</w:t>
      </w:r>
      <w:r w:rsidRPr="00F11B80">
        <w:rPr>
          <w:rtl/>
        </w:rPr>
        <w:t xml:space="preserve"> </w:t>
      </w:r>
      <w:r w:rsidRPr="00F11B80">
        <w:rPr>
          <w:rFonts w:hint="cs"/>
          <w:rtl/>
        </w:rPr>
        <w:t>של</w:t>
      </w:r>
      <w:r w:rsidRPr="00F11B80">
        <w:rPr>
          <w:rtl/>
        </w:rPr>
        <w:t xml:space="preserve"> </w:t>
      </w:r>
      <w:r w:rsidRPr="00F11B80">
        <w:rPr>
          <w:rFonts w:hint="cs"/>
          <w:rtl/>
        </w:rPr>
        <w:t>עובד</w:t>
      </w:r>
      <w:r w:rsidRPr="00F11B80">
        <w:rPr>
          <w:rtl/>
        </w:rPr>
        <w:t xml:space="preserve"> </w:t>
      </w:r>
      <w:r w:rsidRPr="00F11B80">
        <w:rPr>
          <w:rFonts w:hint="cs"/>
          <w:rtl/>
        </w:rPr>
        <w:t>ציבור</w:t>
      </w:r>
      <w:r w:rsidRPr="00F11B80">
        <w:rPr>
          <w:rtl/>
        </w:rPr>
        <w:t xml:space="preserve"> </w:t>
      </w:r>
      <w:r w:rsidRPr="00F11B80">
        <w:rPr>
          <w:rFonts w:hint="cs"/>
          <w:rtl/>
        </w:rPr>
        <w:t>עם</w:t>
      </w:r>
      <w:r w:rsidRPr="00F11B80">
        <w:rPr>
          <w:rtl/>
        </w:rPr>
        <w:t xml:space="preserve"> </w:t>
      </w:r>
      <w:r w:rsidRPr="00F11B80">
        <w:rPr>
          <w:rFonts w:hint="cs"/>
          <w:rtl/>
        </w:rPr>
        <w:t>שדלן</w:t>
      </w:r>
      <w:r w:rsidRPr="00F11B80">
        <w:rPr>
          <w:rtl/>
        </w:rPr>
        <w:t xml:space="preserve"> </w:t>
      </w:r>
      <w:r w:rsidRPr="00F11B80">
        <w:rPr>
          <w:rFonts w:hint="cs"/>
          <w:rtl/>
        </w:rPr>
        <w:t>טומן</w:t>
      </w:r>
      <w:r w:rsidRPr="00F11B80">
        <w:rPr>
          <w:rtl/>
        </w:rPr>
        <w:t xml:space="preserve"> </w:t>
      </w:r>
      <w:r w:rsidRPr="00F11B80">
        <w:rPr>
          <w:rFonts w:hint="cs"/>
          <w:rtl/>
        </w:rPr>
        <w:t>בחובו</w:t>
      </w:r>
      <w:r w:rsidRPr="00F11B80">
        <w:rPr>
          <w:rtl/>
        </w:rPr>
        <w:t xml:space="preserve"> </w:t>
      </w:r>
      <w:r w:rsidRPr="00F11B80">
        <w:rPr>
          <w:rFonts w:hint="cs"/>
          <w:rtl/>
        </w:rPr>
        <w:t>חשש</w:t>
      </w:r>
      <w:r w:rsidRPr="00F11B80">
        <w:rPr>
          <w:rtl/>
        </w:rPr>
        <w:t xml:space="preserve"> </w:t>
      </w:r>
      <w:r w:rsidRPr="00F11B80">
        <w:rPr>
          <w:rFonts w:hint="cs"/>
          <w:rtl/>
        </w:rPr>
        <w:t>למשוא</w:t>
      </w:r>
      <w:r w:rsidRPr="00F11B80">
        <w:rPr>
          <w:rtl/>
        </w:rPr>
        <w:t xml:space="preserve"> </w:t>
      </w:r>
      <w:r w:rsidRPr="00F11B80">
        <w:rPr>
          <w:rFonts w:hint="cs"/>
          <w:rtl/>
        </w:rPr>
        <w:t>פנים</w:t>
      </w:r>
      <w:r w:rsidRPr="00F11B80">
        <w:rPr>
          <w:rtl/>
        </w:rPr>
        <w:t xml:space="preserve">, </w:t>
      </w:r>
      <w:r w:rsidRPr="00F11B80">
        <w:rPr>
          <w:rFonts w:hint="cs"/>
          <w:rtl/>
        </w:rPr>
        <w:t>לפגיעה</w:t>
      </w:r>
      <w:r w:rsidRPr="00F11B80">
        <w:rPr>
          <w:rtl/>
        </w:rPr>
        <w:t xml:space="preserve"> </w:t>
      </w:r>
      <w:r w:rsidRPr="00F11B80">
        <w:rPr>
          <w:rFonts w:hint="cs"/>
          <w:rtl/>
        </w:rPr>
        <w:t>בשוויון</w:t>
      </w:r>
      <w:r w:rsidRPr="00F11B80">
        <w:rPr>
          <w:rtl/>
        </w:rPr>
        <w:t xml:space="preserve"> </w:t>
      </w:r>
      <w:r w:rsidRPr="00F11B80">
        <w:rPr>
          <w:rFonts w:hint="cs"/>
          <w:rtl/>
        </w:rPr>
        <w:t>ולהשפעה</w:t>
      </w:r>
      <w:r w:rsidRPr="00F11B80">
        <w:rPr>
          <w:rtl/>
        </w:rPr>
        <w:t xml:space="preserve"> </w:t>
      </w:r>
      <w:r w:rsidRPr="00F11B80">
        <w:rPr>
          <w:rFonts w:hint="cs"/>
          <w:rtl/>
        </w:rPr>
        <w:t>פסולה</w:t>
      </w:r>
      <w:r w:rsidRPr="00F11B80">
        <w:rPr>
          <w:rtl/>
        </w:rPr>
        <w:t xml:space="preserve">. </w:t>
      </w:r>
      <w:r w:rsidRPr="00F11B80">
        <w:rPr>
          <w:rFonts w:hint="cs"/>
          <w:rtl/>
        </w:rPr>
        <w:t>אילוצי</w:t>
      </w:r>
      <w:r w:rsidRPr="00F11B80">
        <w:rPr>
          <w:rtl/>
        </w:rPr>
        <w:t xml:space="preserve"> </w:t>
      </w:r>
      <w:r w:rsidRPr="00F11B80">
        <w:rPr>
          <w:rFonts w:hint="cs"/>
          <w:rtl/>
        </w:rPr>
        <w:t>זמן</w:t>
      </w:r>
      <w:r w:rsidRPr="00F11B80">
        <w:rPr>
          <w:rtl/>
        </w:rPr>
        <w:t xml:space="preserve"> </w:t>
      </w:r>
      <w:r w:rsidRPr="00F11B80">
        <w:rPr>
          <w:rFonts w:hint="cs"/>
          <w:rtl/>
        </w:rPr>
        <w:t>וקשיים</w:t>
      </w:r>
      <w:r w:rsidRPr="00F11B80">
        <w:rPr>
          <w:rtl/>
        </w:rPr>
        <w:t xml:space="preserve"> </w:t>
      </w:r>
      <w:r w:rsidRPr="00F11B80">
        <w:rPr>
          <w:rFonts w:hint="cs"/>
          <w:rtl/>
        </w:rPr>
        <w:t>נוספים</w:t>
      </w:r>
      <w:r w:rsidRPr="00F11B80">
        <w:rPr>
          <w:rtl/>
        </w:rPr>
        <w:t xml:space="preserve"> </w:t>
      </w:r>
      <w:r w:rsidRPr="00F11B80">
        <w:rPr>
          <w:rFonts w:hint="cs"/>
          <w:rtl/>
        </w:rPr>
        <w:t>מובילים</w:t>
      </w:r>
      <w:r w:rsidRPr="00F11B80">
        <w:rPr>
          <w:rtl/>
        </w:rPr>
        <w:t xml:space="preserve"> </w:t>
      </w:r>
      <w:r w:rsidRPr="00F11B80">
        <w:rPr>
          <w:rFonts w:hint="cs"/>
          <w:rtl/>
        </w:rPr>
        <w:t>לכך</w:t>
      </w:r>
      <w:r w:rsidRPr="00F11B80">
        <w:rPr>
          <w:rtl/>
        </w:rPr>
        <w:t xml:space="preserve"> </w:t>
      </w:r>
      <w:r w:rsidRPr="00F11B80">
        <w:rPr>
          <w:rFonts w:hint="cs"/>
          <w:rtl/>
        </w:rPr>
        <w:t>שלא</w:t>
      </w:r>
      <w:r w:rsidRPr="00F11B80">
        <w:rPr>
          <w:rtl/>
        </w:rPr>
        <w:t xml:space="preserve"> </w:t>
      </w:r>
      <w:r w:rsidRPr="00F11B80">
        <w:rPr>
          <w:rFonts w:hint="cs"/>
          <w:rtl/>
        </w:rPr>
        <w:t>תמיד</w:t>
      </w:r>
      <w:r w:rsidRPr="00F11B80">
        <w:rPr>
          <w:rtl/>
        </w:rPr>
        <w:t xml:space="preserve"> </w:t>
      </w:r>
      <w:r w:rsidRPr="00F11B80">
        <w:rPr>
          <w:rFonts w:hint="cs"/>
          <w:rtl/>
        </w:rPr>
        <w:t>יהיה</w:t>
      </w:r>
      <w:r w:rsidRPr="00F11B80">
        <w:rPr>
          <w:rtl/>
        </w:rPr>
        <w:t xml:space="preserve"> </w:t>
      </w:r>
      <w:r w:rsidRPr="00F11B80">
        <w:rPr>
          <w:rFonts w:hint="cs"/>
          <w:rtl/>
        </w:rPr>
        <w:t>באפשרותו</w:t>
      </w:r>
      <w:r w:rsidRPr="00F11B80">
        <w:rPr>
          <w:rtl/>
        </w:rPr>
        <w:t xml:space="preserve"> </w:t>
      </w:r>
      <w:r w:rsidRPr="00F11B80">
        <w:rPr>
          <w:rFonts w:hint="cs"/>
          <w:rtl/>
        </w:rPr>
        <w:t>של</w:t>
      </w:r>
      <w:r w:rsidRPr="00F11B80">
        <w:rPr>
          <w:rtl/>
        </w:rPr>
        <w:t xml:space="preserve"> </w:t>
      </w:r>
      <w:r w:rsidRPr="00F11B80">
        <w:rPr>
          <w:rFonts w:hint="cs"/>
          <w:rtl/>
        </w:rPr>
        <w:t>העובד</w:t>
      </w:r>
      <w:r w:rsidRPr="00F11B80">
        <w:rPr>
          <w:rtl/>
        </w:rPr>
        <w:t xml:space="preserve"> </w:t>
      </w:r>
      <w:r w:rsidRPr="00F11B80">
        <w:rPr>
          <w:rFonts w:hint="cs"/>
          <w:rtl/>
        </w:rPr>
        <w:t>לקיים</w:t>
      </w:r>
      <w:r w:rsidRPr="00F11B80">
        <w:rPr>
          <w:rtl/>
        </w:rPr>
        <w:t xml:space="preserve"> </w:t>
      </w:r>
      <w:r w:rsidRPr="00F11B80">
        <w:rPr>
          <w:rFonts w:hint="cs"/>
          <w:rtl/>
        </w:rPr>
        <w:t>קשר</w:t>
      </w:r>
      <w:r w:rsidRPr="00F11B80">
        <w:rPr>
          <w:rtl/>
        </w:rPr>
        <w:t xml:space="preserve"> </w:t>
      </w:r>
      <w:r w:rsidRPr="00F11B80">
        <w:rPr>
          <w:rFonts w:hint="cs"/>
          <w:rtl/>
        </w:rPr>
        <w:t>שווה</w:t>
      </w:r>
      <w:r w:rsidRPr="00F11B80">
        <w:rPr>
          <w:rtl/>
        </w:rPr>
        <w:t xml:space="preserve"> </w:t>
      </w:r>
      <w:r w:rsidRPr="00F11B80">
        <w:rPr>
          <w:rFonts w:hint="cs"/>
          <w:rtl/>
        </w:rPr>
        <w:t>ואחיד</w:t>
      </w:r>
      <w:r w:rsidRPr="00F11B80">
        <w:rPr>
          <w:rtl/>
        </w:rPr>
        <w:t xml:space="preserve"> </w:t>
      </w:r>
      <w:r w:rsidRPr="00F11B80">
        <w:rPr>
          <w:rFonts w:hint="cs"/>
          <w:rtl/>
        </w:rPr>
        <w:t>עם</w:t>
      </w:r>
      <w:r w:rsidRPr="00F11B80">
        <w:rPr>
          <w:rtl/>
        </w:rPr>
        <w:t xml:space="preserve"> </w:t>
      </w:r>
      <w:r w:rsidRPr="00F11B80">
        <w:rPr>
          <w:rFonts w:hint="cs"/>
          <w:rtl/>
        </w:rPr>
        <w:t>כלל</w:t>
      </w:r>
      <w:r w:rsidRPr="00F11B80">
        <w:rPr>
          <w:rtl/>
        </w:rPr>
        <w:t xml:space="preserve"> </w:t>
      </w:r>
      <w:r w:rsidRPr="00F11B80">
        <w:rPr>
          <w:rFonts w:hint="cs"/>
          <w:rtl/>
        </w:rPr>
        <w:t>הגורמים</w:t>
      </w:r>
      <w:r w:rsidRPr="00F11B80">
        <w:rPr>
          <w:rtl/>
        </w:rPr>
        <w:t xml:space="preserve"> </w:t>
      </w:r>
      <w:r w:rsidRPr="00F11B80">
        <w:rPr>
          <w:rFonts w:hint="cs"/>
          <w:rtl/>
        </w:rPr>
        <w:t>הרלוונטיים</w:t>
      </w:r>
      <w:r w:rsidRPr="00F11B80">
        <w:rPr>
          <w:rtl/>
        </w:rPr>
        <w:t xml:space="preserve"> </w:t>
      </w:r>
      <w:r w:rsidRPr="00F11B80">
        <w:rPr>
          <w:rFonts w:hint="cs"/>
          <w:rtl/>
        </w:rPr>
        <w:t>לקבלת</w:t>
      </w:r>
      <w:r w:rsidRPr="00F11B80">
        <w:rPr>
          <w:rtl/>
        </w:rPr>
        <w:t xml:space="preserve"> </w:t>
      </w:r>
      <w:r w:rsidRPr="00F11B80">
        <w:rPr>
          <w:rFonts w:hint="cs"/>
          <w:rtl/>
        </w:rPr>
        <w:t>ה</w:t>
      </w:r>
      <w:r w:rsidR="00BE70ED">
        <w:rPr>
          <w:rFonts w:hint="cs"/>
          <w:rtl/>
        </w:rPr>
        <w:t>ה</w:t>
      </w:r>
      <w:r w:rsidRPr="00F11B80">
        <w:rPr>
          <w:rFonts w:hint="cs"/>
          <w:rtl/>
        </w:rPr>
        <w:t>חלטה</w:t>
      </w:r>
      <w:r w:rsidRPr="00F11B80">
        <w:rPr>
          <w:rtl/>
        </w:rPr>
        <w:t xml:space="preserve">. </w:t>
      </w:r>
      <w:r w:rsidRPr="00F11B80">
        <w:rPr>
          <w:rFonts w:hint="cs"/>
          <w:rtl/>
        </w:rPr>
        <w:t>קשיים</w:t>
      </w:r>
      <w:r w:rsidRPr="00F11B80">
        <w:rPr>
          <w:rtl/>
        </w:rPr>
        <w:t xml:space="preserve"> </w:t>
      </w:r>
      <w:r w:rsidRPr="00F11B80">
        <w:rPr>
          <w:rFonts w:hint="cs"/>
          <w:rtl/>
        </w:rPr>
        <w:t>אלה</w:t>
      </w:r>
      <w:r w:rsidRPr="00F11B80">
        <w:rPr>
          <w:rtl/>
        </w:rPr>
        <w:t xml:space="preserve"> </w:t>
      </w:r>
      <w:r w:rsidRPr="00F11B80">
        <w:rPr>
          <w:rFonts w:hint="cs"/>
          <w:rtl/>
        </w:rPr>
        <w:t>עלולים</w:t>
      </w:r>
      <w:r w:rsidRPr="00F11B80">
        <w:rPr>
          <w:rtl/>
        </w:rPr>
        <w:t xml:space="preserve"> </w:t>
      </w:r>
      <w:r w:rsidRPr="00F11B80">
        <w:rPr>
          <w:rFonts w:hint="cs"/>
          <w:rtl/>
        </w:rPr>
        <w:t>ליצור</w:t>
      </w:r>
      <w:r w:rsidRPr="00F11B80">
        <w:rPr>
          <w:rtl/>
        </w:rPr>
        <w:t xml:space="preserve"> </w:t>
      </w:r>
      <w:r w:rsidRPr="00F11B80">
        <w:rPr>
          <w:rFonts w:hint="cs"/>
          <w:rtl/>
        </w:rPr>
        <w:t>עיוות</w:t>
      </w:r>
      <w:r w:rsidRPr="00F11B80">
        <w:rPr>
          <w:rtl/>
        </w:rPr>
        <w:t xml:space="preserve"> </w:t>
      </w:r>
      <w:r w:rsidRPr="00F11B80">
        <w:rPr>
          <w:rFonts w:hint="cs"/>
          <w:rtl/>
        </w:rPr>
        <w:t>בהליך</w:t>
      </w:r>
      <w:r w:rsidRPr="00F11B80">
        <w:rPr>
          <w:rtl/>
        </w:rPr>
        <w:t xml:space="preserve"> </w:t>
      </w:r>
      <w:r w:rsidRPr="00F11B80">
        <w:rPr>
          <w:rFonts w:hint="cs"/>
          <w:rtl/>
        </w:rPr>
        <w:t>קבלת</w:t>
      </w:r>
      <w:r w:rsidRPr="00F11B80">
        <w:rPr>
          <w:rtl/>
        </w:rPr>
        <w:t xml:space="preserve"> </w:t>
      </w:r>
      <w:r w:rsidRPr="00F11B80">
        <w:rPr>
          <w:rFonts w:hint="cs"/>
          <w:rtl/>
        </w:rPr>
        <w:t>ההחלטות</w:t>
      </w:r>
      <w:r w:rsidRPr="00F11B80">
        <w:rPr>
          <w:rtl/>
        </w:rPr>
        <w:t xml:space="preserve"> </w:t>
      </w:r>
      <w:r w:rsidRPr="00F11B80">
        <w:rPr>
          <w:rFonts w:hint="cs"/>
          <w:rtl/>
        </w:rPr>
        <w:t>ברשות</w:t>
      </w:r>
      <w:r w:rsidRPr="00F11B80">
        <w:rPr>
          <w:rtl/>
        </w:rPr>
        <w:t xml:space="preserve"> </w:t>
      </w:r>
      <w:r w:rsidRPr="00F11B80">
        <w:rPr>
          <w:rFonts w:hint="cs"/>
          <w:rtl/>
        </w:rPr>
        <w:t>המנהלית</w:t>
      </w:r>
      <w:r w:rsidRPr="00F11B80">
        <w:rPr>
          <w:rtl/>
        </w:rPr>
        <w:t xml:space="preserve"> </w:t>
      </w:r>
      <w:r w:rsidRPr="00F11B80">
        <w:rPr>
          <w:rFonts w:hint="cs"/>
          <w:rtl/>
        </w:rPr>
        <w:t>וכן</w:t>
      </w:r>
      <w:r w:rsidRPr="00F11B80">
        <w:rPr>
          <w:rtl/>
        </w:rPr>
        <w:t xml:space="preserve"> </w:t>
      </w:r>
      <w:r w:rsidRPr="00F11B80">
        <w:rPr>
          <w:rFonts w:hint="cs"/>
          <w:rtl/>
        </w:rPr>
        <w:t>לפגוע</w:t>
      </w:r>
      <w:r w:rsidRPr="00F11B80">
        <w:rPr>
          <w:rtl/>
        </w:rPr>
        <w:t xml:space="preserve"> </w:t>
      </w:r>
      <w:r w:rsidRPr="00F11B80">
        <w:rPr>
          <w:rFonts w:hint="cs"/>
          <w:rtl/>
        </w:rPr>
        <w:t>באמון</w:t>
      </w:r>
      <w:r w:rsidRPr="00F11B80">
        <w:rPr>
          <w:rtl/>
        </w:rPr>
        <w:t xml:space="preserve"> </w:t>
      </w:r>
      <w:r w:rsidRPr="00F11B80">
        <w:rPr>
          <w:rFonts w:hint="cs"/>
          <w:rtl/>
        </w:rPr>
        <w:t>הציבור</w:t>
      </w:r>
      <w:r w:rsidRPr="00F11B80">
        <w:rPr>
          <w:rtl/>
        </w:rPr>
        <w:t xml:space="preserve"> </w:t>
      </w:r>
      <w:r w:rsidRPr="00F11B80">
        <w:rPr>
          <w:rFonts w:hint="cs"/>
          <w:rtl/>
        </w:rPr>
        <w:t>בה</w:t>
      </w:r>
      <w:r w:rsidRPr="00F11B80">
        <w:rPr>
          <w:rtl/>
        </w:rPr>
        <w:t xml:space="preserve">. </w:t>
      </w:r>
      <w:r w:rsidRPr="00F11B80">
        <w:rPr>
          <w:rFonts w:hint="cs"/>
          <w:rtl/>
        </w:rPr>
        <w:t>כמו</w:t>
      </w:r>
      <w:r w:rsidRPr="00F11B80">
        <w:rPr>
          <w:rtl/>
        </w:rPr>
        <w:t xml:space="preserve"> </w:t>
      </w:r>
      <w:r w:rsidRPr="00F11B80">
        <w:rPr>
          <w:rFonts w:hint="cs"/>
          <w:rtl/>
        </w:rPr>
        <w:t>כן</w:t>
      </w:r>
      <w:r w:rsidRPr="00F11B80">
        <w:rPr>
          <w:rtl/>
        </w:rPr>
        <w:t xml:space="preserve">, </w:t>
      </w:r>
      <w:r w:rsidRPr="00F11B80">
        <w:rPr>
          <w:rFonts w:hint="cs"/>
          <w:rtl/>
        </w:rPr>
        <w:t>יכול</w:t>
      </w:r>
      <w:r w:rsidRPr="00F11B80">
        <w:rPr>
          <w:rtl/>
        </w:rPr>
        <w:t xml:space="preserve"> </w:t>
      </w:r>
      <w:r w:rsidRPr="00F11B80">
        <w:rPr>
          <w:rFonts w:hint="cs"/>
          <w:rtl/>
        </w:rPr>
        <w:t>להתעורר</w:t>
      </w:r>
      <w:r w:rsidRPr="00F11B80">
        <w:rPr>
          <w:rtl/>
        </w:rPr>
        <w:t xml:space="preserve"> </w:t>
      </w:r>
      <w:r w:rsidRPr="00F11B80">
        <w:rPr>
          <w:rFonts w:hint="cs"/>
          <w:rtl/>
        </w:rPr>
        <w:t>חשש</w:t>
      </w:r>
      <w:r w:rsidRPr="00F11B80">
        <w:rPr>
          <w:rtl/>
        </w:rPr>
        <w:t xml:space="preserve"> </w:t>
      </w:r>
      <w:r w:rsidRPr="00F11B80">
        <w:rPr>
          <w:rFonts w:hint="cs"/>
          <w:rtl/>
        </w:rPr>
        <w:t>ליצירת</w:t>
      </w:r>
      <w:r w:rsidRPr="00F11B80">
        <w:rPr>
          <w:rtl/>
        </w:rPr>
        <w:t xml:space="preserve"> </w:t>
      </w:r>
      <w:r w:rsidRPr="00F11B80">
        <w:rPr>
          <w:rFonts w:hint="cs"/>
          <w:rtl/>
        </w:rPr>
        <w:t>מצגים</w:t>
      </w:r>
      <w:r w:rsidRPr="00F11B80">
        <w:rPr>
          <w:rtl/>
        </w:rPr>
        <w:t xml:space="preserve"> </w:t>
      </w:r>
      <w:r w:rsidRPr="00F11B80">
        <w:rPr>
          <w:rFonts w:hint="cs"/>
          <w:rtl/>
        </w:rPr>
        <w:t>של</w:t>
      </w:r>
      <w:r w:rsidRPr="00F11B80">
        <w:rPr>
          <w:rtl/>
        </w:rPr>
        <w:t xml:space="preserve"> </w:t>
      </w:r>
      <w:r w:rsidRPr="00F11B80">
        <w:rPr>
          <w:rFonts w:hint="cs"/>
          <w:rtl/>
        </w:rPr>
        <w:t>עובדי</w:t>
      </w:r>
      <w:r w:rsidRPr="00F11B80">
        <w:rPr>
          <w:rtl/>
        </w:rPr>
        <w:t xml:space="preserve"> </w:t>
      </w:r>
      <w:r w:rsidRPr="00F11B80">
        <w:rPr>
          <w:rFonts w:hint="cs"/>
          <w:rtl/>
        </w:rPr>
        <w:t>המשרד</w:t>
      </w:r>
      <w:r w:rsidRPr="00F11B80">
        <w:rPr>
          <w:rtl/>
        </w:rPr>
        <w:t xml:space="preserve"> </w:t>
      </w:r>
      <w:r w:rsidRPr="00F11B80">
        <w:rPr>
          <w:rFonts w:hint="cs"/>
          <w:rtl/>
        </w:rPr>
        <w:t>כלפי</w:t>
      </w:r>
      <w:r w:rsidRPr="00F11B80">
        <w:rPr>
          <w:rtl/>
        </w:rPr>
        <w:t xml:space="preserve"> </w:t>
      </w:r>
      <w:r w:rsidRPr="00F11B80">
        <w:rPr>
          <w:rFonts w:hint="cs"/>
          <w:rtl/>
        </w:rPr>
        <w:t>גורמי</w:t>
      </w:r>
      <w:r w:rsidRPr="00F11B80">
        <w:rPr>
          <w:rtl/>
        </w:rPr>
        <w:t xml:space="preserve"> </w:t>
      </w:r>
      <w:r w:rsidRPr="00F11B80">
        <w:rPr>
          <w:rFonts w:hint="cs"/>
          <w:rtl/>
        </w:rPr>
        <w:t>חוץ</w:t>
      </w:r>
      <w:r w:rsidRPr="00F11B80">
        <w:rPr>
          <w:rtl/>
        </w:rPr>
        <w:t xml:space="preserve">, </w:t>
      </w:r>
      <w:r w:rsidRPr="00F11B80">
        <w:rPr>
          <w:rFonts w:hint="cs"/>
          <w:rtl/>
        </w:rPr>
        <w:t>בפועל</w:t>
      </w:r>
      <w:r w:rsidRPr="00F11B80">
        <w:rPr>
          <w:rtl/>
        </w:rPr>
        <w:t xml:space="preserve"> </w:t>
      </w:r>
      <w:r w:rsidRPr="00F11B80">
        <w:rPr>
          <w:rFonts w:hint="cs"/>
          <w:rtl/>
        </w:rPr>
        <w:t>או</w:t>
      </w:r>
      <w:r w:rsidRPr="00F11B80">
        <w:rPr>
          <w:rtl/>
        </w:rPr>
        <w:t xml:space="preserve"> </w:t>
      </w:r>
      <w:r w:rsidRPr="00F11B80">
        <w:rPr>
          <w:rFonts w:hint="cs"/>
          <w:rtl/>
        </w:rPr>
        <w:t>למראית</w:t>
      </w:r>
      <w:r w:rsidRPr="00F11B80">
        <w:rPr>
          <w:rtl/>
        </w:rPr>
        <w:t xml:space="preserve"> </w:t>
      </w:r>
      <w:r w:rsidRPr="00F11B80">
        <w:rPr>
          <w:rFonts w:hint="cs"/>
          <w:rtl/>
        </w:rPr>
        <w:t>עין</w:t>
      </w:r>
      <w:r w:rsidRPr="00F11B80">
        <w:rPr>
          <w:rtl/>
        </w:rPr>
        <w:t>.</w:t>
      </w:r>
    </w:p>
    <w:p w14:paraId="18498C83" w14:textId="77777777" w:rsidR="00F11B80" w:rsidRDefault="00F11B80" w:rsidP="009A03CE">
      <w:pPr>
        <w:pStyle w:val="2"/>
        <w:numPr>
          <w:ilvl w:val="0"/>
          <w:numId w:val="0"/>
        </w:numPr>
        <w:ind w:left="382" w:hanging="22"/>
        <w:rPr>
          <w:rtl/>
        </w:rPr>
      </w:pPr>
      <w:r>
        <w:rPr>
          <w:rFonts w:hint="cs"/>
          <w:rtl/>
        </w:rPr>
        <w:t>היבטים</w:t>
      </w:r>
      <w:r>
        <w:rPr>
          <w:rtl/>
        </w:rPr>
        <w:t xml:space="preserve"> </w:t>
      </w:r>
      <w:r>
        <w:rPr>
          <w:rFonts w:hint="cs"/>
          <w:rtl/>
        </w:rPr>
        <w:t>נקודתיים</w:t>
      </w:r>
      <w:r>
        <w:rPr>
          <w:rtl/>
        </w:rPr>
        <w:t xml:space="preserve"> </w:t>
      </w:r>
      <w:r>
        <w:rPr>
          <w:rFonts w:hint="cs"/>
          <w:rtl/>
        </w:rPr>
        <w:t>של</w:t>
      </w:r>
      <w:r>
        <w:rPr>
          <w:rtl/>
        </w:rPr>
        <w:t xml:space="preserve"> </w:t>
      </w:r>
      <w:r>
        <w:rPr>
          <w:rFonts w:hint="cs"/>
          <w:rtl/>
        </w:rPr>
        <w:t>הקשר</w:t>
      </w:r>
      <w:r>
        <w:rPr>
          <w:rtl/>
        </w:rPr>
        <w:t xml:space="preserve"> </w:t>
      </w:r>
      <w:r>
        <w:rPr>
          <w:rFonts w:hint="cs"/>
          <w:rtl/>
        </w:rPr>
        <w:t>עם</w:t>
      </w:r>
      <w:r>
        <w:rPr>
          <w:rtl/>
        </w:rPr>
        <w:t xml:space="preserve"> </w:t>
      </w:r>
      <w:r>
        <w:rPr>
          <w:rFonts w:hint="cs"/>
          <w:rtl/>
        </w:rPr>
        <w:t>גורמי</w:t>
      </w:r>
      <w:r>
        <w:rPr>
          <w:rtl/>
        </w:rPr>
        <w:t xml:space="preserve"> </w:t>
      </w:r>
      <w:r>
        <w:rPr>
          <w:rFonts w:hint="cs"/>
          <w:rtl/>
        </w:rPr>
        <w:t>חוץ</w:t>
      </w:r>
      <w:r>
        <w:rPr>
          <w:rtl/>
        </w:rPr>
        <w:t xml:space="preserve"> </w:t>
      </w:r>
      <w:r>
        <w:rPr>
          <w:rFonts w:hint="cs"/>
          <w:rtl/>
        </w:rPr>
        <w:t>מוסדרים</w:t>
      </w:r>
      <w:r>
        <w:rPr>
          <w:rtl/>
        </w:rPr>
        <w:t xml:space="preserve"> </w:t>
      </w:r>
      <w:r>
        <w:rPr>
          <w:rFonts w:hint="cs"/>
          <w:rtl/>
        </w:rPr>
        <w:t>בחוק</w:t>
      </w:r>
      <w:r>
        <w:rPr>
          <w:rtl/>
        </w:rPr>
        <w:t xml:space="preserve">, </w:t>
      </w:r>
      <w:r>
        <w:rPr>
          <w:rFonts w:hint="cs"/>
          <w:rtl/>
        </w:rPr>
        <w:t>בהנחיות</w:t>
      </w:r>
      <w:r>
        <w:rPr>
          <w:rtl/>
        </w:rPr>
        <w:t xml:space="preserve"> </w:t>
      </w:r>
      <w:r>
        <w:rPr>
          <w:rFonts w:hint="cs"/>
          <w:rtl/>
        </w:rPr>
        <w:t>היועץ</w:t>
      </w:r>
      <w:r>
        <w:rPr>
          <w:rtl/>
        </w:rPr>
        <w:t xml:space="preserve"> </w:t>
      </w:r>
      <w:r>
        <w:rPr>
          <w:rFonts w:hint="cs"/>
          <w:rtl/>
        </w:rPr>
        <w:t>המשפטי</w:t>
      </w:r>
      <w:r>
        <w:rPr>
          <w:rtl/>
        </w:rPr>
        <w:t xml:space="preserve"> </w:t>
      </w:r>
      <w:r>
        <w:rPr>
          <w:rFonts w:hint="cs"/>
          <w:rtl/>
        </w:rPr>
        <w:t>לממשלה</w:t>
      </w:r>
      <w:r>
        <w:rPr>
          <w:rtl/>
        </w:rPr>
        <w:t xml:space="preserve">, </w:t>
      </w:r>
      <w:r>
        <w:rPr>
          <w:rFonts w:hint="cs"/>
          <w:rtl/>
        </w:rPr>
        <w:t>בתקנון</w:t>
      </w:r>
      <w:r>
        <w:rPr>
          <w:rtl/>
        </w:rPr>
        <w:t xml:space="preserve"> </w:t>
      </w:r>
      <w:r>
        <w:rPr>
          <w:rFonts w:hint="cs"/>
          <w:rtl/>
        </w:rPr>
        <w:t>שירות</w:t>
      </w:r>
      <w:r>
        <w:rPr>
          <w:rtl/>
        </w:rPr>
        <w:t xml:space="preserve"> </w:t>
      </w:r>
      <w:r>
        <w:rPr>
          <w:rFonts w:hint="cs"/>
          <w:rtl/>
        </w:rPr>
        <w:t>המדינה</w:t>
      </w:r>
      <w:r>
        <w:rPr>
          <w:rtl/>
        </w:rPr>
        <w:t xml:space="preserve"> ("</w:t>
      </w:r>
      <w:r w:rsidRPr="009A03CE">
        <w:rPr>
          <w:rFonts w:hint="eastAsia"/>
          <w:b/>
          <w:bCs/>
          <w:rtl/>
        </w:rPr>
        <w:t>תקשי</w:t>
      </w:r>
      <w:r w:rsidRPr="009A03CE">
        <w:rPr>
          <w:b/>
          <w:bCs/>
          <w:rtl/>
        </w:rPr>
        <w:t>"</w:t>
      </w:r>
      <w:r w:rsidRPr="009A03CE">
        <w:rPr>
          <w:rFonts w:hint="eastAsia"/>
          <w:b/>
          <w:bCs/>
          <w:rtl/>
        </w:rPr>
        <w:t>ר</w:t>
      </w:r>
      <w:r>
        <w:rPr>
          <w:rtl/>
        </w:rPr>
        <w:t xml:space="preserve">"), </w:t>
      </w:r>
      <w:r>
        <w:rPr>
          <w:rFonts w:hint="cs"/>
          <w:rtl/>
        </w:rPr>
        <w:t>בהוראות</w:t>
      </w:r>
      <w:r>
        <w:rPr>
          <w:rtl/>
        </w:rPr>
        <w:t xml:space="preserve"> </w:t>
      </w:r>
      <w:r>
        <w:rPr>
          <w:rFonts w:hint="cs"/>
          <w:rtl/>
        </w:rPr>
        <w:t>תקנון</w:t>
      </w:r>
      <w:r>
        <w:rPr>
          <w:rtl/>
        </w:rPr>
        <w:t xml:space="preserve"> </w:t>
      </w:r>
      <w:r>
        <w:rPr>
          <w:rFonts w:hint="cs"/>
          <w:rtl/>
        </w:rPr>
        <w:t>כספים</w:t>
      </w:r>
      <w:r>
        <w:rPr>
          <w:rtl/>
        </w:rPr>
        <w:t xml:space="preserve"> </w:t>
      </w:r>
      <w:r>
        <w:rPr>
          <w:rFonts w:hint="cs"/>
          <w:rtl/>
        </w:rPr>
        <w:t>ומשק</w:t>
      </w:r>
      <w:r>
        <w:rPr>
          <w:rtl/>
        </w:rPr>
        <w:t xml:space="preserve"> ("</w:t>
      </w:r>
      <w:proofErr w:type="spellStart"/>
      <w:r w:rsidRPr="009A03CE">
        <w:rPr>
          <w:rFonts w:hint="eastAsia"/>
          <w:b/>
          <w:bCs/>
          <w:rtl/>
        </w:rPr>
        <w:t>תכ</w:t>
      </w:r>
      <w:r w:rsidRPr="009A03CE">
        <w:rPr>
          <w:b/>
          <w:bCs/>
          <w:rtl/>
        </w:rPr>
        <w:t>"</w:t>
      </w:r>
      <w:r w:rsidRPr="009A03CE">
        <w:rPr>
          <w:rFonts w:hint="eastAsia"/>
          <w:b/>
          <w:bCs/>
          <w:rtl/>
        </w:rPr>
        <w:t>מ</w:t>
      </w:r>
      <w:proofErr w:type="spellEnd"/>
      <w:r>
        <w:rPr>
          <w:rtl/>
        </w:rPr>
        <w:t xml:space="preserve">") </w:t>
      </w:r>
      <w:r>
        <w:rPr>
          <w:rFonts w:hint="cs"/>
          <w:rtl/>
        </w:rPr>
        <w:t>ובנהלים</w:t>
      </w:r>
      <w:r>
        <w:rPr>
          <w:rtl/>
        </w:rPr>
        <w:t xml:space="preserve"> </w:t>
      </w:r>
      <w:r>
        <w:rPr>
          <w:rFonts w:hint="cs"/>
          <w:rtl/>
        </w:rPr>
        <w:t>שונים</w:t>
      </w:r>
      <w:r>
        <w:rPr>
          <w:rtl/>
        </w:rPr>
        <w:t>.</w:t>
      </w:r>
    </w:p>
    <w:p w14:paraId="47CDB6AA" w14:textId="396F864D" w:rsidR="004E218E" w:rsidRDefault="00F11B80" w:rsidP="00A0273A">
      <w:pPr>
        <w:pStyle w:val="2"/>
        <w:numPr>
          <w:ilvl w:val="0"/>
          <w:numId w:val="0"/>
        </w:numPr>
        <w:ind w:left="382" w:hanging="22"/>
      </w:pPr>
      <w:r>
        <w:rPr>
          <w:rFonts w:hint="cs"/>
          <w:rtl/>
        </w:rPr>
        <w:t>ההנחיות</w:t>
      </w:r>
      <w:r>
        <w:rPr>
          <w:rtl/>
        </w:rPr>
        <w:t xml:space="preserve"> </w:t>
      </w:r>
      <w:r>
        <w:rPr>
          <w:rFonts w:hint="cs"/>
          <w:rtl/>
        </w:rPr>
        <w:t>האמורות</w:t>
      </w:r>
      <w:r>
        <w:rPr>
          <w:rtl/>
        </w:rPr>
        <w:t xml:space="preserve"> </w:t>
      </w:r>
      <w:r>
        <w:rPr>
          <w:rFonts w:hint="cs"/>
          <w:rtl/>
        </w:rPr>
        <w:t>כוללות</w:t>
      </w:r>
      <w:r>
        <w:rPr>
          <w:rtl/>
        </w:rPr>
        <w:t xml:space="preserve">, </w:t>
      </w:r>
      <w:r>
        <w:rPr>
          <w:rFonts w:hint="cs"/>
          <w:rtl/>
        </w:rPr>
        <w:t>בין</w:t>
      </w:r>
      <w:r>
        <w:rPr>
          <w:rtl/>
        </w:rPr>
        <w:t xml:space="preserve"> </w:t>
      </w:r>
      <w:r>
        <w:rPr>
          <w:rFonts w:hint="cs"/>
          <w:rtl/>
        </w:rPr>
        <w:t>היתר</w:t>
      </w:r>
      <w:r>
        <w:rPr>
          <w:rtl/>
        </w:rPr>
        <w:t xml:space="preserve">, </w:t>
      </w:r>
      <w:r>
        <w:rPr>
          <w:rFonts w:hint="cs"/>
          <w:rtl/>
        </w:rPr>
        <w:t>את</w:t>
      </w:r>
      <w:r>
        <w:rPr>
          <w:rtl/>
        </w:rPr>
        <w:t xml:space="preserve"> </w:t>
      </w:r>
      <w:r>
        <w:rPr>
          <w:rFonts w:hint="cs"/>
          <w:rtl/>
        </w:rPr>
        <w:t>הוראות</w:t>
      </w:r>
      <w:r>
        <w:rPr>
          <w:rtl/>
        </w:rPr>
        <w:t xml:space="preserve"> </w:t>
      </w:r>
      <w:r>
        <w:rPr>
          <w:rFonts w:hint="cs"/>
          <w:rtl/>
        </w:rPr>
        <w:t>חוק</w:t>
      </w:r>
      <w:r>
        <w:rPr>
          <w:rtl/>
        </w:rPr>
        <w:t xml:space="preserve"> </w:t>
      </w:r>
      <w:r>
        <w:rPr>
          <w:rFonts w:hint="cs"/>
          <w:rtl/>
        </w:rPr>
        <w:t>שירות</w:t>
      </w:r>
      <w:r>
        <w:rPr>
          <w:rtl/>
        </w:rPr>
        <w:t xml:space="preserve"> </w:t>
      </w:r>
      <w:r>
        <w:rPr>
          <w:rFonts w:hint="cs"/>
          <w:rtl/>
        </w:rPr>
        <w:t>הציבור</w:t>
      </w:r>
      <w:r>
        <w:rPr>
          <w:rtl/>
        </w:rPr>
        <w:t xml:space="preserve"> (</w:t>
      </w:r>
      <w:r>
        <w:rPr>
          <w:rFonts w:hint="cs"/>
          <w:rtl/>
        </w:rPr>
        <w:t>מתנות</w:t>
      </w:r>
      <w:r>
        <w:rPr>
          <w:rtl/>
        </w:rPr>
        <w:t xml:space="preserve">), </w:t>
      </w:r>
      <w:r>
        <w:rPr>
          <w:rFonts w:hint="cs"/>
          <w:rtl/>
        </w:rPr>
        <w:t>התש</w:t>
      </w:r>
      <w:r>
        <w:rPr>
          <w:rtl/>
        </w:rPr>
        <w:t>"</w:t>
      </w:r>
      <w:r>
        <w:rPr>
          <w:rFonts w:hint="cs"/>
          <w:rtl/>
        </w:rPr>
        <w:t>ם</w:t>
      </w:r>
      <w:r>
        <w:rPr>
          <w:rtl/>
        </w:rPr>
        <w:t xml:space="preserve">-1979 </w:t>
      </w:r>
      <w:r>
        <w:rPr>
          <w:rFonts w:hint="cs"/>
          <w:rtl/>
        </w:rPr>
        <w:t>ופרק</w:t>
      </w:r>
      <w:r>
        <w:rPr>
          <w:rtl/>
        </w:rPr>
        <w:t xml:space="preserve"> 42.7 </w:t>
      </w:r>
      <w:r>
        <w:rPr>
          <w:rFonts w:hint="cs"/>
          <w:rtl/>
        </w:rPr>
        <w:t>לתקשי</w:t>
      </w:r>
      <w:r>
        <w:rPr>
          <w:rtl/>
        </w:rPr>
        <w:t>"</w:t>
      </w:r>
      <w:r>
        <w:rPr>
          <w:rFonts w:hint="cs"/>
          <w:rtl/>
        </w:rPr>
        <w:t>ר</w:t>
      </w:r>
      <w:r>
        <w:rPr>
          <w:rtl/>
        </w:rPr>
        <w:t xml:space="preserve">, </w:t>
      </w:r>
      <w:r>
        <w:rPr>
          <w:rFonts w:hint="cs"/>
          <w:rtl/>
        </w:rPr>
        <w:t>שכותרתו</w:t>
      </w:r>
      <w:r>
        <w:rPr>
          <w:rtl/>
        </w:rPr>
        <w:t xml:space="preserve"> "</w:t>
      </w:r>
      <w:r>
        <w:rPr>
          <w:rFonts w:hint="cs"/>
          <w:rtl/>
        </w:rPr>
        <w:t>פרסים</w:t>
      </w:r>
      <w:r>
        <w:rPr>
          <w:rtl/>
        </w:rPr>
        <w:t xml:space="preserve">, </w:t>
      </w:r>
      <w:r>
        <w:rPr>
          <w:rFonts w:hint="cs"/>
          <w:rtl/>
        </w:rPr>
        <w:t>מתנות</w:t>
      </w:r>
      <w:r>
        <w:rPr>
          <w:rtl/>
        </w:rPr>
        <w:t xml:space="preserve"> </w:t>
      </w:r>
      <w:r>
        <w:rPr>
          <w:rFonts w:hint="cs"/>
          <w:rtl/>
        </w:rPr>
        <w:t>וטובות</w:t>
      </w:r>
      <w:r>
        <w:rPr>
          <w:rtl/>
        </w:rPr>
        <w:t xml:space="preserve"> </w:t>
      </w:r>
      <w:r>
        <w:rPr>
          <w:rFonts w:hint="cs"/>
          <w:rtl/>
        </w:rPr>
        <w:t>הנאה</w:t>
      </w:r>
      <w:r>
        <w:rPr>
          <w:rtl/>
        </w:rPr>
        <w:t>".</w:t>
      </w:r>
      <w:r w:rsidR="004E218E">
        <w:rPr>
          <w:rFonts w:hint="cs"/>
          <w:rtl/>
        </w:rPr>
        <w:t xml:space="preserve"> </w:t>
      </w:r>
      <w:r w:rsidR="008D19D6">
        <w:rPr>
          <w:rFonts w:hint="cs"/>
          <w:rtl/>
        </w:rPr>
        <w:t xml:space="preserve">לעניין פגישות עם גורמי חוץ, יש לציין את נסמן 42.23 לתקשי"ר </w:t>
      </w:r>
      <w:r w:rsidR="004E218E">
        <w:rPr>
          <w:rFonts w:hint="cs"/>
          <w:rtl/>
        </w:rPr>
        <w:t xml:space="preserve">בעניין "פגישות בענייני עבודה", </w:t>
      </w:r>
      <w:r w:rsidR="008D19D6">
        <w:rPr>
          <w:rFonts w:hint="cs"/>
          <w:rtl/>
        </w:rPr>
        <w:t xml:space="preserve">הקובע כי </w:t>
      </w:r>
      <w:r w:rsidR="004E218E">
        <w:rPr>
          <w:rFonts w:hint="cs"/>
          <w:rtl/>
        </w:rPr>
        <w:t>פגישות עבודה</w:t>
      </w:r>
      <w:r w:rsidR="008D19D6">
        <w:rPr>
          <w:rFonts w:hint="cs"/>
          <w:rtl/>
        </w:rPr>
        <w:t xml:space="preserve"> יתקיימו במקום העבודה.</w:t>
      </w:r>
      <w:r w:rsidR="004E218E">
        <w:rPr>
          <w:rFonts w:hint="cs"/>
          <w:rtl/>
        </w:rPr>
        <w:t xml:space="preserve"> </w:t>
      </w:r>
      <w:r w:rsidR="008D19D6">
        <w:rPr>
          <w:rFonts w:hint="cs"/>
          <w:rtl/>
        </w:rPr>
        <w:t xml:space="preserve">עוד קובעת ההוראה האמורה כי </w:t>
      </w:r>
      <w:r w:rsidR="004E218E">
        <w:rPr>
          <w:rFonts w:hint="cs"/>
          <w:rtl/>
        </w:rPr>
        <w:t xml:space="preserve">על </w:t>
      </w:r>
      <w:r w:rsidR="008D19D6">
        <w:rPr>
          <w:rFonts w:hint="cs"/>
          <w:rtl/>
        </w:rPr>
        <w:t>ה</w:t>
      </w:r>
      <w:r w:rsidR="004E218E">
        <w:rPr>
          <w:rFonts w:hint="cs"/>
          <w:rtl/>
        </w:rPr>
        <w:t>עובד להימנע</w:t>
      </w:r>
      <w:r w:rsidR="008D19D6">
        <w:rPr>
          <w:rFonts w:hint="cs"/>
          <w:rtl/>
        </w:rPr>
        <w:t xml:space="preserve"> מקיום </w:t>
      </w:r>
      <w:r w:rsidR="004E218E">
        <w:rPr>
          <w:rFonts w:hint="cs"/>
          <w:rtl/>
        </w:rPr>
        <w:t>פגישות</w:t>
      </w:r>
      <w:r w:rsidR="008D19D6">
        <w:rPr>
          <w:rFonts w:hint="cs"/>
          <w:rtl/>
        </w:rPr>
        <w:t xml:space="preserve"> אלה</w:t>
      </w:r>
      <w:r w:rsidR="004E218E">
        <w:rPr>
          <w:rFonts w:hint="cs"/>
          <w:rtl/>
        </w:rPr>
        <w:t xml:space="preserve"> במסעדות, בתי קפה, בתי מלון ובמקומות ציבוריים אחרים בהם מוגשות ארוחות. אסור לעובד לקבל הזמנה לארוחות או כל טובת הנאה אחרת על חשבון המזמין אלא באישור מפורש של מנכ"לית המשרד.</w:t>
      </w:r>
    </w:p>
    <w:p w14:paraId="1622385B" w14:textId="11E95978" w:rsidR="00F11B80" w:rsidRPr="00AC7D52" w:rsidRDefault="00F11B80" w:rsidP="009A03CE">
      <w:pPr>
        <w:pStyle w:val="2"/>
        <w:numPr>
          <w:ilvl w:val="0"/>
          <w:numId w:val="0"/>
        </w:numPr>
        <w:ind w:left="382" w:hanging="22"/>
        <w:rPr>
          <w:rtl/>
        </w:rPr>
      </w:pPr>
      <w:r>
        <w:rPr>
          <w:rFonts w:hint="cs"/>
          <w:rtl/>
        </w:rPr>
        <w:t>עוד</w:t>
      </w:r>
      <w:r>
        <w:rPr>
          <w:rtl/>
        </w:rPr>
        <w:t xml:space="preserve"> </w:t>
      </w:r>
      <w:r>
        <w:rPr>
          <w:rFonts w:hint="cs"/>
          <w:rtl/>
        </w:rPr>
        <w:t>נזכיר</w:t>
      </w:r>
      <w:r>
        <w:rPr>
          <w:rtl/>
        </w:rPr>
        <w:t xml:space="preserve"> </w:t>
      </w:r>
      <w:r>
        <w:rPr>
          <w:rFonts w:hint="cs"/>
          <w:rtl/>
        </w:rPr>
        <w:t>את</w:t>
      </w:r>
      <w:r>
        <w:rPr>
          <w:rtl/>
        </w:rPr>
        <w:t xml:space="preserve"> </w:t>
      </w:r>
      <w:r>
        <w:rPr>
          <w:rFonts w:hint="cs"/>
          <w:rtl/>
        </w:rPr>
        <w:t>הנחיית</w:t>
      </w:r>
      <w:r>
        <w:rPr>
          <w:rtl/>
        </w:rPr>
        <w:t xml:space="preserve"> </w:t>
      </w:r>
      <w:r>
        <w:rPr>
          <w:rFonts w:hint="cs"/>
          <w:rtl/>
        </w:rPr>
        <w:t>היועץ</w:t>
      </w:r>
      <w:r>
        <w:rPr>
          <w:rtl/>
        </w:rPr>
        <w:t xml:space="preserve"> </w:t>
      </w:r>
      <w:r>
        <w:rPr>
          <w:rFonts w:hint="cs"/>
          <w:rtl/>
        </w:rPr>
        <w:t>המשפטי</w:t>
      </w:r>
      <w:r>
        <w:rPr>
          <w:rtl/>
        </w:rPr>
        <w:t xml:space="preserve"> </w:t>
      </w:r>
      <w:r>
        <w:rPr>
          <w:rFonts w:hint="cs"/>
          <w:rtl/>
        </w:rPr>
        <w:t>לממשלה</w:t>
      </w:r>
      <w:r>
        <w:rPr>
          <w:rtl/>
        </w:rPr>
        <w:t xml:space="preserve"> </w:t>
      </w:r>
      <w:r>
        <w:rPr>
          <w:rFonts w:hint="cs"/>
          <w:rtl/>
        </w:rPr>
        <w:t>מס</w:t>
      </w:r>
      <w:r>
        <w:rPr>
          <w:rtl/>
        </w:rPr>
        <w:t xml:space="preserve">' 1.0004 </w:t>
      </w:r>
      <w:r>
        <w:rPr>
          <w:rFonts w:hint="cs"/>
          <w:rtl/>
        </w:rPr>
        <w:t>בעניין</w:t>
      </w:r>
      <w:r>
        <w:rPr>
          <w:rtl/>
        </w:rPr>
        <w:t xml:space="preserve"> "</w:t>
      </w:r>
      <w:r>
        <w:rPr>
          <w:rFonts w:hint="cs"/>
          <w:rtl/>
        </w:rPr>
        <w:t>הבטחות</w:t>
      </w:r>
      <w:r>
        <w:rPr>
          <w:rtl/>
        </w:rPr>
        <w:t xml:space="preserve"> </w:t>
      </w:r>
      <w:r>
        <w:rPr>
          <w:rFonts w:hint="cs"/>
          <w:rtl/>
        </w:rPr>
        <w:t>מנהליות</w:t>
      </w:r>
      <w:r>
        <w:rPr>
          <w:rtl/>
        </w:rPr>
        <w:t xml:space="preserve">". </w:t>
      </w:r>
      <w:r>
        <w:rPr>
          <w:rFonts w:hint="cs"/>
          <w:rtl/>
        </w:rPr>
        <w:t>כפי</w:t>
      </w:r>
      <w:r>
        <w:rPr>
          <w:rtl/>
        </w:rPr>
        <w:t xml:space="preserve"> </w:t>
      </w:r>
      <w:r>
        <w:rPr>
          <w:rFonts w:hint="cs"/>
          <w:rtl/>
        </w:rPr>
        <w:t>שצוין</w:t>
      </w:r>
      <w:r>
        <w:rPr>
          <w:rtl/>
        </w:rPr>
        <w:t xml:space="preserve"> </w:t>
      </w:r>
      <w:r>
        <w:rPr>
          <w:rFonts w:hint="cs"/>
          <w:rtl/>
        </w:rPr>
        <w:t>בהנחיית</w:t>
      </w:r>
      <w:r>
        <w:rPr>
          <w:rtl/>
        </w:rPr>
        <w:t xml:space="preserve"> </w:t>
      </w:r>
      <w:r>
        <w:rPr>
          <w:rFonts w:hint="cs"/>
          <w:rtl/>
        </w:rPr>
        <w:t>היועץ</w:t>
      </w:r>
      <w:r>
        <w:rPr>
          <w:rtl/>
        </w:rPr>
        <w:t xml:space="preserve"> </w:t>
      </w:r>
      <w:r>
        <w:rPr>
          <w:rFonts w:hint="cs"/>
          <w:rtl/>
        </w:rPr>
        <w:t>בכל</w:t>
      </w:r>
      <w:r>
        <w:rPr>
          <w:rtl/>
        </w:rPr>
        <w:t xml:space="preserve"> </w:t>
      </w:r>
      <w:r>
        <w:rPr>
          <w:rFonts w:hint="cs"/>
          <w:rtl/>
        </w:rPr>
        <w:t>התחייבות</w:t>
      </w:r>
      <w:r>
        <w:rPr>
          <w:rtl/>
        </w:rPr>
        <w:t xml:space="preserve"> </w:t>
      </w:r>
      <w:r>
        <w:rPr>
          <w:rFonts w:hint="cs"/>
          <w:rtl/>
        </w:rPr>
        <w:t>שיש</w:t>
      </w:r>
      <w:r>
        <w:rPr>
          <w:rtl/>
        </w:rPr>
        <w:t xml:space="preserve"> </w:t>
      </w:r>
      <w:r>
        <w:rPr>
          <w:rFonts w:hint="cs"/>
          <w:rtl/>
        </w:rPr>
        <w:t>לה</w:t>
      </w:r>
      <w:r>
        <w:rPr>
          <w:rtl/>
        </w:rPr>
        <w:t xml:space="preserve"> </w:t>
      </w:r>
      <w:r>
        <w:rPr>
          <w:rFonts w:hint="cs"/>
          <w:rtl/>
        </w:rPr>
        <w:t>השלכה</w:t>
      </w:r>
      <w:r>
        <w:rPr>
          <w:rtl/>
        </w:rPr>
        <w:t xml:space="preserve"> </w:t>
      </w:r>
      <w:r>
        <w:rPr>
          <w:rFonts w:hint="cs"/>
          <w:rtl/>
        </w:rPr>
        <w:t>כספית</w:t>
      </w:r>
      <w:r>
        <w:rPr>
          <w:rtl/>
        </w:rPr>
        <w:t xml:space="preserve">, </w:t>
      </w:r>
      <w:r>
        <w:rPr>
          <w:rFonts w:hint="cs"/>
          <w:rtl/>
        </w:rPr>
        <w:t>הגורמים</w:t>
      </w:r>
      <w:r>
        <w:rPr>
          <w:rtl/>
        </w:rPr>
        <w:t xml:space="preserve"> </w:t>
      </w:r>
      <w:r>
        <w:rPr>
          <w:rFonts w:hint="cs"/>
          <w:rtl/>
        </w:rPr>
        <w:t>המוסמכים</w:t>
      </w:r>
      <w:r>
        <w:rPr>
          <w:rtl/>
        </w:rPr>
        <w:t xml:space="preserve"> </w:t>
      </w:r>
      <w:r>
        <w:rPr>
          <w:rFonts w:hint="cs"/>
          <w:rtl/>
        </w:rPr>
        <w:t>לייצג</w:t>
      </w:r>
      <w:r>
        <w:rPr>
          <w:rtl/>
        </w:rPr>
        <w:t xml:space="preserve"> </w:t>
      </w:r>
      <w:r>
        <w:rPr>
          <w:rFonts w:hint="cs"/>
          <w:rtl/>
        </w:rPr>
        <w:t>את</w:t>
      </w:r>
      <w:r>
        <w:rPr>
          <w:rtl/>
        </w:rPr>
        <w:t xml:space="preserve"> </w:t>
      </w:r>
      <w:r>
        <w:rPr>
          <w:rFonts w:hint="cs"/>
          <w:rtl/>
        </w:rPr>
        <w:t>המדינה</w:t>
      </w:r>
      <w:r>
        <w:rPr>
          <w:rtl/>
        </w:rPr>
        <w:t xml:space="preserve"> </w:t>
      </w:r>
      <w:r>
        <w:rPr>
          <w:rFonts w:hint="cs"/>
          <w:rtl/>
        </w:rPr>
        <w:t>הם</w:t>
      </w:r>
      <w:r>
        <w:rPr>
          <w:rtl/>
        </w:rPr>
        <w:t xml:space="preserve"> </w:t>
      </w:r>
      <w:r>
        <w:rPr>
          <w:rFonts w:hint="cs"/>
          <w:rtl/>
        </w:rPr>
        <w:t>רק</w:t>
      </w:r>
      <w:r>
        <w:rPr>
          <w:rtl/>
        </w:rPr>
        <w:t xml:space="preserve"> </w:t>
      </w:r>
      <w:r>
        <w:rPr>
          <w:rFonts w:hint="cs"/>
          <w:rtl/>
        </w:rPr>
        <w:t>אלה</w:t>
      </w:r>
      <w:r>
        <w:rPr>
          <w:rtl/>
        </w:rPr>
        <w:t xml:space="preserve"> </w:t>
      </w:r>
      <w:r>
        <w:rPr>
          <w:rFonts w:hint="cs"/>
          <w:rtl/>
        </w:rPr>
        <w:t>שנקבעו</w:t>
      </w:r>
      <w:r>
        <w:rPr>
          <w:rtl/>
        </w:rPr>
        <w:t xml:space="preserve"> </w:t>
      </w:r>
      <w:r>
        <w:rPr>
          <w:rFonts w:hint="cs"/>
          <w:rtl/>
        </w:rPr>
        <w:t>על</w:t>
      </w:r>
      <w:r>
        <w:rPr>
          <w:rtl/>
        </w:rPr>
        <w:t xml:space="preserve"> </w:t>
      </w:r>
      <w:r>
        <w:rPr>
          <w:rFonts w:hint="cs"/>
          <w:rtl/>
        </w:rPr>
        <w:t>פי</w:t>
      </w:r>
      <w:r>
        <w:rPr>
          <w:rtl/>
        </w:rPr>
        <w:t xml:space="preserve"> </w:t>
      </w:r>
      <w:r>
        <w:rPr>
          <w:rFonts w:hint="cs"/>
          <w:rtl/>
        </w:rPr>
        <w:t>חוק</w:t>
      </w:r>
      <w:r>
        <w:rPr>
          <w:rtl/>
        </w:rPr>
        <w:t xml:space="preserve"> </w:t>
      </w:r>
      <w:r>
        <w:rPr>
          <w:rFonts w:hint="cs"/>
          <w:rtl/>
        </w:rPr>
        <w:t>נכסי</w:t>
      </w:r>
      <w:r>
        <w:rPr>
          <w:rtl/>
        </w:rPr>
        <w:t xml:space="preserve"> </w:t>
      </w:r>
      <w:r>
        <w:rPr>
          <w:rFonts w:hint="cs"/>
          <w:rtl/>
        </w:rPr>
        <w:t>המדינה</w:t>
      </w:r>
      <w:r>
        <w:rPr>
          <w:rtl/>
        </w:rPr>
        <w:t xml:space="preserve">, </w:t>
      </w:r>
      <w:r>
        <w:rPr>
          <w:rFonts w:hint="cs"/>
          <w:rtl/>
        </w:rPr>
        <w:t>התשי</w:t>
      </w:r>
      <w:r>
        <w:rPr>
          <w:rtl/>
        </w:rPr>
        <w:t>"</w:t>
      </w:r>
      <w:r>
        <w:rPr>
          <w:rFonts w:hint="cs"/>
          <w:rtl/>
        </w:rPr>
        <w:t>א</w:t>
      </w:r>
      <w:r>
        <w:rPr>
          <w:rtl/>
        </w:rPr>
        <w:t xml:space="preserve">-1951, </w:t>
      </w:r>
      <w:r>
        <w:rPr>
          <w:rFonts w:hint="cs"/>
          <w:rtl/>
        </w:rPr>
        <w:t>או</w:t>
      </w:r>
      <w:r>
        <w:rPr>
          <w:rtl/>
        </w:rPr>
        <w:t xml:space="preserve"> </w:t>
      </w:r>
      <w:r>
        <w:rPr>
          <w:rFonts w:hint="cs"/>
          <w:rtl/>
        </w:rPr>
        <w:t>אלו</w:t>
      </w:r>
      <w:r>
        <w:rPr>
          <w:rtl/>
        </w:rPr>
        <w:t xml:space="preserve"> </w:t>
      </w:r>
      <w:r>
        <w:rPr>
          <w:rFonts w:hint="cs"/>
          <w:rtl/>
        </w:rPr>
        <w:t>שנקבעו</w:t>
      </w:r>
      <w:r>
        <w:rPr>
          <w:rtl/>
        </w:rPr>
        <w:t xml:space="preserve"> </w:t>
      </w:r>
      <w:r>
        <w:rPr>
          <w:rFonts w:hint="cs"/>
          <w:rtl/>
        </w:rPr>
        <w:t>על</w:t>
      </w:r>
      <w:r>
        <w:rPr>
          <w:rtl/>
        </w:rPr>
        <w:t xml:space="preserve"> </w:t>
      </w:r>
      <w:r>
        <w:rPr>
          <w:rFonts w:hint="cs"/>
          <w:rtl/>
        </w:rPr>
        <w:t>פי</w:t>
      </w:r>
      <w:r>
        <w:rPr>
          <w:rtl/>
        </w:rPr>
        <w:t xml:space="preserve"> </w:t>
      </w:r>
      <w:r>
        <w:rPr>
          <w:rFonts w:hint="cs"/>
          <w:rtl/>
        </w:rPr>
        <w:t>דין</w:t>
      </w:r>
      <w:r>
        <w:rPr>
          <w:rtl/>
        </w:rPr>
        <w:t xml:space="preserve"> </w:t>
      </w:r>
      <w:r>
        <w:rPr>
          <w:rFonts w:hint="cs"/>
          <w:rtl/>
        </w:rPr>
        <w:t>אחר</w:t>
      </w:r>
      <w:r>
        <w:rPr>
          <w:rtl/>
        </w:rPr>
        <w:t xml:space="preserve">, </w:t>
      </w:r>
      <w:r>
        <w:rPr>
          <w:rFonts w:hint="cs"/>
          <w:rtl/>
        </w:rPr>
        <w:t>ולא</w:t>
      </w:r>
      <w:r>
        <w:rPr>
          <w:rtl/>
        </w:rPr>
        <w:t xml:space="preserve"> </w:t>
      </w:r>
      <w:r>
        <w:rPr>
          <w:rFonts w:hint="cs"/>
          <w:rtl/>
        </w:rPr>
        <w:t>ניתן</w:t>
      </w:r>
      <w:r>
        <w:rPr>
          <w:rtl/>
        </w:rPr>
        <w:t xml:space="preserve"> </w:t>
      </w:r>
      <w:r>
        <w:rPr>
          <w:rFonts w:hint="cs"/>
          <w:rtl/>
        </w:rPr>
        <w:t>באמצעות</w:t>
      </w:r>
      <w:r>
        <w:rPr>
          <w:rtl/>
        </w:rPr>
        <w:t xml:space="preserve"> </w:t>
      </w:r>
      <w:r>
        <w:rPr>
          <w:rFonts w:hint="cs"/>
          <w:rtl/>
        </w:rPr>
        <w:t>הבטחה</w:t>
      </w:r>
      <w:r>
        <w:rPr>
          <w:rtl/>
        </w:rPr>
        <w:t xml:space="preserve"> </w:t>
      </w:r>
      <w:r>
        <w:rPr>
          <w:rFonts w:hint="cs"/>
          <w:rtl/>
        </w:rPr>
        <w:t>מנהלית</w:t>
      </w:r>
      <w:r>
        <w:rPr>
          <w:rtl/>
        </w:rPr>
        <w:t xml:space="preserve"> </w:t>
      </w:r>
      <w:r>
        <w:rPr>
          <w:rFonts w:hint="cs"/>
          <w:rtl/>
        </w:rPr>
        <w:t>לפעול</w:t>
      </w:r>
      <w:r>
        <w:rPr>
          <w:rtl/>
        </w:rPr>
        <w:t xml:space="preserve"> </w:t>
      </w:r>
      <w:r>
        <w:rPr>
          <w:rFonts w:hint="cs"/>
          <w:rtl/>
        </w:rPr>
        <w:t>בניגוד</w:t>
      </w:r>
      <w:r>
        <w:rPr>
          <w:rtl/>
        </w:rPr>
        <w:t xml:space="preserve"> </w:t>
      </w:r>
      <w:r w:rsidRPr="00AC7D52">
        <w:rPr>
          <w:rFonts w:hint="cs"/>
          <w:rtl/>
        </w:rPr>
        <w:t>לסדרי</w:t>
      </w:r>
      <w:r w:rsidRPr="00AC7D52">
        <w:rPr>
          <w:rtl/>
        </w:rPr>
        <w:t xml:space="preserve"> </w:t>
      </w:r>
      <w:r w:rsidRPr="00D81C77">
        <w:rPr>
          <w:rFonts w:hint="cs"/>
          <w:rtl/>
        </w:rPr>
        <w:t>מנהל</w:t>
      </w:r>
      <w:r w:rsidRPr="00D81C77">
        <w:rPr>
          <w:rtl/>
        </w:rPr>
        <w:t xml:space="preserve"> </w:t>
      </w:r>
      <w:r w:rsidRPr="00D81C77">
        <w:rPr>
          <w:rFonts w:hint="cs"/>
          <w:rtl/>
        </w:rPr>
        <w:t>תקינים</w:t>
      </w:r>
      <w:r w:rsidRPr="00D81C77">
        <w:rPr>
          <w:rtl/>
        </w:rPr>
        <w:t xml:space="preserve"> </w:t>
      </w:r>
      <w:r w:rsidRPr="00AC7D52">
        <w:rPr>
          <w:rFonts w:hint="eastAsia"/>
          <w:rtl/>
        </w:rPr>
        <w:t>ולעקוף</w:t>
      </w:r>
      <w:r w:rsidRPr="00AC7D52">
        <w:rPr>
          <w:rtl/>
        </w:rPr>
        <w:t xml:space="preserve"> </w:t>
      </w:r>
      <w:r w:rsidRPr="00AC7D52">
        <w:rPr>
          <w:rFonts w:hint="eastAsia"/>
          <w:rtl/>
        </w:rPr>
        <w:t>הליכי</w:t>
      </w:r>
      <w:r w:rsidRPr="00AC7D52">
        <w:rPr>
          <w:rtl/>
        </w:rPr>
        <w:t xml:space="preserve"> </w:t>
      </w:r>
      <w:r w:rsidRPr="00AC7D52">
        <w:rPr>
          <w:rFonts w:hint="eastAsia"/>
          <w:rtl/>
        </w:rPr>
        <w:t>מכרזים</w:t>
      </w:r>
      <w:r w:rsidRPr="00AC7D52">
        <w:rPr>
          <w:rtl/>
        </w:rPr>
        <w:t xml:space="preserve">, </w:t>
      </w:r>
      <w:r w:rsidRPr="00AC7D52">
        <w:rPr>
          <w:rFonts w:hint="eastAsia"/>
          <w:rtl/>
        </w:rPr>
        <w:t>תמיכות</w:t>
      </w:r>
      <w:r w:rsidRPr="00AC7D52">
        <w:rPr>
          <w:rtl/>
        </w:rPr>
        <w:t xml:space="preserve"> </w:t>
      </w:r>
      <w:r w:rsidRPr="00AC7D52">
        <w:rPr>
          <w:rFonts w:hint="eastAsia"/>
          <w:rtl/>
        </w:rPr>
        <w:t>או</w:t>
      </w:r>
      <w:r w:rsidRPr="00AC7D52">
        <w:rPr>
          <w:rtl/>
        </w:rPr>
        <w:t xml:space="preserve"> </w:t>
      </w:r>
      <w:r w:rsidRPr="00AC7D52">
        <w:rPr>
          <w:rFonts w:hint="eastAsia"/>
          <w:rtl/>
        </w:rPr>
        <w:t>כל</w:t>
      </w:r>
      <w:r w:rsidRPr="00AC7D52">
        <w:rPr>
          <w:rtl/>
        </w:rPr>
        <w:t xml:space="preserve"> </w:t>
      </w:r>
      <w:r w:rsidRPr="00AC7D52">
        <w:rPr>
          <w:rFonts w:hint="eastAsia"/>
          <w:rtl/>
        </w:rPr>
        <w:t>הליך</w:t>
      </w:r>
      <w:r w:rsidRPr="00AC7D52">
        <w:rPr>
          <w:rtl/>
        </w:rPr>
        <w:t xml:space="preserve"> </w:t>
      </w:r>
      <w:r w:rsidRPr="00AC7D52">
        <w:rPr>
          <w:rFonts w:hint="eastAsia"/>
          <w:rtl/>
        </w:rPr>
        <w:t>הקצאה</w:t>
      </w:r>
      <w:r w:rsidRPr="00AC7D52">
        <w:rPr>
          <w:rtl/>
        </w:rPr>
        <w:t xml:space="preserve"> </w:t>
      </w:r>
      <w:r w:rsidRPr="00AC7D52">
        <w:rPr>
          <w:rFonts w:hint="eastAsia"/>
          <w:rtl/>
        </w:rPr>
        <w:t>אחר</w:t>
      </w:r>
      <w:r w:rsidRPr="00AC7D52">
        <w:rPr>
          <w:rtl/>
        </w:rPr>
        <w:t xml:space="preserve"> </w:t>
      </w:r>
      <w:r w:rsidRPr="00AC7D52">
        <w:rPr>
          <w:rFonts w:hint="eastAsia"/>
          <w:rtl/>
        </w:rPr>
        <w:t>על</w:t>
      </w:r>
      <w:r w:rsidRPr="00AC7D52">
        <w:rPr>
          <w:rtl/>
        </w:rPr>
        <w:t xml:space="preserve"> </w:t>
      </w:r>
      <w:r w:rsidRPr="00AC7D52">
        <w:rPr>
          <w:rFonts w:hint="eastAsia"/>
          <w:rtl/>
        </w:rPr>
        <w:t>פי</w:t>
      </w:r>
      <w:r w:rsidRPr="00AC7D52">
        <w:rPr>
          <w:rtl/>
        </w:rPr>
        <w:t xml:space="preserve"> </w:t>
      </w:r>
      <w:r w:rsidRPr="00AC7D52">
        <w:rPr>
          <w:rFonts w:hint="eastAsia"/>
          <w:rtl/>
        </w:rPr>
        <w:t>דין</w:t>
      </w:r>
      <w:r w:rsidRPr="00AC7D52">
        <w:rPr>
          <w:rtl/>
        </w:rPr>
        <w:t xml:space="preserve">. </w:t>
      </w:r>
    </w:p>
    <w:p w14:paraId="39D8C696" w14:textId="57E9D785" w:rsidR="003C6006" w:rsidRPr="00AC7D52" w:rsidRDefault="00F11B80" w:rsidP="009A03CE">
      <w:pPr>
        <w:pStyle w:val="2"/>
        <w:numPr>
          <w:ilvl w:val="0"/>
          <w:numId w:val="0"/>
        </w:numPr>
        <w:ind w:left="382" w:hanging="22"/>
        <w:rPr>
          <w:rtl/>
        </w:rPr>
      </w:pPr>
      <w:r w:rsidRPr="0002457F">
        <w:rPr>
          <w:rFonts w:hint="cs"/>
          <w:rtl/>
        </w:rPr>
        <w:t>היבטים</w:t>
      </w:r>
      <w:r w:rsidRPr="00007EFD">
        <w:rPr>
          <w:rtl/>
        </w:rPr>
        <w:t xml:space="preserve"> </w:t>
      </w:r>
      <w:r w:rsidRPr="00007EFD">
        <w:rPr>
          <w:rFonts w:hint="cs"/>
          <w:rtl/>
        </w:rPr>
        <w:t>אחרים</w:t>
      </w:r>
      <w:r w:rsidRPr="00007EFD">
        <w:rPr>
          <w:rtl/>
        </w:rPr>
        <w:t xml:space="preserve"> </w:t>
      </w:r>
      <w:r w:rsidRPr="00007EFD">
        <w:rPr>
          <w:rFonts w:hint="cs"/>
          <w:rtl/>
        </w:rPr>
        <w:t>של</w:t>
      </w:r>
      <w:r w:rsidRPr="00007EFD">
        <w:rPr>
          <w:rtl/>
        </w:rPr>
        <w:t xml:space="preserve"> </w:t>
      </w:r>
      <w:r w:rsidRPr="00FD3146">
        <w:rPr>
          <w:rFonts w:hint="cs"/>
          <w:rtl/>
        </w:rPr>
        <w:t>הנושא</w:t>
      </w:r>
      <w:r w:rsidRPr="00FD3146">
        <w:rPr>
          <w:rtl/>
        </w:rPr>
        <w:t xml:space="preserve"> </w:t>
      </w:r>
      <w:r w:rsidRPr="00FD3146">
        <w:rPr>
          <w:rFonts w:hint="cs"/>
          <w:rtl/>
        </w:rPr>
        <w:t>אינם</w:t>
      </w:r>
      <w:r w:rsidRPr="00FD3146">
        <w:rPr>
          <w:rtl/>
        </w:rPr>
        <w:t xml:space="preserve"> </w:t>
      </w:r>
      <w:r w:rsidRPr="00EE74F6">
        <w:rPr>
          <w:rFonts w:hint="cs"/>
          <w:rtl/>
        </w:rPr>
        <w:t>מוסדרים</w:t>
      </w:r>
      <w:r w:rsidRPr="00EE74F6">
        <w:rPr>
          <w:rtl/>
        </w:rPr>
        <w:t xml:space="preserve"> </w:t>
      </w:r>
      <w:r w:rsidRPr="00EE74F6">
        <w:rPr>
          <w:rFonts w:hint="cs"/>
          <w:rtl/>
        </w:rPr>
        <w:t>באופן</w:t>
      </w:r>
      <w:r w:rsidRPr="00EE74F6">
        <w:rPr>
          <w:rtl/>
        </w:rPr>
        <w:t xml:space="preserve"> </w:t>
      </w:r>
      <w:r w:rsidRPr="00EE74F6">
        <w:rPr>
          <w:rFonts w:hint="cs"/>
          <w:rtl/>
        </w:rPr>
        <w:t>מפורש</w:t>
      </w:r>
      <w:r w:rsidRPr="00EE74F6">
        <w:rPr>
          <w:rtl/>
        </w:rPr>
        <w:t xml:space="preserve">, </w:t>
      </w:r>
      <w:r w:rsidRPr="00EE74F6">
        <w:rPr>
          <w:rFonts w:hint="cs"/>
          <w:rtl/>
        </w:rPr>
        <w:t>אך</w:t>
      </w:r>
      <w:r w:rsidRPr="00EE74F6">
        <w:rPr>
          <w:rtl/>
        </w:rPr>
        <w:t xml:space="preserve"> </w:t>
      </w:r>
      <w:r w:rsidRPr="00EE74F6">
        <w:rPr>
          <w:rFonts w:hint="cs"/>
          <w:rtl/>
        </w:rPr>
        <w:t>חלים</w:t>
      </w:r>
      <w:r w:rsidRPr="00EE74F6">
        <w:rPr>
          <w:rtl/>
        </w:rPr>
        <w:t xml:space="preserve"> </w:t>
      </w:r>
      <w:r w:rsidRPr="00EE74F6">
        <w:rPr>
          <w:rFonts w:hint="cs"/>
          <w:rtl/>
        </w:rPr>
        <w:t>עליהם</w:t>
      </w:r>
      <w:r w:rsidRPr="00EE74F6">
        <w:rPr>
          <w:rtl/>
        </w:rPr>
        <w:t xml:space="preserve"> </w:t>
      </w:r>
      <w:r w:rsidRPr="00EE74F6">
        <w:rPr>
          <w:rFonts w:hint="cs"/>
          <w:rtl/>
        </w:rPr>
        <w:t>עקרונות</w:t>
      </w:r>
      <w:r w:rsidRPr="00EE74F6">
        <w:rPr>
          <w:rtl/>
        </w:rPr>
        <w:t xml:space="preserve"> </w:t>
      </w:r>
      <w:r w:rsidRPr="00EE74F6">
        <w:rPr>
          <w:rFonts w:hint="cs"/>
          <w:rtl/>
        </w:rPr>
        <w:t>המשפט</w:t>
      </w:r>
      <w:r w:rsidRPr="00EE74F6">
        <w:rPr>
          <w:rtl/>
        </w:rPr>
        <w:t xml:space="preserve"> </w:t>
      </w:r>
      <w:r w:rsidRPr="00EE74F6">
        <w:rPr>
          <w:rFonts w:hint="cs"/>
          <w:rtl/>
        </w:rPr>
        <w:t>המנהלי</w:t>
      </w:r>
      <w:r w:rsidRPr="002E0C51">
        <w:rPr>
          <w:rtl/>
        </w:rPr>
        <w:t xml:space="preserve"> </w:t>
      </w:r>
      <w:r w:rsidRPr="002E0C51">
        <w:rPr>
          <w:rFonts w:hint="cs"/>
          <w:rtl/>
        </w:rPr>
        <w:t>ובכלל</w:t>
      </w:r>
      <w:r w:rsidRPr="002E0C51">
        <w:rPr>
          <w:rtl/>
        </w:rPr>
        <w:t xml:space="preserve"> </w:t>
      </w:r>
      <w:r w:rsidRPr="002E0C51">
        <w:rPr>
          <w:rFonts w:hint="cs"/>
          <w:rtl/>
        </w:rPr>
        <w:t>זה</w:t>
      </w:r>
      <w:r w:rsidRPr="002E0C51">
        <w:rPr>
          <w:rtl/>
        </w:rPr>
        <w:t xml:space="preserve">: </w:t>
      </w:r>
      <w:r w:rsidRPr="002E0C51">
        <w:rPr>
          <w:rFonts w:hint="cs"/>
          <w:rtl/>
        </w:rPr>
        <w:t>החובה</w:t>
      </w:r>
      <w:r w:rsidRPr="008C6C5D">
        <w:rPr>
          <w:rtl/>
        </w:rPr>
        <w:t xml:space="preserve"> </w:t>
      </w:r>
      <w:r w:rsidRPr="008C6C5D">
        <w:rPr>
          <w:rFonts w:hint="cs"/>
          <w:rtl/>
        </w:rPr>
        <w:t>לפעול</w:t>
      </w:r>
      <w:r w:rsidRPr="00151B21">
        <w:rPr>
          <w:rtl/>
        </w:rPr>
        <w:t xml:space="preserve"> </w:t>
      </w:r>
      <w:r w:rsidRPr="00151B21">
        <w:rPr>
          <w:rFonts w:hint="cs"/>
          <w:rtl/>
        </w:rPr>
        <w:t>כנאמני</w:t>
      </w:r>
      <w:r w:rsidRPr="00966571">
        <w:rPr>
          <w:rtl/>
        </w:rPr>
        <w:t xml:space="preserve"> </w:t>
      </w:r>
      <w:r w:rsidRPr="00966571">
        <w:rPr>
          <w:rFonts w:hint="cs"/>
          <w:rtl/>
        </w:rPr>
        <w:t>הציבור</w:t>
      </w:r>
      <w:r w:rsidRPr="00966571">
        <w:rPr>
          <w:rtl/>
        </w:rPr>
        <w:t xml:space="preserve"> </w:t>
      </w:r>
      <w:r w:rsidRPr="00966571">
        <w:rPr>
          <w:rFonts w:hint="cs"/>
          <w:rtl/>
        </w:rPr>
        <w:t>כולו</w:t>
      </w:r>
      <w:r w:rsidRPr="009B1F38">
        <w:rPr>
          <w:rtl/>
        </w:rPr>
        <w:t xml:space="preserve">, </w:t>
      </w:r>
      <w:r w:rsidRPr="009B1F38">
        <w:rPr>
          <w:rFonts w:hint="cs"/>
          <w:rtl/>
        </w:rPr>
        <w:t>בסמכות</w:t>
      </w:r>
      <w:r w:rsidRPr="009B1F38">
        <w:rPr>
          <w:rtl/>
        </w:rPr>
        <w:t xml:space="preserve">, </w:t>
      </w:r>
      <w:r w:rsidRPr="009B1F38">
        <w:rPr>
          <w:rFonts w:hint="cs"/>
          <w:rtl/>
        </w:rPr>
        <w:t>בענייניות</w:t>
      </w:r>
      <w:r w:rsidRPr="009B1F38">
        <w:rPr>
          <w:rtl/>
        </w:rPr>
        <w:t xml:space="preserve">, </w:t>
      </w:r>
      <w:r w:rsidRPr="00202D55">
        <w:rPr>
          <w:rFonts w:hint="cs"/>
          <w:rtl/>
        </w:rPr>
        <w:t>בשוויון</w:t>
      </w:r>
      <w:r w:rsidRPr="00202D55">
        <w:rPr>
          <w:rtl/>
        </w:rPr>
        <w:t xml:space="preserve">, </w:t>
      </w:r>
      <w:r w:rsidRPr="00202D55">
        <w:rPr>
          <w:rFonts w:hint="cs"/>
          <w:rtl/>
        </w:rPr>
        <w:t>בסבירות</w:t>
      </w:r>
      <w:r w:rsidRPr="000741F9">
        <w:rPr>
          <w:rtl/>
        </w:rPr>
        <w:t xml:space="preserve"> </w:t>
      </w:r>
      <w:r w:rsidRPr="00C13114">
        <w:rPr>
          <w:rFonts w:hint="cs"/>
          <w:rtl/>
        </w:rPr>
        <w:t>ובשקיפות</w:t>
      </w:r>
      <w:r w:rsidRPr="00AE7232">
        <w:rPr>
          <w:rtl/>
        </w:rPr>
        <w:t xml:space="preserve">. </w:t>
      </w:r>
      <w:r w:rsidRPr="00AE7232">
        <w:rPr>
          <w:rFonts w:hint="cs"/>
          <w:rtl/>
        </w:rPr>
        <w:t>כך</w:t>
      </w:r>
      <w:r w:rsidRPr="00D26B90">
        <w:rPr>
          <w:rtl/>
        </w:rPr>
        <w:t xml:space="preserve"> </w:t>
      </w:r>
      <w:r w:rsidRPr="00D26B90">
        <w:rPr>
          <w:rFonts w:hint="cs"/>
          <w:rtl/>
        </w:rPr>
        <w:t>למשל</w:t>
      </w:r>
      <w:r w:rsidRPr="00307437">
        <w:rPr>
          <w:rtl/>
        </w:rPr>
        <w:t xml:space="preserve">, </w:t>
      </w:r>
      <w:r w:rsidRPr="00307437">
        <w:rPr>
          <w:rFonts w:hint="cs"/>
          <w:rtl/>
        </w:rPr>
        <w:t>בהליכים</w:t>
      </w:r>
      <w:r w:rsidRPr="00307437">
        <w:rPr>
          <w:rtl/>
        </w:rPr>
        <w:t xml:space="preserve"> </w:t>
      </w:r>
      <w:r w:rsidRPr="00307437">
        <w:rPr>
          <w:rFonts w:hint="cs"/>
          <w:rtl/>
        </w:rPr>
        <w:t>שונים</w:t>
      </w:r>
      <w:r w:rsidRPr="00307437">
        <w:rPr>
          <w:rtl/>
        </w:rPr>
        <w:t xml:space="preserve"> </w:t>
      </w:r>
      <w:r w:rsidRPr="00307437">
        <w:rPr>
          <w:rFonts w:hint="cs"/>
          <w:rtl/>
        </w:rPr>
        <w:t>מוסדר</w:t>
      </w:r>
      <w:r w:rsidRPr="009A5420">
        <w:rPr>
          <w:rtl/>
        </w:rPr>
        <w:t xml:space="preserve"> </w:t>
      </w:r>
      <w:r w:rsidRPr="009A5420">
        <w:rPr>
          <w:rFonts w:hint="cs"/>
          <w:rtl/>
        </w:rPr>
        <w:t>אופן</w:t>
      </w:r>
      <w:r w:rsidRPr="009A5420">
        <w:rPr>
          <w:rtl/>
        </w:rPr>
        <w:t xml:space="preserve"> </w:t>
      </w:r>
      <w:r w:rsidRPr="007A6F49">
        <w:rPr>
          <w:rFonts w:hint="cs"/>
          <w:rtl/>
        </w:rPr>
        <w:t>שמיעת</w:t>
      </w:r>
      <w:r w:rsidRPr="009A03CE">
        <w:rPr>
          <w:rtl/>
        </w:rPr>
        <w:t xml:space="preserve"> </w:t>
      </w:r>
      <w:r w:rsidRPr="009A03CE">
        <w:rPr>
          <w:rFonts w:hint="cs"/>
          <w:rtl/>
        </w:rPr>
        <w:t>עמדות</w:t>
      </w:r>
      <w:r w:rsidRPr="009A03CE">
        <w:rPr>
          <w:rtl/>
        </w:rPr>
        <w:t xml:space="preserve"> </w:t>
      </w:r>
      <w:r w:rsidRPr="009A03CE">
        <w:rPr>
          <w:rFonts w:hint="cs"/>
          <w:rtl/>
        </w:rPr>
        <w:t>הציבור</w:t>
      </w:r>
      <w:r w:rsidRPr="009A03CE">
        <w:rPr>
          <w:rtl/>
        </w:rPr>
        <w:t xml:space="preserve">, </w:t>
      </w:r>
      <w:r w:rsidRPr="009A03CE">
        <w:rPr>
          <w:rFonts w:hint="cs"/>
          <w:rtl/>
        </w:rPr>
        <w:t>לרבות</w:t>
      </w:r>
      <w:r w:rsidRPr="009A03CE">
        <w:rPr>
          <w:rtl/>
        </w:rPr>
        <w:t xml:space="preserve"> </w:t>
      </w:r>
      <w:r w:rsidRPr="009A03CE">
        <w:rPr>
          <w:rFonts w:hint="cs"/>
          <w:rtl/>
        </w:rPr>
        <w:t>גורמים</w:t>
      </w:r>
      <w:r w:rsidRPr="009A03CE">
        <w:rPr>
          <w:rtl/>
        </w:rPr>
        <w:t xml:space="preserve"> </w:t>
      </w:r>
      <w:r w:rsidRPr="009A03CE">
        <w:rPr>
          <w:rFonts w:hint="cs"/>
          <w:rtl/>
        </w:rPr>
        <w:t>בעלי</w:t>
      </w:r>
      <w:r w:rsidRPr="009A03CE">
        <w:rPr>
          <w:rtl/>
        </w:rPr>
        <w:t xml:space="preserve"> </w:t>
      </w:r>
      <w:r w:rsidRPr="009A03CE">
        <w:rPr>
          <w:rFonts w:hint="cs"/>
          <w:rtl/>
        </w:rPr>
        <w:t>אינטרס</w:t>
      </w:r>
      <w:r w:rsidRPr="009A03CE">
        <w:rPr>
          <w:rtl/>
        </w:rPr>
        <w:t>,</w:t>
      </w:r>
      <w:r w:rsidRPr="00007EFD">
        <w:rPr>
          <w:rtl/>
        </w:rPr>
        <w:t xml:space="preserve"> </w:t>
      </w:r>
      <w:r w:rsidRPr="00007EFD">
        <w:rPr>
          <w:rFonts w:hint="cs"/>
          <w:rtl/>
        </w:rPr>
        <w:t>באמצעות</w:t>
      </w:r>
      <w:r w:rsidRPr="00007EFD">
        <w:rPr>
          <w:rtl/>
        </w:rPr>
        <w:t xml:space="preserve"> </w:t>
      </w:r>
      <w:r w:rsidRPr="00FD3146">
        <w:rPr>
          <w:rFonts w:hint="cs"/>
          <w:rtl/>
        </w:rPr>
        <w:t>הפצת</w:t>
      </w:r>
      <w:r w:rsidRPr="00FD3146">
        <w:rPr>
          <w:rtl/>
        </w:rPr>
        <w:t xml:space="preserve"> </w:t>
      </w:r>
      <w:r w:rsidRPr="00FD3146">
        <w:rPr>
          <w:rFonts w:hint="cs"/>
          <w:rtl/>
        </w:rPr>
        <w:t>תזכיר</w:t>
      </w:r>
      <w:r w:rsidRPr="00FD3146">
        <w:rPr>
          <w:rtl/>
        </w:rPr>
        <w:t xml:space="preserve"> </w:t>
      </w:r>
      <w:r w:rsidRPr="00EE74F6">
        <w:rPr>
          <w:rFonts w:hint="cs"/>
          <w:rtl/>
        </w:rPr>
        <w:t>חקיקה</w:t>
      </w:r>
      <w:r w:rsidRPr="00EE74F6">
        <w:rPr>
          <w:rtl/>
        </w:rPr>
        <w:t xml:space="preserve"> </w:t>
      </w:r>
      <w:r w:rsidRPr="00EE74F6">
        <w:rPr>
          <w:rFonts w:hint="cs"/>
          <w:rtl/>
        </w:rPr>
        <w:t>להערות</w:t>
      </w:r>
      <w:r w:rsidRPr="00EE74F6">
        <w:rPr>
          <w:rtl/>
        </w:rPr>
        <w:t xml:space="preserve"> </w:t>
      </w:r>
      <w:r w:rsidRPr="00EE74F6">
        <w:rPr>
          <w:rFonts w:hint="cs"/>
          <w:rtl/>
        </w:rPr>
        <w:t>הציבור</w:t>
      </w:r>
      <w:r w:rsidRPr="00EE74F6">
        <w:rPr>
          <w:rtl/>
        </w:rPr>
        <w:t xml:space="preserve">, </w:t>
      </w:r>
      <w:r w:rsidRPr="00EE74F6">
        <w:rPr>
          <w:rFonts w:hint="cs"/>
          <w:rtl/>
        </w:rPr>
        <w:t>הפצת</w:t>
      </w:r>
      <w:r w:rsidRPr="00EE74F6">
        <w:rPr>
          <w:rtl/>
        </w:rPr>
        <w:t xml:space="preserve"> "</w:t>
      </w:r>
      <w:r w:rsidRPr="00EE74F6">
        <w:rPr>
          <w:rFonts w:hint="cs"/>
          <w:rtl/>
        </w:rPr>
        <w:t>קול</w:t>
      </w:r>
      <w:r w:rsidRPr="00EE74F6">
        <w:rPr>
          <w:rtl/>
        </w:rPr>
        <w:t xml:space="preserve"> </w:t>
      </w:r>
      <w:r w:rsidRPr="00EE74F6">
        <w:rPr>
          <w:rFonts w:hint="cs"/>
          <w:rtl/>
        </w:rPr>
        <w:t>קורא</w:t>
      </w:r>
      <w:r w:rsidRPr="00EE74F6">
        <w:rPr>
          <w:rtl/>
        </w:rPr>
        <w:t xml:space="preserve">" </w:t>
      </w:r>
      <w:r w:rsidRPr="00EE74F6">
        <w:rPr>
          <w:rFonts w:hint="cs"/>
          <w:rtl/>
        </w:rPr>
        <w:t>לשמיעת</w:t>
      </w:r>
      <w:r w:rsidRPr="00EE74F6">
        <w:rPr>
          <w:rtl/>
        </w:rPr>
        <w:t xml:space="preserve"> </w:t>
      </w:r>
      <w:r w:rsidRPr="00EE74F6">
        <w:rPr>
          <w:rFonts w:hint="cs"/>
          <w:rtl/>
        </w:rPr>
        <w:t>עמדות</w:t>
      </w:r>
      <w:r w:rsidRPr="00EE74F6">
        <w:rPr>
          <w:rtl/>
        </w:rPr>
        <w:t xml:space="preserve">, </w:t>
      </w:r>
      <w:r w:rsidRPr="00EE74F6">
        <w:rPr>
          <w:rFonts w:hint="cs"/>
          <w:rtl/>
        </w:rPr>
        <w:t>מפגש</w:t>
      </w:r>
      <w:r w:rsidRPr="002E0C51">
        <w:rPr>
          <w:rtl/>
        </w:rPr>
        <w:t xml:space="preserve"> </w:t>
      </w:r>
      <w:r w:rsidRPr="002E0C51">
        <w:rPr>
          <w:rFonts w:hint="cs"/>
          <w:rtl/>
        </w:rPr>
        <w:t>עם</w:t>
      </w:r>
      <w:r w:rsidRPr="002E0C51">
        <w:rPr>
          <w:rtl/>
        </w:rPr>
        <w:t xml:space="preserve"> </w:t>
      </w:r>
      <w:r w:rsidRPr="002E0C51">
        <w:rPr>
          <w:rFonts w:hint="cs"/>
          <w:rtl/>
        </w:rPr>
        <w:t>בעלי</w:t>
      </w:r>
      <w:r w:rsidRPr="002E0C51">
        <w:rPr>
          <w:rtl/>
        </w:rPr>
        <w:t xml:space="preserve"> </w:t>
      </w:r>
      <w:r w:rsidRPr="002E0C51">
        <w:rPr>
          <w:rFonts w:hint="cs"/>
          <w:rtl/>
        </w:rPr>
        <w:t>עניין</w:t>
      </w:r>
      <w:r w:rsidRPr="008C6C5D">
        <w:rPr>
          <w:rtl/>
        </w:rPr>
        <w:t xml:space="preserve"> </w:t>
      </w:r>
      <w:r w:rsidRPr="008C6C5D">
        <w:rPr>
          <w:rFonts w:hint="cs"/>
          <w:rtl/>
        </w:rPr>
        <w:t>כחלק</w:t>
      </w:r>
      <w:r w:rsidRPr="00151B21">
        <w:rPr>
          <w:rtl/>
        </w:rPr>
        <w:t xml:space="preserve"> </w:t>
      </w:r>
      <w:r w:rsidRPr="00151B21">
        <w:rPr>
          <w:rFonts w:hint="cs"/>
          <w:rtl/>
        </w:rPr>
        <w:t>מהליך</w:t>
      </w:r>
      <w:r w:rsidRPr="00966571">
        <w:rPr>
          <w:rtl/>
        </w:rPr>
        <w:t xml:space="preserve"> </w:t>
      </w:r>
      <w:r w:rsidRPr="00966571">
        <w:rPr>
          <w:rFonts w:hint="cs"/>
          <w:rtl/>
        </w:rPr>
        <w:t>של</w:t>
      </w:r>
      <w:r w:rsidRPr="00966571">
        <w:rPr>
          <w:rtl/>
        </w:rPr>
        <w:t xml:space="preserve"> </w:t>
      </w:r>
      <w:r w:rsidRPr="00966571">
        <w:rPr>
          <w:rFonts w:hint="cs"/>
          <w:rtl/>
        </w:rPr>
        <w:t>הערכת</w:t>
      </w:r>
      <w:r w:rsidRPr="009B1F38">
        <w:rPr>
          <w:rtl/>
        </w:rPr>
        <w:t xml:space="preserve"> </w:t>
      </w:r>
      <w:r w:rsidRPr="009B1F38">
        <w:rPr>
          <w:rFonts w:hint="cs"/>
          <w:rtl/>
        </w:rPr>
        <w:t>השפעות</w:t>
      </w:r>
      <w:r w:rsidRPr="009B1F38">
        <w:rPr>
          <w:rtl/>
        </w:rPr>
        <w:t xml:space="preserve"> </w:t>
      </w:r>
      <w:r w:rsidRPr="009B1F38">
        <w:rPr>
          <w:rFonts w:hint="cs"/>
          <w:rtl/>
        </w:rPr>
        <w:t>רגולציה</w:t>
      </w:r>
      <w:r w:rsidRPr="009B1F38">
        <w:rPr>
          <w:rtl/>
        </w:rPr>
        <w:t xml:space="preserve"> </w:t>
      </w:r>
      <w:r w:rsidRPr="00202D55">
        <w:rPr>
          <w:rFonts w:hint="cs"/>
          <w:rtl/>
        </w:rPr>
        <w:t>חדשה</w:t>
      </w:r>
      <w:r w:rsidRPr="00202D55">
        <w:rPr>
          <w:rtl/>
        </w:rPr>
        <w:t xml:space="preserve">, </w:t>
      </w:r>
      <w:r w:rsidRPr="00202D55">
        <w:rPr>
          <w:rFonts w:hint="cs"/>
          <w:rtl/>
        </w:rPr>
        <w:t>ואופן</w:t>
      </w:r>
      <w:r w:rsidRPr="000741F9">
        <w:rPr>
          <w:rtl/>
        </w:rPr>
        <w:t xml:space="preserve"> </w:t>
      </w:r>
      <w:r w:rsidRPr="00C13114">
        <w:rPr>
          <w:rFonts w:hint="cs"/>
          <w:rtl/>
        </w:rPr>
        <w:t>מתן</w:t>
      </w:r>
      <w:r w:rsidRPr="00AE7232">
        <w:rPr>
          <w:rtl/>
        </w:rPr>
        <w:t xml:space="preserve"> </w:t>
      </w:r>
      <w:r w:rsidRPr="00AE7232">
        <w:rPr>
          <w:rFonts w:hint="cs"/>
          <w:rtl/>
        </w:rPr>
        <w:t>הערות</w:t>
      </w:r>
      <w:r w:rsidRPr="00D26B90">
        <w:rPr>
          <w:rtl/>
        </w:rPr>
        <w:t xml:space="preserve"> </w:t>
      </w:r>
      <w:r w:rsidRPr="00D26B90">
        <w:rPr>
          <w:rFonts w:hint="cs"/>
          <w:rtl/>
        </w:rPr>
        <w:t>והבהרות</w:t>
      </w:r>
      <w:r w:rsidRPr="00307437">
        <w:rPr>
          <w:rtl/>
        </w:rPr>
        <w:t xml:space="preserve"> </w:t>
      </w:r>
      <w:r w:rsidRPr="00307437">
        <w:rPr>
          <w:rFonts w:hint="cs"/>
          <w:rtl/>
        </w:rPr>
        <w:t>להליכי</w:t>
      </w:r>
      <w:r w:rsidRPr="00307437">
        <w:rPr>
          <w:rtl/>
        </w:rPr>
        <w:t xml:space="preserve"> </w:t>
      </w:r>
      <w:r w:rsidRPr="00307437">
        <w:rPr>
          <w:rFonts w:hint="cs"/>
          <w:rtl/>
        </w:rPr>
        <w:t>מכרזים</w:t>
      </w:r>
      <w:r w:rsidRPr="00307437">
        <w:rPr>
          <w:rtl/>
        </w:rPr>
        <w:t xml:space="preserve"> </w:t>
      </w:r>
      <w:r w:rsidRPr="00307437">
        <w:rPr>
          <w:rFonts w:hint="cs"/>
          <w:rtl/>
        </w:rPr>
        <w:t>ומבחני</w:t>
      </w:r>
      <w:r w:rsidRPr="009A5420">
        <w:rPr>
          <w:rtl/>
        </w:rPr>
        <w:t xml:space="preserve"> </w:t>
      </w:r>
      <w:r w:rsidRPr="009A5420">
        <w:rPr>
          <w:rFonts w:hint="cs"/>
          <w:rtl/>
        </w:rPr>
        <w:t>תמיכות</w:t>
      </w:r>
      <w:r w:rsidRPr="009A5420">
        <w:rPr>
          <w:rtl/>
        </w:rPr>
        <w:t>.</w:t>
      </w:r>
      <w:r w:rsidR="003C6006" w:rsidRPr="007A6F49">
        <w:rPr>
          <w:rtl/>
        </w:rPr>
        <w:t xml:space="preserve"> </w:t>
      </w:r>
    </w:p>
    <w:p w14:paraId="295F3D5E" w14:textId="21EDC83C" w:rsidR="00105FB0" w:rsidRDefault="00105FB0" w:rsidP="00105FB0">
      <w:pPr>
        <w:pStyle w:val="1"/>
      </w:pPr>
      <w:r>
        <w:rPr>
          <w:rFonts w:hint="cs"/>
          <w:rtl/>
        </w:rPr>
        <w:t>מטרה</w:t>
      </w:r>
    </w:p>
    <w:p w14:paraId="45C1F8FE" w14:textId="77777777" w:rsidR="0013196B" w:rsidRDefault="00AB145A" w:rsidP="009A03CE">
      <w:pPr>
        <w:pStyle w:val="2"/>
        <w:numPr>
          <w:ilvl w:val="0"/>
          <w:numId w:val="0"/>
        </w:numPr>
        <w:ind w:left="382" w:hanging="22"/>
        <w:rPr>
          <w:rtl/>
        </w:rPr>
      </w:pPr>
      <w:r>
        <w:rPr>
          <w:rFonts w:hint="cs"/>
          <w:rtl/>
        </w:rPr>
        <w:t xml:space="preserve">מטרתה של הנחיה זו היא ליצור </w:t>
      </w:r>
      <w:r w:rsidR="00EF238E">
        <w:rPr>
          <w:rFonts w:hint="cs"/>
          <w:rtl/>
        </w:rPr>
        <w:t>מספר מנגנונים שתכליתם לצמצם החששות המפורטים לעיל באמצעות התווית הליכי עבודה ויצירת מנגנונים של שקיפות, פיקוח ובקרה.</w:t>
      </w:r>
    </w:p>
    <w:p w14:paraId="3D7A0ACE" w14:textId="77777777" w:rsidR="00C12599" w:rsidRDefault="00C12599" w:rsidP="00C12599">
      <w:pPr>
        <w:pStyle w:val="1"/>
      </w:pPr>
      <w:r>
        <w:rPr>
          <w:rFonts w:hint="cs"/>
          <w:rtl/>
        </w:rPr>
        <w:t>הגדרות</w:t>
      </w:r>
    </w:p>
    <w:p w14:paraId="4ABA99F6" w14:textId="301F9929" w:rsidR="00AE5871" w:rsidRPr="009A03CE" w:rsidRDefault="00EE74F6" w:rsidP="009A03CE">
      <w:pPr>
        <w:pStyle w:val="2"/>
        <w:numPr>
          <w:ilvl w:val="0"/>
          <w:numId w:val="0"/>
        </w:numPr>
        <w:ind w:left="382" w:hanging="22"/>
        <w:rPr>
          <w:rtl/>
        </w:rPr>
      </w:pPr>
      <w:r>
        <w:rPr>
          <w:rFonts w:hint="cs"/>
          <w:rtl/>
        </w:rPr>
        <w:t>לעניין הנחיה זו:</w:t>
      </w:r>
    </w:p>
    <w:p w14:paraId="73B145AF" w14:textId="69D5F7FD" w:rsidR="00AE5871" w:rsidRDefault="00AE5871" w:rsidP="009A03CE">
      <w:pPr>
        <w:pStyle w:val="2"/>
        <w:numPr>
          <w:ilvl w:val="0"/>
          <w:numId w:val="0"/>
        </w:numPr>
        <w:ind w:left="382" w:hanging="22"/>
      </w:pPr>
      <w:r>
        <w:rPr>
          <w:rFonts w:hint="cs"/>
          <w:rtl/>
        </w:rPr>
        <w:lastRenderedPageBreak/>
        <w:t>"</w:t>
      </w:r>
      <w:r w:rsidRPr="009A03CE">
        <w:rPr>
          <w:rFonts w:hint="eastAsia"/>
          <w:b/>
          <w:bCs/>
          <w:rtl/>
        </w:rPr>
        <w:t>עבודת</w:t>
      </w:r>
      <w:r w:rsidRPr="009A03CE">
        <w:rPr>
          <w:b/>
          <w:bCs/>
          <w:rtl/>
        </w:rPr>
        <w:t xml:space="preserve"> </w:t>
      </w:r>
      <w:r w:rsidRPr="009A03CE">
        <w:rPr>
          <w:rFonts w:hint="eastAsia"/>
          <w:b/>
          <w:bCs/>
          <w:rtl/>
        </w:rPr>
        <w:t>מטה</w:t>
      </w:r>
      <w:r w:rsidRPr="009A03CE">
        <w:rPr>
          <w:b/>
          <w:bCs/>
          <w:rtl/>
        </w:rPr>
        <w:t xml:space="preserve"> </w:t>
      </w:r>
      <w:r w:rsidRPr="009A03CE">
        <w:rPr>
          <w:rFonts w:hint="eastAsia"/>
          <w:b/>
          <w:bCs/>
          <w:rtl/>
        </w:rPr>
        <w:t>לצורך</w:t>
      </w:r>
      <w:r w:rsidRPr="009A03CE">
        <w:rPr>
          <w:b/>
          <w:bCs/>
          <w:rtl/>
        </w:rPr>
        <w:t xml:space="preserve"> </w:t>
      </w:r>
      <w:r w:rsidRPr="009A03CE">
        <w:rPr>
          <w:rFonts w:hint="eastAsia"/>
          <w:b/>
          <w:bCs/>
          <w:rtl/>
        </w:rPr>
        <w:t>קבלת</w:t>
      </w:r>
      <w:r w:rsidRPr="009A03CE">
        <w:rPr>
          <w:b/>
          <w:bCs/>
          <w:rtl/>
        </w:rPr>
        <w:t xml:space="preserve"> </w:t>
      </w:r>
      <w:r w:rsidRPr="009A03CE">
        <w:rPr>
          <w:rFonts w:hint="eastAsia"/>
          <w:b/>
          <w:bCs/>
          <w:rtl/>
        </w:rPr>
        <w:t>החלטה</w:t>
      </w:r>
      <w:r>
        <w:rPr>
          <w:rFonts w:hint="cs"/>
          <w:rtl/>
        </w:rPr>
        <w:t xml:space="preserve">" </w:t>
      </w:r>
      <w:r>
        <w:rPr>
          <w:rtl/>
        </w:rPr>
        <w:t>–</w:t>
      </w:r>
      <w:r>
        <w:rPr>
          <w:rFonts w:hint="cs"/>
          <w:rtl/>
        </w:rPr>
        <w:t xml:space="preserve"> עבודת מטה לצורך קבלת החלטה, שקילת קבלת החלטה, שקילת מתן המלצה לקבלת החלטה, או כל הליך </w:t>
      </w:r>
      <w:proofErr w:type="spellStart"/>
      <w:r>
        <w:rPr>
          <w:rFonts w:hint="cs"/>
          <w:rtl/>
        </w:rPr>
        <w:t>מינהלי</w:t>
      </w:r>
      <w:proofErr w:type="spellEnd"/>
      <w:r>
        <w:rPr>
          <w:rFonts w:hint="cs"/>
          <w:rtl/>
        </w:rPr>
        <w:t xml:space="preserve"> אחר (כגון: ייזום הליכי חקיקה, הצעת החלטת ממשלה, החלטת השר לחקלאות ופיתוח הכפר, החלטת המנכ"לית, סמנכ"לים, מנהלי מחוזות או כל החלטה מקצועית של גורם מקצועי </w:t>
      </w:r>
      <w:r w:rsidR="00EE74F6">
        <w:rPr>
          <w:rFonts w:hint="cs"/>
          <w:rtl/>
        </w:rPr>
        <w:t xml:space="preserve">מוסמך </w:t>
      </w:r>
      <w:r>
        <w:rPr>
          <w:rFonts w:hint="cs"/>
          <w:rtl/>
        </w:rPr>
        <w:t>במשרד).</w:t>
      </w:r>
    </w:p>
    <w:p w14:paraId="72CB4A2D" w14:textId="67F297BE" w:rsidR="00AE5871" w:rsidRDefault="00AE5871" w:rsidP="000D0D33">
      <w:pPr>
        <w:pStyle w:val="2"/>
        <w:numPr>
          <w:ilvl w:val="0"/>
          <w:numId w:val="0"/>
        </w:numPr>
        <w:ind w:left="382" w:hanging="22"/>
      </w:pPr>
      <w:r>
        <w:rPr>
          <w:rFonts w:hint="cs"/>
          <w:rtl/>
        </w:rPr>
        <w:t>"</w:t>
      </w:r>
      <w:r w:rsidRPr="009A03CE">
        <w:rPr>
          <w:rFonts w:hint="eastAsia"/>
          <w:b/>
          <w:bCs/>
          <w:rtl/>
        </w:rPr>
        <w:t>עובד</w:t>
      </w:r>
      <w:r>
        <w:rPr>
          <w:rFonts w:hint="cs"/>
          <w:rtl/>
        </w:rPr>
        <w:t xml:space="preserve">" </w:t>
      </w:r>
      <w:r>
        <w:rPr>
          <w:rtl/>
        </w:rPr>
        <w:t>–</w:t>
      </w:r>
      <w:r>
        <w:rPr>
          <w:rFonts w:hint="cs"/>
          <w:rtl/>
        </w:rPr>
        <w:t xml:space="preserve"> עובד המשרד המוסמך לדון ו/או לקבל החלטות בעניינים הנמצאים תחת אחריותו המקצוע</w:t>
      </w:r>
      <w:r w:rsidR="000D0D33">
        <w:rPr>
          <w:rFonts w:hint="cs"/>
          <w:rtl/>
        </w:rPr>
        <w:t>ית, לרבות</w:t>
      </w:r>
      <w:r w:rsidR="008D19D6" w:rsidRPr="00B13F1A">
        <w:rPr>
          <w:highlight w:val="yellow"/>
          <w:rtl/>
        </w:rPr>
        <w:t xml:space="preserve"> </w:t>
      </w:r>
      <w:r w:rsidR="000D0D33" w:rsidRPr="00B13F1A">
        <w:rPr>
          <w:rFonts w:hint="eastAsia"/>
          <w:rtl/>
        </w:rPr>
        <w:t>עובדי</w:t>
      </w:r>
      <w:r w:rsidR="000D0D33" w:rsidRPr="00B13F1A">
        <w:rPr>
          <w:rtl/>
        </w:rPr>
        <w:t xml:space="preserve"> </w:t>
      </w:r>
      <w:r w:rsidR="000D0D33" w:rsidRPr="00B13F1A">
        <w:rPr>
          <w:rFonts w:hint="eastAsia"/>
          <w:rtl/>
        </w:rPr>
        <w:t>לשכ</w:t>
      </w:r>
      <w:r w:rsidR="008D19D6" w:rsidRPr="000D0D33">
        <w:rPr>
          <w:rtl/>
        </w:rPr>
        <w:t xml:space="preserve">ת מנכ"לית </w:t>
      </w:r>
      <w:r w:rsidR="00013CD9" w:rsidRPr="000D0D33">
        <w:rPr>
          <w:rFonts w:hint="eastAsia"/>
          <w:rtl/>
        </w:rPr>
        <w:t>משרד</w:t>
      </w:r>
      <w:r w:rsidR="00013CD9" w:rsidRPr="000D0D33">
        <w:rPr>
          <w:rtl/>
        </w:rPr>
        <w:t xml:space="preserve"> החק</w:t>
      </w:r>
      <w:r w:rsidR="000D0D33" w:rsidRPr="00B13F1A">
        <w:rPr>
          <w:rtl/>
        </w:rPr>
        <w:t>לאות ופיתוח הכפר, אגף התקציבים והלשכה המשפטית</w:t>
      </w:r>
      <w:r w:rsidRPr="000D0D33">
        <w:rPr>
          <w:rtl/>
        </w:rPr>
        <w:t>.</w:t>
      </w:r>
    </w:p>
    <w:p w14:paraId="48EFBEF1" w14:textId="60B43B93" w:rsidR="00AE5871" w:rsidRDefault="00AE5871" w:rsidP="00013CD9">
      <w:pPr>
        <w:pStyle w:val="2"/>
        <w:numPr>
          <w:ilvl w:val="0"/>
          <w:numId w:val="0"/>
        </w:numPr>
        <w:ind w:left="382" w:hanging="22"/>
      </w:pPr>
      <w:r>
        <w:rPr>
          <w:rFonts w:hint="cs"/>
          <w:rtl/>
        </w:rPr>
        <w:t>"</w:t>
      </w:r>
      <w:r w:rsidRPr="009A03CE">
        <w:rPr>
          <w:rFonts w:hint="eastAsia"/>
          <w:b/>
          <w:bCs/>
          <w:rtl/>
        </w:rPr>
        <w:t>פגישה</w:t>
      </w:r>
      <w:r>
        <w:rPr>
          <w:rFonts w:hint="cs"/>
          <w:rtl/>
        </w:rPr>
        <w:t xml:space="preserve">" </w:t>
      </w:r>
      <w:r>
        <w:rPr>
          <w:rtl/>
        </w:rPr>
        <w:t>–</w:t>
      </w:r>
      <w:r>
        <w:rPr>
          <w:rFonts w:hint="cs"/>
          <w:rtl/>
        </w:rPr>
        <w:t xml:space="preserve"> </w:t>
      </w:r>
      <w:r w:rsidR="00013CD9">
        <w:rPr>
          <w:rFonts w:hint="cs"/>
          <w:rtl/>
        </w:rPr>
        <w:t>בין אם נערכת באופן פיזי ובין אם באמצעים דיגיטליים</w:t>
      </w:r>
      <w:r>
        <w:rPr>
          <w:rFonts w:hint="cs"/>
          <w:rtl/>
        </w:rPr>
        <w:t>.</w:t>
      </w:r>
    </w:p>
    <w:p w14:paraId="307CF1B4" w14:textId="0B3C0A95" w:rsidR="00AE5871" w:rsidRDefault="00AE5871" w:rsidP="008D6524">
      <w:pPr>
        <w:pStyle w:val="2"/>
        <w:numPr>
          <w:ilvl w:val="0"/>
          <w:numId w:val="0"/>
        </w:numPr>
        <w:ind w:left="382" w:hanging="22"/>
        <w:rPr>
          <w:rtl/>
        </w:rPr>
      </w:pPr>
      <w:r>
        <w:rPr>
          <w:rFonts w:hint="cs"/>
          <w:rtl/>
        </w:rPr>
        <w:t>"</w:t>
      </w:r>
      <w:r w:rsidRPr="009A03CE">
        <w:rPr>
          <w:rFonts w:hint="eastAsia"/>
          <w:b/>
          <w:bCs/>
          <w:rtl/>
        </w:rPr>
        <w:t>שדלן</w:t>
      </w:r>
      <w:r>
        <w:rPr>
          <w:rFonts w:hint="cs"/>
          <w:rtl/>
        </w:rPr>
        <w:t xml:space="preserve">" </w:t>
      </w:r>
      <w:r>
        <w:rPr>
          <w:rtl/>
        </w:rPr>
        <w:t>–</w:t>
      </w:r>
      <w:r>
        <w:rPr>
          <w:rFonts w:hint="cs"/>
          <w:rtl/>
        </w:rPr>
        <w:t xml:space="preserve"> מי שדרך עיסוק או בתמורה למען לקוח, נוקט פעולות לשכנוע עובד </w:t>
      </w:r>
      <w:r w:rsidR="00013CD9">
        <w:rPr>
          <w:rFonts w:hint="cs"/>
          <w:rtl/>
        </w:rPr>
        <w:t xml:space="preserve">ציבור </w:t>
      </w:r>
      <w:r>
        <w:rPr>
          <w:rFonts w:hint="cs"/>
          <w:rtl/>
        </w:rPr>
        <w:t>בקשר לתפקידו</w:t>
      </w:r>
      <w:r w:rsidR="00013CD9">
        <w:rPr>
          <w:rFonts w:hint="cs"/>
          <w:rtl/>
        </w:rPr>
        <w:t>,</w:t>
      </w:r>
      <w:r>
        <w:rPr>
          <w:rFonts w:hint="cs"/>
          <w:rtl/>
        </w:rPr>
        <w:t xml:space="preserve"> לרבות</w:t>
      </w:r>
      <w:r w:rsidRPr="00AE5871">
        <w:rPr>
          <w:rFonts w:hint="cs"/>
          <w:rtl/>
        </w:rPr>
        <w:t xml:space="preserve"> </w:t>
      </w:r>
      <w:r w:rsidR="00013CD9">
        <w:rPr>
          <w:rFonts w:hint="cs"/>
          <w:rtl/>
        </w:rPr>
        <w:t>לעניין</w:t>
      </w:r>
      <w:r>
        <w:rPr>
          <w:rFonts w:hint="cs"/>
          <w:rtl/>
        </w:rPr>
        <w:t xml:space="preserve"> חקיקה</w:t>
      </w:r>
      <w:r w:rsidR="00013CD9">
        <w:rPr>
          <w:rFonts w:hint="cs"/>
          <w:rtl/>
        </w:rPr>
        <w:t>,</w:t>
      </w:r>
      <w:r>
        <w:rPr>
          <w:rFonts w:hint="cs"/>
          <w:rtl/>
        </w:rPr>
        <w:t xml:space="preserve"> </w:t>
      </w:r>
      <w:r w:rsidR="00013CD9">
        <w:rPr>
          <w:rFonts w:hint="cs"/>
          <w:rtl/>
        </w:rPr>
        <w:t xml:space="preserve">חקיקת משנה, הוראת מנהל, </w:t>
      </w:r>
      <w:r>
        <w:rPr>
          <w:rFonts w:hint="cs"/>
          <w:rtl/>
        </w:rPr>
        <w:t>מינוי או בחירה של אדם לתפקיד, ולמעט אלה:</w:t>
      </w:r>
    </w:p>
    <w:p w14:paraId="5B390E5C" w14:textId="64B5040D" w:rsidR="00013CD9" w:rsidRDefault="00013CD9" w:rsidP="009A03CE">
      <w:pPr>
        <w:pStyle w:val="2"/>
        <w:numPr>
          <w:ilvl w:val="0"/>
          <w:numId w:val="36"/>
        </w:numPr>
      </w:pPr>
      <w:r>
        <w:rPr>
          <w:rFonts w:hint="cs"/>
          <w:rtl/>
        </w:rPr>
        <w:t>מי שבמסגרת עבודתו נוקט פעולות כאמור למען מעבידו;</w:t>
      </w:r>
    </w:p>
    <w:p w14:paraId="2D6D6A17" w14:textId="29685FF1" w:rsidR="00013CD9" w:rsidRDefault="00013CD9" w:rsidP="008D6524">
      <w:pPr>
        <w:pStyle w:val="2"/>
        <w:numPr>
          <w:ilvl w:val="0"/>
          <w:numId w:val="36"/>
        </w:numPr>
      </w:pPr>
      <w:r>
        <w:rPr>
          <w:rFonts w:hint="cs"/>
          <w:rtl/>
        </w:rPr>
        <w:t>מי שעובד בגוף יציג כדוגמת הסתדרות העובדים הכללית החדשה והתאחדות התעשיינים</w:t>
      </w:r>
      <w:r w:rsidR="00D46B7D">
        <w:rPr>
          <w:rFonts w:hint="cs"/>
          <w:rtl/>
        </w:rPr>
        <w:t xml:space="preserve"> </w:t>
      </w:r>
      <w:proofErr w:type="spellStart"/>
      <w:r w:rsidR="00D46B7D">
        <w:rPr>
          <w:rFonts w:hint="cs"/>
          <w:rtl/>
        </w:rPr>
        <w:t>וכו</w:t>
      </w:r>
      <w:proofErr w:type="spellEnd"/>
      <w:r w:rsidR="00D46B7D">
        <w:rPr>
          <w:rFonts w:hint="cs"/>
          <w:rtl/>
        </w:rPr>
        <w:t>'</w:t>
      </w:r>
      <w:r>
        <w:rPr>
          <w:rFonts w:hint="cs"/>
          <w:rtl/>
        </w:rPr>
        <w:t>;</w:t>
      </w:r>
    </w:p>
    <w:p w14:paraId="44514B2D" w14:textId="196E9BAC" w:rsidR="00AE5871" w:rsidRDefault="00AE5871" w:rsidP="009A03CE">
      <w:pPr>
        <w:pStyle w:val="2"/>
        <w:numPr>
          <w:ilvl w:val="0"/>
          <w:numId w:val="36"/>
        </w:numPr>
      </w:pPr>
      <w:r>
        <w:rPr>
          <w:rFonts w:hint="cs"/>
          <w:rtl/>
        </w:rPr>
        <w:t xml:space="preserve">מי </w:t>
      </w:r>
      <w:r w:rsidRPr="00D63CC0">
        <w:rPr>
          <w:rtl/>
        </w:rPr>
        <w:t>שממלא תפקיד על פי חוק בשירות המדינה, ברשות מקומית או בתאגיד שהוקם בחוק, אף אם אינו עובד, ונוקט פעולות כאמור במסגרת תפקידו ובקשר לסמכויות ולתפקידים של הגוף שבעבורו הוא פועל</w:t>
      </w:r>
      <w:r w:rsidR="00013CD9">
        <w:rPr>
          <w:rFonts w:hint="cs"/>
          <w:rtl/>
        </w:rPr>
        <w:t>.</w:t>
      </w:r>
    </w:p>
    <w:p w14:paraId="6B08DA6F" w14:textId="77777777" w:rsidR="00105FB0" w:rsidRPr="00D46B7D" w:rsidRDefault="00105FB0" w:rsidP="00105FB0">
      <w:pPr>
        <w:pStyle w:val="1"/>
        <w:rPr>
          <w:rtl/>
        </w:rPr>
      </w:pPr>
      <w:r w:rsidRPr="005A2F8B">
        <w:rPr>
          <w:rFonts w:hint="eastAsia"/>
          <w:rtl/>
        </w:rPr>
        <w:t>אחריות</w:t>
      </w:r>
    </w:p>
    <w:p w14:paraId="098601C2" w14:textId="587EFA1D" w:rsidR="00966571" w:rsidRDefault="00966571" w:rsidP="008D6524">
      <w:pPr>
        <w:pStyle w:val="2"/>
        <w:numPr>
          <w:ilvl w:val="0"/>
          <w:numId w:val="0"/>
        </w:numPr>
        <w:ind w:left="382" w:hanging="22"/>
        <w:rPr>
          <w:rtl/>
        </w:rPr>
      </w:pPr>
      <w:r w:rsidRPr="00AC7D52">
        <w:rPr>
          <w:rFonts w:hint="cs"/>
          <w:rtl/>
        </w:rPr>
        <w:t>על</w:t>
      </w:r>
      <w:r w:rsidRPr="00AC7D52">
        <w:rPr>
          <w:rtl/>
        </w:rPr>
        <w:t xml:space="preserve"> </w:t>
      </w:r>
      <w:r w:rsidRPr="00D81C77">
        <w:rPr>
          <w:rFonts w:hint="cs"/>
          <w:rtl/>
        </w:rPr>
        <w:t>עובד</w:t>
      </w:r>
      <w:r w:rsidRPr="00D81C77">
        <w:rPr>
          <w:rtl/>
        </w:rPr>
        <w:t xml:space="preserve"> </w:t>
      </w:r>
      <w:r w:rsidR="008D6524">
        <w:rPr>
          <w:rFonts w:hint="cs"/>
          <w:rtl/>
        </w:rPr>
        <w:t>הציבור</w:t>
      </w:r>
      <w:r w:rsidR="008D6524" w:rsidRPr="00AC7D52">
        <w:rPr>
          <w:rtl/>
        </w:rPr>
        <w:t xml:space="preserve"> </w:t>
      </w:r>
      <w:r w:rsidR="009A5420">
        <w:rPr>
          <w:rFonts w:hint="cs"/>
          <w:rtl/>
        </w:rPr>
        <w:t xml:space="preserve">מוטלת </w:t>
      </w:r>
      <w:r w:rsidRPr="00AC7D52">
        <w:rPr>
          <w:rFonts w:hint="eastAsia"/>
          <w:rtl/>
        </w:rPr>
        <w:t>החובה</w:t>
      </w:r>
      <w:r w:rsidRPr="00AC7D52">
        <w:rPr>
          <w:rtl/>
        </w:rPr>
        <w:t xml:space="preserve"> </w:t>
      </w:r>
      <w:r w:rsidRPr="00AC7D52">
        <w:rPr>
          <w:rFonts w:hint="eastAsia"/>
          <w:rtl/>
        </w:rPr>
        <w:t>לפעול</w:t>
      </w:r>
      <w:r w:rsidRPr="00AC7D52">
        <w:rPr>
          <w:rtl/>
        </w:rPr>
        <w:t xml:space="preserve"> </w:t>
      </w:r>
      <w:r w:rsidRPr="00AC7D52">
        <w:rPr>
          <w:rFonts w:hint="eastAsia"/>
          <w:rtl/>
        </w:rPr>
        <w:t>במסגרת</w:t>
      </w:r>
      <w:r w:rsidRPr="00AC7D52">
        <w:rPr>
          <w:rtl/>
        </w:rPr>
        <w:t xml:space="preserve"> </w:t>
      </w:r>
      <w:r w:rsidRPr="00AC7D52">
        <w:rPr>
          <w:rFonts w:hint="eastAsia"/>
          <w:rtl/>
        </w:rPr>
        <w:t>תפקידו</w:t>
      </w:r>
      <w:r w:rsidRPr="00AC7D52">
        <w:rPr>
          <w:rtl/>
        </w:rPr>
        <w:t xml:space="preserve"> </w:t>
      </w:r>
      <w:r w:rsidRPr="00AC7D52">
        <w:rPr>
          <w:rFonts w:hint="eastAsia"/>
          <w:rtl/>
        </w:rPr>
        <w:t>ולקבל</w:t>
      </w:r>
      <w:r w:rsidRPr="00AC7D52">
        <w:rPr>
          <w:rtl/>
        </w:rPr>
        <w:t xml:space="preserve"> </w:t>
      </w:r>
      <w:r w:rsidRPr="00AC7D52">
        <w:rPr>
          <w:rFonts w:hint="eastAsia"/>
          <w:rtl/>
        </w:rPr>
        <w:t>החלטות</w:t>
      </w:r>
      <w:r w:rsidRPr="00AC7D52">
        <w:rPr>
          <w:rtl/>
        </w:rPr>
        <w:t xml:space="preserve"> </w:t>
      </w:r>
      <w:r w:rsidRPr="00AC7D52">
        <w:rPr>
          <w:rFonts w:hint="eastAsia"/>
          <w:rtl/>
        </w:rPr>
        <w:t>משיקולים</w:t>
      </w:r>
      <w:r w:rsidRPr="00AC7D52">
        <w:rPr>
          <w:rtl/>
        </w:rPr>
        <w:t xml:space="preserve"> </w:t>
      </w:r>
      <w:r w:rsidRPr="00AC7D52">
        <w:rPr>
          <w:rFonts w:hint="eastAsia"/>
          <w:rtl/>
        </w:rPr>
        <w:t>ענייניים</w:t>
      </w:r>
      <w:r w:rsidRPr="00AC7D52">
        <w:rPr>
          <w:rtl/>
        </w:rPr>
        <w:t xml:space="preserve"> </w:t>
      </w:r>
      <w:r w:rsidRPr="00AC7D52">
        <w:rPr>
          <w:rFonts w:hint="eastAsia"/>
          <w:rtl/>
        </w:rPr>
        <w:t>ומקצועיים</w:t>
      </w:r>
      <w:r w:rsidRPr="00AC7D52">
        <w:rPr>
          <w:rtl/>
        </w:rPr>
        <w:t xml:space="preserve"> </w:t>
      </w:r>
      <w:r w:rsidRPr="00AC7D52">
        <w:rPr>
          <w:rFonts w:hint="eastAsia"/>
          <w:rtl/>
        </w:rPr>
        <w:t>בלבד</w:t>
      </w:r>
      <w:r w:rsidRPr="00AC7D52">
        <w:rPr>
          <w:rtl/>
        </w:rPr>
        <w:t xml:space="preserve">. </w:t>
      </w:r>
      <w:r w:rsidRPr="00AC7D52">
        <w:rPr>
          <w:rFonts w:hint="eastAsia"/>
          <w:rtl/>
        </w:rPr>
        <w:t>עובד</w:t>
      </w:r>
      <w:r w:rsidRPr="00AC7D52">
        <w:rPr>
          <w:rtl/>
        </w:rPr>
        <w:t xml:space="preserve"> </w:t>
      </w:r>
      <w:r w:rsidR="008D6524">
        <w:rPr>
          <w:rFonts w:hint="cs"/>
          <w:rtl/>
        </w:rPr>
        <w:t>הציבור</w:t>
      </w:r>
      <w:r w:rsidR="008D6524" w:rsidRPr="00AC7D52">
        <w:rPr>
          <w:rtl/>
        </w:rPr>
        <w:t xml:space="preserve"> </w:t>
      </w:r>
      <w:r w:rsidRPr="00AC7D52">
        <w:rPr>
          <w:rFonts w:hint="eastAsia"/>
          <w:rtl/>
        </w:rPr>
        <w:t>הנפגש</w:t>
      </w:r>
      <w:r w:rsidRPr="00AC7D52">
        <w:rPr>
          <w:rtl/>
        </w:rPr>
        <w:t xml:space="preserve"> </w:t>
      </w:r>
      <w:r w:rsidRPr="00AC7D52">
        <w:rPr>
          <w:rFonts w:hint="eastAsia"/>
          <w:rtl/>
        </w:rPr>
        <w:t>עם</w:t>
      </w:r>
      <w:r w:rsidRPr="00AC7D52">
        <w:rPr>
          <w:rtl/>
        </w:rPr>
        <w:t xml:space="preserve"> </w:t>
      </w:r>
      <w:r w:rsidRPr="00AC7D52">
        <w:rPr>
          <w:rFonts w:hint="eastAsia"/>
          <w:rtl/>
        </w:rPr>
        <w:t>שדלן</w:t>
      </w:r>
      <w:r w:rsidRPr="00AC7D52">
        <w:rPr>
          <w:rtl/>
        </w:rPr>
        <w:t xml:space="preserve"> </w:t>
      </w:r>
      <w:r w:rsidRPr="00AC7D52">
        <w:rPr>
          <w:rFonts w:hint="eastAsia"/>
          <w:rtl/>
        </w:rPr>
        <w:t>ישווה</w:t>
      </w:r>
      <w:r w:rsidRPr="00AC7D52">
        <w:rPr>
          <w:rtl/>
        </w:rPr>
        <w:t xml:space="preserve"> </w:t>
      </w:r>
      <w:r w:rsidRPr="00AC7D52">
        <w:rPr>
          <w:rFonts w:hint="eastAsia"/>
          <w:rtl/>
        </w:rPr>
        <w:t>לנגד</w:t>
      </w:r>
      <w:r w:rsidRPr="00AC7D52">
        <w:rPr>
          <w:rtl/>
        </w:rPr>
        <w:t xml:space="preserve"> </w:t>
      </w:r>
      <w:r w:rsidRPr="00AC7D52">
        <w:rPr>
          <w:rFonts w:hint="eastAsia"/>
          <w:rtl/>
        </w:rPr>
        <w:t>עיניו</w:t>
      </w:r>
      <w:r w:rsidRPr="00AC7D52">
        <w:rPr>
          <w:rtl/>
        </w:rPr>
        <w:t xml:space="preserve"> </w:t>
      </w:r>
      <w:r w:rsidRPr="00AC7D52">
        <w:rPr>
          <w:rFonts w:hint="eastAsia"/>
          <w:rtl/>
        </w:rPr>
        <w:t>חובה</w:t>
      </w:r>
      <w:r w:rsidRPr="00AC7D52">
        <w:rPr>
          <w:rtl/>
        </w:rPr>
        <w:t xml:space="preserve"> </w:t>
      </w:r>
      <w:r w:rsidRPr="00AC7D52">
        <w:rPr>
          <w:rFonts w:hint="eastAsia"/>
          <w:rtl/>
        </w:rPr>
        <w:t>זו</w:t>
      </w:r>
      <w:r w:rsidRPr="00AC7D52">
        <w:rPr>
          <w:rtl/>
        </w:rPr>
        <w:t xml:space="preserve"> </w:t>
      </w:r>
      <w:r w:rsidRPr="00AC7D52">
        <w:rPr>
          <w:rFonts w:hint="eastAsia"/>
          <w:rtl/>
        </w:rPr>
        <w:t>ויפעל</w:t>
      </w:r>
      <w:r w:rsidRPr="00AC7D52">
        <w:rPr>
          <w:rtl/>
        </w:rPr>
        <w:t xml:space="preserve"> </w:t>
      </w:r>
      <w:r w:rsidRPr="00AC7D52">
        <w:rPr>
          <w:rFonts w:hint="eastAsia"/>
          <w:rtl/>
        </w:rPr>
        <w:t>לפיה</w:t>
      </w:r>
      <w:r w:rsidRPr="00AC7D52">
        <w:rPr>
          <w:rtl/>
        </w:rPr>
        <w:t xml:space="preserve">. </w:t>
      </w:r>
      <w:r w:rsidRPr="00AC7D52">
        <w:rPr>
          <w:rFonts w:hint="eastAsia"/>
          <w:rtl/>
        </w:rPr>
        <w:t>כמו</w:t>
      </w:r>
      <w:r w:rsidRPr="00AC7D52">
        <w:rPr>
          <w:rtl/>
        </w:rPr>
        <w:t xml:space="preserve"> </w:t>
      </w:r>
      <w:r w:rsidRPr="00AC7D52">
        <w:rPr>
          <w:rFonts w:hint="eastAsia"/>
          <w:rtl/>
        </w:rPr>
        <w:t>כן</w:t>
      </w:r>
      <w:r w:rsidRPr="00AC7D52">
        <w:rPr>
          <w:rtl/>
        </w:rPr>
        <w:t xml:space="preserve">, </w:t>
      </w:r>
      <w:r w:rsidRPr="00AC7D52">
        <w:rPr>
          <w:rFonts w:hint="eastAsia"/>
          <w:rtl/>
        </w:rPr>
        <w:t>בהפעלת</w:t>
      </w:r>
      <w:r w:rsidRPr="00AC7D52">
        <w:rPr>
          <w:rtl/>
        </w:rPr>
        <w:t xml:space="preserve"> </w:t>
      </w:r>
      <w:r w:rsidRPr="00AC7D52">
        <w:rPr>
          <w:rFonts w:hint="eastAsia"/>
          <w:rtl/>
        </w:rPr>
        <w:t>סמכויותיו</w:t>
      </w:r>
      <w:r w:rsidRPr="00AC7D52">
        <w:rPr>
          <w:rtl/>
        </w:rPr>
        <w:t xml:space="preserve"> </w:t>
      </w:r>
      <w:r w:rsidRPr="00AC7D52">
        <w:rPr>
          <w:rFonts w:hint="eastAsia"/>
          <w:rtl/>
        </w:rPr>
        <w:t>ובתוך</w:t>
      </w:r>
      <w:r w:rsidRPr="00AC7D52">
        <w:rPr>
          <w:rtl/>
        </w:rPr>
        <w:t xml:space="preserve"> </w:t>
      </w:r>
      <w:r w:rsidRPr="00AC7D52">
        <w:rPr>
          <w:rFonts w:hint="eastAsia"/>
          <w:rtl/>
        </w:rPr>
        <w:t>כך</w:t>
      </w:r>
      <w:r w:rsidRPr="00AC7D52">
        <w:rPr>
          <w:rtl/>
        </w:rPr>
        <w:t xml:space="preserve"> </w:t>
      </w:r>
      <w:r w:rsidRPr="00AC7D52">
        <w:rPr>
          <w:rFonts w:hint="eastAsia"/>
          <w:rtl/>
        </w:rPr>
        <w:t>גם</w:t>
      </w:r>
      <w:r w:rsidRPr="00AC7D52">
        <w:rPr>
          <w:rtl/>
        </w:rPr>
        <w:t xml:space="preserve"> </w:t>
      </w:r>
      <w:r w:rsidRPr="00AC7D52">
        <w:rPr>
          <w:rFonts w:hint="eastAsia"/>
          <w:rtl/>
        </w:rPr>
        <w:t>בפגישה</w:t>
      </w:r>
      <w:r w:rsidRPr="00AC7D52">
        <w:rPr>
          <w:rtl/>
        </w:rPr>
        <w:t xml:space="preserve"> </w:t>
      </w:r>
      <w:r w:rsidRPr="00AC7D52">
        <w:rPr>
          <w:rFonts w:hint="eastAsia"/>
          <w:rtl/>
        </w:rPr>
        <w:t>עם</w:t>
      </w:r>
      <w:r w:rsidRPr="00AC7D52">
        <w:rPr>
          <w:rtl/>
        </w:rPr>
        <w:t xml:space="preserve"> </w:t>
      </w:r>
      <w:r w:rsidRPr="00AC7D52">
        <w:rPr>
          <w:rFonts w:hint="eastAsia"/>
          <w:rtl/>
        </w:rPr>
        <w:t>שדלן</w:t>
      </w:r>
      <w:r w:rsidRPr="00AC7D52">
        <w:rPr>
          <w:rtl/>
        </w:rPr>
        <w:t xml:space="preserve"> </w:t>
      </w:r>
      <w:r w:rsidRPr="00AC7D52">
        <w:rPr>
          <w:rFonts w:hint="eastAsia"/>
          <w:rtl/>
        </w:rPr>
        <w:t>יפעל</w:t>
      </w:r>
      <w:r w:rsidRPr="00AC7D52">
        <w:rPr>
          <w:rtl/>
        </w:rPr>
        <w:t xml:space="preserve"> </w:t>
      </w:r>
      <w:r w:rsidRPr="00AC7D52">
        <w:rPr>
          <w:rFonts w:hint="eastAsia"/>
          <w:rtl/>
        </w:rPr>
        <w:t>עובד</w:t>
      </w:r>
      <w:r w:rsidRPr="00AC7D52">
        <w:rPr>
          <w:rtl/>
        </w:rPr>
        <w:t xml:space="preserve"> </w:t>
      </w:r>
      <w:r w:rsidR="008D6524">
        <w:rPr>
          <w:rFonts w:hint="cs"/>
          <w:rtl/>
        </w:rPr>
        <w:t>הציבור</w:t>
      </w:r>
      <w:r w:rsidR="008D6524" w:rsidRPr="00AC7D52">
        <w:rPr>
          <w:rtl/>
        </w:rPr>
        <w:t xml:space="preserve"> </w:t>
      </w:r>
      <w:r w:rsidRPr="00AC7D52">
        <w:rPr>
          <w:rFonts w:hint="eastAsia"/>
          <w:rtl/>
        </w:rPr>
        <w:t>ללא</w:t>
      </w:r>
      <w:r w:rsidRPr="00AC7D52">
        <w:rPr>
          <w:rtl/>
        </w:rPr>
        <w:t xml:space="preserve"> </w:t>
      </w:r>
      <w:r w:rsidRPr="00AC7D52">
        <w:rPr>
          <w:rFonts w:hint="eastAsia"/>
          <w:rtl/>
        </w:rPr>
        <w:t>משוא</w:t>
      </w:r>
      <w:r w:rsidRPr="00AC7D52">
        <w:rPr>
          <w:rtl/>
        </w:rPr>
        <w:t xml:space="preserve"> </w:t>
      </w:r>
      <w:r w:rsidRPr="00AC7D52">
        <w:rPr>
          <w:rFonts w:hint="eastAsia"/>
          <w:rtl/>
        </w:rPr>
        <w:t>פנים</w:t>
      </w:r>
      <w:r w:rsidRPr="00AC7D52">
        <w:rPr>
          <w:rtl/>
        </w:rPr>
        <w:t xml:space="preserve"> </w:t>
      </w:r>
      <w:r w:rsidRPr="00AC7D52">
        <w:rPr>
          <w:rFonts w:hint="eastAsia"/>
          <w:rtl/>
        </w:rPr>
        <w:t>וללא</w:t>
      </w:r>
      <w:r w:rsidRPr="00AC7D52">
        <w:rPr>
          <w:rtl/>
        </w:rPr>
        <w:t xml:space="preserve"> </w:t>
      </w:r>
      <w:r w:rsidRPr="00AC7D52">
        <w:rPr>
          <w:rFonts w:hint="eastAsia"/>
          <w:rtl/>
        </w:rPr>
        <w:t>הפליה</w:t>
      </w:r>
      <w:r w:rsidRPr="00AC7D52">
        <w:rPr>
          <w:rtl/>
        </w:rPr>
        <w:t>.</w:t>
      </w:r>
    </w:p>
    <w:p w14:paraId="6409979A" w14:textId="1E3EDA95" w:rsidR="00041C19" w:rsidRPr="00D84715" w:rsidRDefault="009B1F38" w:rsidP="00B65913">
      <w:pPr>
        <w:pStyle w:val="1"/>
        <w:rPr>
          <w:rtl/>
        </w:rPr>
      </w:pPr>
      <w:r>
        <w:rPr>
          <w:rFonts w:hint="cs"/>
          <w:rtl/>
        </w:rPr>
        <w:t>פגישה</w:t>
      </w:r>
      <w:r w:rsidR="009A5420">
        <w:rPr>
          <w:rFonts w:hint="cs"/>
          <w:rtl/>
        </w:rPr>
        <w:t xml:space="preserve"> של עובד מדינה</w:t>
      </w:r>
      <w:r>
        <w:rPr>
          <w:rFonts w:hint="cs"/>
          <w:rtl/>
        </w:rPr>
        <w:t xml:space="preserve"> עם שדלנים וגורמי חוץ</w:t>
      </w:r>
    </w:p>
    <w:p w14:paraId="1679AC69" w14:textId="77777777" w:rsidR="003733A0" w:rsidRPr="009A03CE" w:rsidRDefault="003733A0" w:rsidP="009A03CE">
      <w:pPr>
        <w:pStyle w:val="2"/>
        <w:numPr>
          <w:ilvl w:val="0"/>
          <w:numId w:val="42"/>
        </w:numPr>
        <w:rPr>
          <w:u w:val="single"/>
          <w:rtl/>
        </w:rPr>
      </w:pPr>
      <w:r w:rsidRPr="009B1F38">
        <w:rPr>
          <w:rFonts w:hint="cs"/>
          <w:u w:val="single"/>
          <w:rtl/>
        </w:rPr>
        <w:t>חובת תיאום, תיעוד ורישום</w:t>
      </w:r>
    </w:p>
    <w:p w14:paraId="7BF4604A" w14:textId="1A4E147D" w:rsidR="00942641" w:rsidRDefault="003733A0" w:rsidP="00881748">
      <w:pPr>
        <w:pStyle w:val="2"/>
        <w:numPr>
          <w:ilvl w:val="0"/>
          <w:numId w:val="45"/>
        </w:numPr>
      </w:pPr>
      <w:r>
        <w:rPr>
          <w:rFonts w:hint="cs"/>
          <w:rtl/>
        </w:rPr>
        <w:t>פגישה</w:t>
      </w:r>
      <w:r w:rsidR="00C0728E">
        <w:rPr>
          <w:rFonts w:hint="cs"/>
          <w:rtl/>
        </w:rPr>
        <w:t xml:space="preserve"> של עובד עם שדלן, בין אם צורף לפגישה לקוחו של השדלן ובין אם לאו,</w:t>
      </w:r>
      <w:r>
        <w:rPr>
          <w:rFonts w:hint="cs"/>
          <w:rtl/>
        </w:rPr>
        <w:t xml:space="preserve"> תיערך </w:t>
      </w:r>
      <w:r w:rsidRPr="00B13F1A">
        <w:rPr>
          <w:b/>
          <w:bCs/>
          <w:rtl/>
        </w:rPr>
        <w:t>רק</w:t>
      </w:r>
      <w:r w:rsidRPr="009A03CE">
        <w:rPr>
          <w:rtl/>
        </w:rPr>
        <w:t xml:space="preserve"> </w:t>
      </w:r>
      <w:r>
        <w:rPr>
          <w:rFonts w:hint="cs"/>
          <w:rtl/>
        </w:rPr>
        <w:t>בתיאום מראש של נושא הפגישה ומועדה, ותעסוק בנושא שתואם מראש</w:t>
      </w:r>
      <w:r w:rsidR="00942641">
        <w:rPr>
          <w:rFonts w:hint="cs"/>
          <w:rtl/>
        </w:rPr>
        <w:t xml:space="preserve"> בלבד</w:t>
      </w:r>
      <w:r>
        <w:rPr>
          <w:rFonts w:hint="cs"/>
          <w:rtl/>
        </w:rPr>
        <w:t xml:space="preserve">. </w:t>
      </w:r>
      <w:r w:rsidR="00942641">
        <w:rPr>
          <w:rFonts w:hint="cs"/>
          <w:rtl/>
        </w:rPr>
        <w:t xml:space="preserve">העובד יוודא טרם הפגישה מיהו הלקוח אותו מייצג השדלן לעניין פגישה זו. </w:t>
      </w:r>
    </w:p>
    <w:p w14:paraId="226D480D" w14:textId="2D54478F" w:rsidR="00942641" w:rsidRDefault="00942641" w:rsidP="000D0D33">
      <w:pPr>
        <w:pStyle w:val="2"/>
        <w:numPr>
          <w:ilvl w:val="0"/>
          <w:numId w:val="45"/>
        </w:numPr>
      </w:pPr>
      <w:r>
        <w:rPr>
          <w:rFonts w:hint="cs"/>
          <w:rtl/>
        </w:rPr>
        <w:t>מיד לאחר הפגישה יעביר העובד לממונה עליו רישום של מועד הפגישה, נושא הפגישה, השדלן שהשתתף בה וכן פירוט קצר בדבר נושא הפגישה ותוכנה. אם לא ניתן להעביר את הרישום מיד בתום הפגישה, הדבר יעשה סמוך ככל האפשר למועד הפגישה ולא יאוחר משבועיים. ככלל, הרישום יהיה סיכום פנימי ולא יועבר לגורמי חוץ.</w:t>
      </w:r>
    </w:p>
    <w:p w14:paraId="0FAEBB91" w14:textId="67475456" w:rsidR="00942641" w:rsidRDefault="00942641" w:rsidP="00A10C56">
      <w:pPr>
        <w:pStyle w:val="2"/>
        <w:numPr>
          <w:ilvl w:val="0"/>
          <w:numId w:val="45"/>
        </w:numPr>
      </w:pPr>
      <w:r>
        <w:rPr>
          <w:rFonts w:hint="cs"/>
          <w:rtl/>
        </w:rPr>
        <w:t xml:space="preserve">במקרים שבהם מדובר בסדרת פגישות בעניין מסוים ולתקופה קצובה, הממונה רשאי להורות לעובד להעביר את הדיווח באופן תקופתי ובלבד שתדירות הדיווח לא תפחת מפעם בחודש.  </w:t>
      </w:r>
    </w:p>
    <w:p w14:paraId="367B5AA2" w14:textId="50AE0B2A" w:rsidR="007D3DDC" w:rsidRDefault="007D3DDC" w:rsidP="00B13F1A">
      <w:pPr>
        <w:pStyle w:val="2"/>
        <w:numPr>
          <w:ilvl w:val="0"/>
          <w:numId w:val="45"/>
        </w:numPr>
      </w:pPr>
      <w:r>
        <w:rPr>
          <w:rFonts w:hint="cs"/>
          <w:rtl/>
        </w:rPr>
        <w:t xml:space="preserve">יובהר כי חובת הדיווח לממונה, כמפורט לעיל, תחול גם על פגישה אשר תואמה מול צד שלישי שאינו שדלן, והתברר בדיעבד כי הצטרף אליה שדלן. </w:t>
      </w:r>
    </w:p>
    <w:p w14:paraId="3FEF22F9" w14:textId="77777777" w:rsidR="00881748" w:rsidRDefault="00881748" w:rsidP="00B13F1A">
      <w:pPr>
        <w:pStyle w:val="2"/>
        <w:numPr>
          <w:ilvl w:val="0"/>
          <w:numId w:val="0"/>
        </w:numPr>
        <w:ind w:left="1080"/>
      </w:pPr>
    </w:p>
    <w:p w14:paraId="50AFE868" w14:textId="0BEF4329" w:rsidR="00881748" w:rsidRPr="00B13F1A" w:rsidRDefault="00881748" w:rsidP="00B13F1A">
      <w:pPr>
        <w:pStyle w:val="2"/>
        <w:numPr>
          <w:ilvl w:val="0"/>
          <w:numId w:val="42"/>
        </w:numPr>
        <w:rPr>
          <w:u w:val="single"/>
        </w:rPr>
      </w:pPr>
      <w:r w:rsidRPr="00B13F1A">
        <w:rPr>
          <w:rFonts w:hint="eastAsia"/>
          <w:u w:val="single"/>
          <w:rtl/>
        </w:rPr>
        <w:lastRenderedPageBreak/>
        <w:t>התחייבות</w:t>
      </w:r>
      <w:r w:rsidRPr="00B13F1A">
        <w:rPr>
          <w:u w:val="single"/>
          <w:rtl/>
        </w:rPr>
        <w:t xml:space="preserve"> </w:t>
      </w:r>
      <w:r w:rsidRPr="00B13F1A">
        <w:rPr>
          <w:rFonts w:hint="eastAsia"/>
          <w:u w:val="single"/>
          <w:rtl/>
        </w:rPr>
        <w:t>כלפי</w:t>
      </w:r>
      <w:r w:rsidRPr="00B13F1A">
        <w:rPr>
          <w:u w:val="single"/>
          <w:rtl/>
        </w:rPr>
        <w:t xml:space="preserve"> </w:t>
      </w:r>
      <w:r w:rsidRPr="00B13F1A">
        <w:rPr>
          <w:rFonts w:hint="eastAsia"/>
          <w:u w:val="single"/>
          <w:rtl/>
        </w:rPr>
        <w:t>שדלן</w:t>
      </w:r>
      <w:r w:rsidRPr="00B13F1A">
        <w:rPr>
          <w:u w:val="single"/>
          <w:rtl/>
        </w:rPr>
        <w:t xml:space="preserve"> </w:t>
      </w:r>
      <w:r w:rsidRPr="00B13F1A">
        <w:rPr>
          <w:rFonts w:hint="eastAsia"/>
          <w:u w:val="single"/>
          <w:rtl/>
        </w:rPr>
        <w:t>או</w:t>
      </w:r>
      <w:r w:rsidRPr="00B13F1A">
        <w:rPr>
          <w:u w:val="single"/>
          <w:rtl/>
        </w:rPr>
        <w:t xml:space="preserve"> </w:t>
      </w:r>
      <w:r w:rsidRPr="00B13F1A">
        <w:rPr>
          <w:rFonts w:hint="eastAsia"/>
          <w:u w:val="single"/>
          <w:rtl/>
        </w:rPr>
        <w:t>גורם</w:t>
      </w:r>
      <w:r w:rsidRPr="00B13F1A">
        <w:rPr>
          <w:u w:val="single"/>
          <w:rtl/>
        </w:rPr>
        <w:t xml:space="preserve"> </w:t>
      </w:r>
      <w:r w:rsidRPr="00B13F1A">
        <w:rPr>
          <w:rFonts w:hint="eastAsia"/>
          <w:u w:val="single"/>
          <w:rtl/>
        </w:rPr>
        <w:t>חוץ</w:t>
      </w:r>
    </w:p>
    <w:p w14:paraId="7B18278C" w14:textId="7DBC1D32" w:rsidR="000741F9" w:rsidRDefault="000741F9" w:rsidP="00B13F1A">
      <w:pPr>
        <w:pStyle w:val="2"/>
        <w:numPr>
          <w:ilvl w:val="0"/>
          <w:numId w:val="0"/>
        </w:numPr>
        <w:ind w:left="720" w:hanging="22"/>
      </w:pPr>
      <w:r>
        <w:rPr>
          <w:rFonts w:hint="cs"/>
          <w:rtl/>
        </w:rPr>
        <w:t>כללה הפגישה התחייבות של העובד כלפי השדלן</w:t>
      </w:r>
      <w:r w:rsidR="00881748">
        <w:rPr>
          <w:rFonts w:hint="cs"/>
          <w:rtl/>
        </w:rPr>
        <w:t xml:space="preserve">, גורם חוץ </w:t>
      </w:r>
      <w:r>
        <w:rPr>
          <w:rFonts w:hint="cs"/>
          <w:rtl/>
        </w:rPr>
        <w:t xml:space="preserve">או כלפי צד </w:t>
      </w:r>
      <w:r w:rsidR="00881748">
        <w:rPr>
          <w:rFonts w:hint="cs"/>
          <w:rtl/>
        </w:rPr>
        <w:t>שלישי</w:t>
      </w:r>
      <w:r>
        <w:rPr>
          <w:rFonts w:hint="cs"/>
          <w:rtl/>
        </w:rPr>
        <w:t xml:space="preserve"> כלשהו, או מצג של התחייבות כאמור, יצ</w:t>
      </w:r>
      <w:r w:rsidR="00881748">
        <w:rPr>
          <w:rFonts w:hint="cs"/>
          <w:rtl/>
        </w:rPr>
        <w:t>י</w:t>
      </w:r>
      <w:r>
        <w:rPr>
          <w:rFonts w:hint="cs"/>
          <w:rtl/>
        </w:rPr>
        <w:t xml:space="preserve">ין </w:t>
      </w:r>
      <w:r w:rsidR="00881748">
        <w:rPr>
          <w:rFonts w:hint="cs"/>
          <w:rtl/>
        </w:rPr>
        <w:t xml:space="preserve">העובד </w:t>
      </w:r>
      <w:r>
        <w:rPr>
          <w:rFonts w:hint="cs"/>
          <w:rtl/>
        </w:rPr>
        <w:t>בדיווח</w:t>
      </w:r>
      <w:r w:rsidR="00881748">
        <w:rPr>
          <w:rFonts w:hint="cs"/>
          <w:rtl/>
        </w:rPr>
        <w:t xml:space="preserve"> כאמור</w:t>
      </w:r>
      <w:r>
        <w:rPr>
          <w:rFonts w:hint="cs"/>
          <w:rtl/>
        </w:rPr>
        <w:t xml:space="preserve"> גם</w:t>
      </w:r>
      <w:r w:rsidR="00881748">
        <w:rPr>
          <w:rFonts w:hint="cs"/>
          <w:rtl/>
        </w:rPr>
        <w:t xml:space="preserve"> את</w:t>
      </w:r>
      <w:r>
        <w:rPr>
          <w:rFonts w:hint="cs"/>
          <w:rtl/>
        </w:rPr>
        <w:t xml:space="preserve"> תוכן ההתחייבו</w:t>
      </w:r>
      <w:r w:rsidR="00881748">
        <w:rPr>
          <w:rFonts w:hint="cs"/>
          <w:rtl/>
        </w:rPr>
        <w:t>יו</w:t>
      </w:r>
      <w:r>
        <w:rPr>
          <w:rFonts w:hint="cs"/>
          <w:rtl/>
        </w:rPr>
        <w:t>ת</w:t>
      </w:r>
      <w:r w:rsidR="00881748">
        <w:rPr>
          <w:rFonts w:hint="cs"/>
          <w:rtl/>
        </w:rPr>
        <w:t xml:space="preserve"> ויעביר את הדיווח אל הממונה עליו, וכן אל היועצת המשפטית של המשרד או אל סגנית היועצת המשפטית, האחראית על התחומים שאותו עובד פועל בהם. </w:t>
      </w:r>
      <w:r>
        <w:rPr>
          <w:rFonts w:hint="cs"/>
          <w:rtl/>
        </w:rPr>
        <w:t xml:space="preserve"> </w:t>
      </w:r>
    </w:p>
    <w:p w14:paraId="587BA27B" w14:textId="7405825B" w:rsidR="00477AE7" w:rsidRDefault="00477AE7" w:rsidP="009A03CE">
      <w:pPr>
        <w:pStyle w:val="3"/>
        <w:numPr>
          <w:ilvl w:val="0"/>
          <w:numId w:val="0"/>
        </w:numPr>
        <w:ind w:left="1922" w:hanging="504"/>
        <w:rPr>
          <w:rtl/>
        </w:rPr>
      </w:pPr>
      <w:r>
        <w:rPr>
          <w:rFonts w:hint="cs"/>
          <w:rtl/>
        </w:rPr>
        <w:t xml:space="preserve">           </w:t>
      </w:r>
    </w:p>
    <w:p w14:paraId="1A153A9D" w14:textId="63140EB3" w:rsidR="00477AE7" w:rsidRPr="00477AE7" w:rsidRDefault="00477AE7" w:rsidP="009A03CE">
      <w:pPr>
        <w:pStyle w:val="2"/>
        <w:numPr>
          <w:ilvl w:val="0"/>
          <w:numId w:val="42"/>
        </w:numPr>
        <w:rPr>
          <w:u w:val="single"/>
          <w:rtl/>
        </w:rPr>
      </w:pPr>
      <w:r w:rsidRPr="00477AE7">
        <w:rPr>
          <w:rFonts w:hint="cs"/>
          <w:u w:val="single"/>
          <w:rtl/>
        </w:rPr>
        <w:t>פגישה עם עורך דין</w:t>
      </w:r>
    </w:p>
    <w:p w14:paraId="3B7666D0" w14:textId="41C0513E" w:rsidR="00477AE7" w:rsidRDefault="00477AE7" w:rsidP="000D0D33">
      <w:pPr>
        <w:pStyle w:val="3"/>
        <w:numPr>
          <w:ilvl w:val="0"/>
          <w:numId w:val="0"/>
        </w:numPr>
        <w:ind w:left="665" w:hanging="765"/>
        <w:rPr>
          <w:rtl/>
        </w:rPr>
      </w:pPr>
      <w:r>
        <w:rPr>
          <w:rFonts w:hint="cs"/>
          <w:rtl/>
        </w:rPr>
        <w:t xml:space="preserve">   </w:t>
      </w:r>
      <w:r w:rsidR="00307437">
        <w:rPr>
          <w:rtl/>
        </w:rPr>
        <w:tab/>
      </w:r>
      <w:r>
        <w:rPr>
          <w:rFonts w:hint="cs"/>
          <w:rtl/>
        </w:rPr>
        <w:t xml:space="preserve">פגישה של העובד עם עורך דין </w:t>
      </w:r>
      <w:r w:rsidR="002059D9">
        <w:rPr>
          <w:rFonts w:hint="cs"/>
          <w:rtl/>
        </w:rPr>
        <w:t>הפועל כמייצג של ענייניו המשפטיים של הלקוח, בין אם הוא שדלן ובין אם</w:t>
      </w:r>
      <w:r w:rsidR="00307437">
        <w:rPr>
          <w:rFonts w:hint="cs"/>
          <w:rtl/>
        </w:rPr>
        <w:t xml:space="preserve"> </w:t>
      </w:r>
      <w:r w:rsidR="002059D9">
        <w:rPr>
          <w:rFonts w:hint="cs"/>
          <w:rtl/>
        </w:rPr>
        <w:t xml:space="preserve">לאו, תיערך בנוכחות הגורם הרלוונטי מהלשכה המשפטית. </w:t>
      </w:r>
    </w:p>
    <w:p w14:paraId="1383D429" w14:textId="0E754989" w:rsidR="004856F9" w:rsidRPr="00677816" w:rsidRDefault="004856F9" w:rsidP="00677816">
      <w:pPr>
        <w:pStyle w:val="3"/>
        <w:numPr>
          <w:ilvl w:val="0"/>
          <w:numId w:val="42"/>
        </w:numPr>
        <w:rPr>
          <w:u w:val="single"/>
        </w:rPr>
      </w:pPr>
      <w:r w:rsidRPr="00677816">
        <w:rPr>
          <w:u w:val="single"/>
          <w:rtl/>
        </w:rPr>
        <w:t>מינוי אחראי לתיעוד פגישות</w:t>
      </w:r>
      <w:r>
        <w:rPr>
          <w:rFonts w:hint="cs"/>
          <w:u w:val="single"/>
          <w:rtl/>
        </w:rPr>
        <w:t xml:space="preserve"> עם שדלנים</w:t>
      </w:r>
      <w:r w:rsidRPr="00677816">
        <w:rPr>
          <w:u w:val="single"/>
          <w:rtl/>
        </w:rPr>
        <w:t xml:space="preserve"> </w:t>
      </w:r>
    </w:p>
    <w:p w14:paraId="09F999AF" w14:textId="4D5EC1C5" w:rsidR="00BF6229" w:rsidRDefault="00BF6229" w:rsidP="00677816">
      <w:pPr>
        <w:pStyle w:val="3"/>
        <w:numPr>
          <w:ilvl w:val="0"/>
          <w:numId w:val="0"/>
        </w:numPr>
        <w:ind w:left="720"/>
        <w:rPr>
          <w:rtl/>
        </w:rPr>
      </w:pPr>
      <w:r>
        <w:rPr>
          <w:rFonts w:hint="cs"/>
          <w:rtl/>
        </w:rPr>
        <w:t xml:space="preserve">כל </w:t>
      </w:r>
      <w:r w:rsidR="00A0273A">
        <w:rPr>
          <w:rFonts w:hint="cs"/>
          <w:rtl/>
        </w:rPr>
        <w:t>מנהל יחידה</w:t>
      </w:r>
      <w:r>
        <w:rPr>
          <w:rFonts w:hint="cs"/>
          <w:rtl/>
        </w:rPr>
        <w:t xml:space="preserve"> ימנה אחראי לתיעוד פגישות עם שדלנים, שיימסר לו עותק מהדיווחים כאמור בסעיפים </w:t>
      </w:r>
      <w:r w:rsidR="00F25724">
        <w:rPr>
          <w:rFonts w:hint="cs"/>
          <w:rtl/>
        </w:rPr>
        <w:t>ה(1)</w:t>
      </w:r>
      <w:r>
        <w:rPr>
          <w:rFonts w:hint="cs"/>
          <w:rtl/>
        </w:rPr>
        <w:t>-</w:t>
      </w:r>
      <w:r w:rsidR="00F25724">
        <w:rPr>
          <w:rFonts w:hint="cs"/>
          <w:rtl/>
        </w:rPr>
        <w:t>(2)</w:t>
      </w:r>
      <w:r>
        <w:rPr>
          <w:rFonts w:hint="cs"/>
          <w:rtl/>
        </w:rPr>
        <w:t xml:space="preserve">. באחריות </w:t>
      </w:r>
      <w:r w:rsidR="00F25724">
        <w:rPr>
          <w:rFonts w:hint="cs"/>
          <w:rtl/>
        </w:rPr>
        <w:t>האחראי לתיעוד הפגישות ל</w:t>
      </w:r>
      <w:r>
        <w:rPr>
          <w:rFonts w:hint="cs"/>
          <w:rtl/>
        </w:rPr>
        <w:t xml:space="preserve">בדוק, מעת לעת, פעילות של שדלן </w:t>
      </w:r>
      <w:r w:rsidR="00F25724">
        <w:rPr>
          <w:rFonts w:hint="cs"/>
          <w:rtl/>
        </w:rPr>
        <w:t>מסוים</w:t>
      </w:r>
      <w:r>
        <w:rPr>
          <w:rFonts w:hint="cs"/>
          <w:rtl/>
        </w:rPr>
        <w:t xml:space="preserve"> מול מספר עובדים </w:t>
      </w:r>
      <w:r w:rsidR="00F9050D">
        <w:rPr>
          <w:rFonts w:hint="cs"/>
          <w:rtl/>
        </w:rPr>
        <w:t>ביחידה</w:t>
      </w:r>
      <w:r>
        <w:rPr>
          <w:rFonts w:hint="cs"/>
          <w:rtl/>
        </w:rPr>
        <w:t xml:space="preserve"> ולעדכן על כך במידת הצורך את ראש </w:t>
      </w:r>
      <w:r w:rsidR="00F9050D">
        <w:rPr>
          <w:rFonts w:hint="cs"/>
          <w:rtl/>
        </w:rPr>
        <w:t>היחידה</w:t>
      </w:r>
      <w:r>
        <w:rPr>
          <w:rFonts w:hint="cs"/>
          <w:rtl/>
        </w:rPr>
        <w:t xml:space="preserve">. </w:t>
      </w:r>
    </w:p>
    <w:p w14:paraId="4B448E88" w14:textId="77777777" w:rsidR="00766206" w:rsidRDefault="00766206" w:rsidP="009A03CE">
      <w:pPr>
        <w:pStyle w:val="3"/>
        <w:numPr>
          <w:ilvl w:val="0"/>
          <w:numId w:val="0"/>
        </w:numPr>
        <w:ind w:left="807" w:hanging="907"/>
        <w:rPr>
          <w:rtl/>
        </w:rPr>
      </w:pPr>
    </w:p>
    <w:p w14:paraId="5250BA71" w14:textId="0680012E" w:rsidR="00E308D4" w:rsidRDefault="00BF6229" w:rsidP="004E762F">
      <w:pPr>
        <w:pStyle w:val="3"/>
        <w:numPr>
          <w:ilvl w:val="0"/>
          <w:numId w:val="0"/>
        </w:numPr>
        <w:ind w:left="1474" w:hanging="1092"/>
        <w:rPr>
          <w:rtl/>
        </w:rPr>
      </w:pPr>
      <w:r>
        <w:rPr>
          <w:rFonts w:hint="cs"/>
          <w:rtl/>
        </w:rPr>
        <w:t>5</w:t>
      </w:r>
      <w:r w:rsidR="00AE5871">
        <w:rPr>
          <w:rFonts w:hint="cs"/>
          <w:rtl/>
        </w:rPr>
        <w:t xml:space="preserve">. </w:t>
      </w:r>
      <w:r w:rsidR="00E308D4">
        <w:rPr>
          <w:rFonts w:hint="cs"/>
          <w:rtl/>
        </w:rPr>
        <w:t xml:space="preserve"> </w:t>
      </w:r>
      <w:r w:rsidR="00E308D4" w:rsidRPr="00AE5871">
        <w:rPr>
          <w:rFonts w:hint="cs"/>
          <w:u w:val="single"/>
          <w:rtl/>
        </w:rPr>
        <w:t>הליך מנהלי שהחל בעקבות יוזמה של גורם חוץ</w:t>
      </w:r>
    </w:p>
    <w:p w14:paraId="7E0D6753" w14:textId="3D74B559" w:rsidR="00E308D4" w:rsidRDefault="004E762F" w:rsidP="00A27582">
      <w:pPr>
        <w:pStyle w:val="3"/>
        <w:numPr>
          <w:ilvl w:val="0"/>
          <w:numId w:val="0"/>
        </w:numPr>
        <w:ind w:left="665"/>
        <w:rPr>
          <w:rtl/>
        </w:rPr>
      </w:pPr>
      <w:r>
        <w:rPr>
          <w:rFonts w:hint="cs"/>
          <w:rtl/>
        </w:rPr>
        <w:t>ככל ש</w:t>
      </w:r>
      <w:r w:rsidR="00E308D4">
        <w:rPr>
          <w:rFonts w:hint="cs"/>
          <w:rtl/>
        </w:rPr>
        <w:t xml:space="preserve">עובד המשרד יתחיל בעבודת מטה לצורך קבלת החלטה, אשר מתבססת על בקשה של שדלן, לרבות חומרים שהעביר השדלן, </w:t>
      </w:r>
      <w:r w:rsidR="00071208">
        <w:rPr>
          <w:rFonts w:hint="cs"/>
          <w:rtl/>
        </w:rPr>
        <w:t xml:space="preserve">ידווח על כך העובד לגורם הרלוונטי בלשכה המשפטית עם תחילת עבודת המטה לצורך קבלת ההחלטה. </w:t>
      </w:r>
    </w:p>
    <w:p w14:paraId="2C558153" w14:textId="5F6D0CAD" w:rsidR="00917BCC" w:rsidRDefault="00917BCC" w:rsidP="009A03CE">
      <w:pPr>
        <w:pStyle w:val="3"/>
        <w:numPr>
          <w:ilvl w:val="0"/>
          <w:numId w:val="0"/>
        </w:numPr>
        <w:ind w:left="665"/>
        <w:rPr>
          <w:rtl/>
        </w:rPr>
      </w:pPr>
      <w:r>
        <w:rPr>
          <w:rFonts w:hint="cs"/>
          <w:rtl/>
        </w:rPr>
        <w:t>במסגרת קידום עבודת המטה לצורך קבלת ההחלטה, על הגורם המקדם את עבודת המטה לוודא כי לכלל הגורמים הנוגעים לאותו עניין ניתנה הזדמנות להביא את עמדתם בפניו, ובכלל זה: נציגי הגופים המסחריים, ארגונים ציבוריים, מכוני מחקר, וכיו"ב. ניתן לבצע הליך שמיעה כאמור באמצעות פרסום עיקרי ההליך המוצע להערות הציבור בדומה למקובל לגבי הליכי חקיקה.</w:t>
      </w:r>
    </w:p>
    <w:p w14:paraId="766E5EA1" w14:textId="415DFDD6" w:rsidR="004E762F" w:rsidRPr="00D84715" w:rsidRDefault="004E762F" w:rsidP="004E762F">
      <w:pPr>
        <w:pStyle w:val="1"/>
        <w:rPr>
          <w:rtl/>
        </w:rPr>
      </w:pPr>
      <w:r>
        <w:rPr>
          <w:rFonts w:hint="cs"/>
          <w:rtl/>
        </w:rPr>
        <w:t xml:space="preserve">שונות </w:t>
      </w:r>
    </w:p>
    <w:p w14:paraId="74316935" w14:textId="17D8DE45" w:rsidR="001E03B6" w:rsidRDefault="001E03B6" w:rsidP="009A03CE">
      <w:pPr>
        <w:pStyle w:val="2"/>
        <w:numPr>
          <w:ilvl w:val="0"/>
          <w:numId w:val="64"/>
        </w:numPr>
        <w:ind w:left="665" w:hanging="283"/>
      </w:pPr>
      <w:r>
        <w:rPr>
          <w:rFonts w:hint="cs"/>
          <w:rtl/>
        </w:rPr>
        <w:t xml:space="preserve">אחת לשנה ייערך ריענון לעובדים בדבר הוראות אלו, וכן תיערך בחינה בדבר הצורך לעדכון ההוראות. </w:t>
      </w:r>
    </w:p>
    <w:p w14:paraId="6398E63D" w14:textId="1BF44BF2" w:rsidR="003C6006" w:rsidRPr="00A27582" w:rsidRDefault="003C6006" w:rsidP="00A27582">
      <w:pPr>
        <w:pStyle w:val="2"/>
        <w:numPr>
          <w:ilvl w:val="0"/>
          <w:numId w:val="64"/>
        </w:numPr>
        <w:ind w:left="665" w:hanging="283"/>
      </w:pPr>
      <w:r w:rsidRPr="00A27582">
        <w:rPr>
          <w:rFonts w:hint="eastAsia"/>
          <w:rtl/>
        </w:rPr>
        <w:t>הפרת</w:t>
      </w:r>
      <w:r w:rsidRPr="00A27582">
        <w:rPr>
          <w:rtl/>
        </w:rPr>
        <w:t xml:space="preserve"> </w:t>
      </w:r>
      <w:r w:rsidRPr="00A27582">
        <w:rPr>
          <w:rFonts w:hint="eastAsia"/>
          <w:rtl/>
        </w:rPr>
        <w:t>הנחיות</w:t>
      </w:r>
      <w:r w:rsidRPr="00A27582">
        <w:rPr>
          <w:rtl/>
        </w:rPr>
        <w:t xml:space="preserve"> </w:t>
      </w:r>
      <w:r w:rsidRPr="00A27582">
        <w:rPr>
          <w:rFonts w:hint="eastAsia"/>
          <w:rtl/>
        </w:rPr>
        <w:t>אלה</w:t>
      </w:r>
      <w:r w:rsidRPr="00A27582">
        <w:rPr>
          <w:rtl/>
        </w:rPr>
        <w:t xml:space="preserve">, </w:t>
      </w:r>
      <w:r w:rsidRPr="00A27582">
        <w:rPr>
          <w:rFonts w:hint="eastAsia"/>
          <w:rtl/>
        </w:rPr>
        <w:t>עשויה</w:t>
      </w:r>
      <w:r w:rsidRPr="00A27582">
        <w:rPr>
          <w:rtl/>
        </w:rPr>
        <w:t xml:space="preserve">, </w:t>
      </w:r>
      <w:r w:rsidRPr="00A27582">
        <w:rPr>
          <w:rFonts w:hint="eastAsia"/>
          <w:rtl/>
        </w:rPr>
        <w:t>במקרים</w:t>
      </w:r>
      <w:r w:rsidRPr="00A27582">
        <w:rPr>
          <w:rtl/>
        </w:rPr>
        <w:t xml:space="preserve"> </w:t>
      </w:r>
      <w:r w:rsidRPr="00A27582">
        <w:rPr>
          <w:rFonts w:hint="eastAsia"/>
          <w:rtl/>
        </w:rPr>
        <w:t>המתאימים</w:t>
      </w:r>
      <w:r w:rsidRPr="00A27582">
        <w:rPr>
          <w:rtl/>
        </w:rPr>
        <w:t xml:space="preserve">, </w:t>
      </w:r>
      <w:r w:rsidRPr="00A27582">
        <w:rPr>
          <w:rFonts w:hint="eastAsia"/>
          <w:rtl/>
        </w:rPr>
        <w:t>לעלות</w:t>
      </w:r>
      <w:r w:rsidRPr="00A27582">
        <w:rPr>
          <w:rtl/>
        </w:rPr>
        <w:t xml:space="preserve"> </w:t>
      </w:r>
      <w:r w:rsidRPr="00A27582">
        <w:rPr>
          <w:rFonts w:hint="eastAsia"/>
          <w:rtl/>
        </w:rPr>
        <w:t>כדי</w:t>
      </w:r>
      <w:r w:rsidRPr="00A27582">
        <w:rPr>
          <w:rtl/>
        </w:rPr>
        <w:t xml:space="preserve"> </w:t>
      </w:r>
      <w:r w:rsidRPr="00A27582">
        <w:rPr>
          <w:rFonts w:hint="eastAsia"/>
          <w:rtl/>
        </w:rPr>
        <w:t>עבירת</w:t>
      </w:r>
      <w:r w:rsidRPr="00A27582">
        <w:rPr>
          <w:rtl/>
        </w:rPr>
        <w:t xml:space="preserve"> </w:t>
      </w:r>
      <w:r w:rsidRPr="00A27582">
        <w:rPr>
          <w:rFonts w:hint="eastAsia"/>
          <w:rtl/>
        </w:rPr>
        <w:t>משמעת</w:t>
      </w:r>
      <w:r w:rsidRPr="00A27582">
        <w:rPr>
          <w:rtl/>
        </w:rPr>
        <w:t xml:space="preserve"> </w:t>
      </w:r>
      <w:r w:rsidRPr="00A27582">
        <w:rPr>
          <w:rFonts w:hint="eastAsia"/>
          <w:rtl/>
        </w:rPr>
        <w:t>לפי</w:t>
      </w:r>
      <w:r w:rsidRPr="00A27582">
        <w:rPr>
          <w:rtl/>
        </w:rPr>
        <w:t xml:space="preserve"> </w:t>
      </w:r>
      <w:r w:rsidRPr="00A27582">
        <w:rPr>
          <w:rFonts w:hint="eastAsia"/>
          <w:rtl/>
        </w:rPr>
        <w:t>סעיף</w:t>
      </w:r>
      <w:r w:rsidRPr="00A27582">
        <w:rPr>
          <w:rtl/>
        </w:rPr>
        <w:t xml:space="preserve"> 17 </w:t>
      </w:r>
      <w:r w:rsidRPr="00A27582">
        <w:rPr>
          <w:rFonts w:hint="eastAsia"/>
          <w:rtl/>
        </w:rPr>
        <w:t>לחוק</w:t>
      </w:r>
      <w:r w:rsidRPr="00A27582">
        <w:rPr>
          <w:rtl/>
        </w:rPr>
        <w:t xml:space="preserve"> </w:t>
      </w:r>
      <w:r w:rsidRPr="00A27582">
        <w:rPr>
          <w:rFonts w:hint="eastAsia"/>
          <w:rtl/>
        </w:rPr>
        <w:t>שירות</w:t>
      </w:r>
      <w:r w:rsidRPr="00A27582">
        <w:rPr>
          <w:rtl/>
        </w:rPr>
        <w:t xml:space="preserve"> </w:t>
      </w:r>
      <w:r w:rsidRPr="00A27582">
        <w:rPr>
          <w:rFonts w:hint="eastAsia"/>
          <w:rtl/>
        </w:rPr>
        <w:t>המדינה</w:t>
      </w:r>
      <w:r w:rsidRPr="00A27582">
        <w:rPr>
          <w:rtl/>
        </w:rPr>
        <w:t xml:space="preserve"> (</w:t>
      </w:r>
      <w:r w:rsidRPr="00A27582">
        <w:rPr>
          <w:rFonts w:hint="eastAsia"/>
          <w:rtl/>
        </w:rPr>
        <w:t>משמעת</w:t>
      </w:r>
      <w:r w:rsidRPr="00A27582">
        <w:rPr>
          <w:rtl/>
        </w:rPr>
        <w:t xml:space="preserve">), </w:t>
      </w:r>
      <w:proofErr w:type="spellStart"/>
      <w:r w:rsidRPr="00A27582">
        <w:rPr>
          <w:rFonts w:hint="eastAsia"/>
          <w:rtl/>
        </w:rPr>
        <w:t>התשכ</w:t>
      </w:r>
      <w:r w:rsidRPr="00A27582">
        <w:rPr>
          <w:rtl/>
        </w:rPr>
        <w:t>"</w:t>
      </w:r>
      <w:r w:rsidRPr="00A27582">
        <w:rPr>
          <w:rFonts w:hint="eastAsia"/>
          <w:rtl/>
        </w:rPr>
        <w:t>ג</w:t>
      </w:r>
      <w:proofErr w:type="spellEnd"/>
      <w:r w:rsidRPr="00A27582">
        <w:rPr>
          <w:rtl/>
        </w:rPr>
        <w:t xml:space="preserve"> – 1963. </w:t>
      </w:r>
      <w:r w:rsidRPr="00A27582">
        <w:rPr>
          <w:rFonts w:hint="eastAsia"/>
          <w:rtl/>
        </w:rPr>
        <w:t>יובהר</w:t>
      </w:r>
      <w:r w:rsidRPr="00A27582">
        <w:rPr>
          <w:rtl/>
        </w:rPr>
        <w:t xml:space="preserve"> </w:t>
      </w:r>
      <w:r w:rsidRPr="00A27582">
        <w:rPr>
          <w:rFonts w:hint="eastAsia"/>
          <w:rtl/>
        </w:rPr>
        <w:t>כי</w:t>
      </w:r>
      <w:r w:rsidRPr="00A27582">
        <w:rPr>
          <w:rtl/>
        </w:rPr>
        <w:t xml:space="preserve"> </w:t>
      </w:r>
      <w:r w:rsidRPr="00A27582">
        <w:rPr>
          <w:rFonts w:hint="eastAsia"/>
          <w:rtl/>
        </w:rPr>
        <w:t>האמור</w:t>
      </w:r>
      <w:r w:rsidRPr="00A27582">
        <w:rPr>
          <w:rtl/>
        </w:rPr>
        <w:t xml:space="preserve"> </w:t>
      </w:r>
      <w:r w:rsidR="00A27582" w:rsidRPr="00B13F1A">
        <w:rPr>
          <w:rFonts w:hint="eastAsia"/>
          <w:rtl/>
        </w:rPr>
        <w:t>בהנחיה</w:t>
      </w:r>
      <w:r w:rsidR="00A27582" w:rsidRPr="00B13F1A">
        <w:rPr>
          <w:rtl/>
        </w:rPr>
        <w:t xml:space="preserve"> </w:t>
      </w:r>
      <w:r w:rsidR="00A27582" w:rsidRPr="00B13F1A">
        <w:rPr>
          <w:rFonts w:hint="eastAsia"/>
          <w:rtl/>
        </w:rPr>
        <w:t>זו</w:t>
      </w:r>
      <w:r w:rsidR="00A27582" w:rsidRPr="00A27582">
        <w:rPr>
          <w:rtl/>
        </w:rPr>
        <w:t xml:space="preserve"> </w:t>
      </w:r>
      <w:r w:rsidRPr="00A27582">
        <w:rPr>
          <w:rFonts w:hint="eastAsia"/>
          <w:rtl/>
        </w:rPr>
        <w:t>אין</w:t>
      </w:r>
      <w:r w:rsidRPr="00A27582">
        <w:rPr>
          <w:rtl/>
        </w:rPr>
        <w:t xml:space="preserve"> </w:t>
      </w:r>
      <w:r w:rsidRPr="00A27582">
        <w:rPr>
          <w:rFonts w:hint="eastAsia"/>
          <w:rtl/>
        </w:rPr>
        <w:t>בו</w:t>
      </w:r>
      <w:r w:rsidRPr="00A27582">
        <w:rPr>
          <w:rtl/>
        </w:rPr>
        <w:t xml:space="preserve"> </w:t>
      </w:r>
      <w:r w:rsidRPr="00A27582">
        <w:rPr>
          <w:rFonts w:hint="eastAsia"/>
          <w:rtl/>
        </w:rPr>
        <w:t>משום</w:t>
      </w:r>
      <w:r w:rsidRPr="00A27582">
        <w:rPr>
          <w:rtl/>
        </w:rPr>
        <w:t xml:space="preserve"> </w:t>
      </w:r>
      <w:r w:rsidRPr="00A27582">
        <w:rPr>
          <w:rFonts w:hint="eastAsia"/>
          <w:rtl/>
        </w:rPr>
        <w:t>גריעה</w:t>
      </w:r>
      <w:r w:rsidRPr="00A27582">
        <w:rPr>
          <w:rtl/>
        </w:rPr>
        <w:t xml:space="preserve"> </w:t>
      </w:r>
      <w:r w:rsidRPr="00A27582">
        <w:rPr>
          <w:rFonts w:hint="eastAsia"/>
          <w:rtl/>
        </w:rPr>
        <w:t>מן</w:t>
      </w:r>
      <w:r w:rsidRPr="00A27582">
        <w:rPr>
          <w:rtl/>
        </w:rPr>
        <w:t xml:space="preserve"> </w:t>
      </w:r>
      <w:r w:rsidRPr="00A27582">
        <w:rPr>
          <w:rFonts w:hint="eastAsia"/>
          <w:rtl/>
        </w:rPr>
        <w:t>החובות</w:t>
      </w:r>
      <w:r w:rsidRPr="00A27582">
        <w:rPr>
          <w:rtl/>
        </w:rPr>
        <w:t xml:space="preserve"> </w:t>
      </w:r>
      <w:r w:rsidRPr="00A27582">
        <w:rPr>
          <w:rFonts w:hint="eastAsia"/>
          <w:rtl/>
        </w:rPr>
        <w:t>החלות</w:t>
      </w:r>
      <w:r w:rsidRPr="00A27582">
        <w:rPr>
          <w:rtl/>
        </w:rPr>
        <w:t xml:space="preserve"> </w:t>
      </w:r>
      <w:r w:rsidRPr="00A27582">
        <w:rPr>
          <w:rFonts w:hint="eastAsia"/>
          <w:rtl/>
        </w:rPr>
        <w:t>על</w:t>
      </w:r>
      <w:r w:rsidRPr="00A27582">
        <w:rPr>
          <w:rtl/>
        </w:rPr>
        <w:t xml:space="preserve"> </w:t>
      </w:r>
      <w:r w:rsidRPr="00A27582">
        <w:rPr>
          <w:rFonts w:hint="eastAsia"/>
          <w:rtl/>
        </w:rPr>
        <w:t>עובד</w:t>
      </w:r>
      <w:r w:rsidRPr="00A27582">
        <w:rPr>
          <w:rtl/>
        </w:rPr>
        <w:t xml:space="preserve"> </w:t>
      </w:r>
      <w:r w:rsidRPr="00A27582">
        <w:rPr>
          <w:rFonts w:hint="eastAsia"/>
          <w:rtl/>
        </w:rPr>
        <w:t>המדינה</w:t>
      </w:r>
      <w:r w:rsidRPr="00A27582">
        <w:rPr>
          <w:rtl/>
        </w:rPr>
        <w:t xml:space="preserve"> </w:t>
      </w:r>
      <w:r w:rsidRPr="00A27582">
        <w:rPr>
          <w:rFonts w:hint="eastAsia"/>
          <w:rtl/>
        </w:rPr>
        <w:t>לפי</w:t>
      </w:r>
      <w:r w:rsidRPr="00A27582">
        <w:rPr>
          <w:rtl/>
        </w:rPr>
        <w:t xml:space="preserve"> </w:t>
      </w:r>
      <w:r w:rsidRPr="00A27582">
        <w:rPr>
          <w:rFonts w:hint="eastAsia"/>
          <w:rtl/>
        </w:rPr>
        <w:t>כל</w:t>
      </w:r>
      <w:r w:rsidRPr="00A27582">
        <w:rPr>
          <w:rtl/>
        </w:rPr>
        <w:t xml:space="preserve"> </w:t>
      </w:r>
      <w:r w:rsidRPr="00A27582">
        <w:rPr>
          <w:rFonts w:hint="eastAsia"/>
          <w:rtl/>
        </w:rPr>
        <w:t>הוראה</w:t>
      </w:r>
      <w:r w:rsidRPr="00A27582">
        <w:rPr>
          <w:rtl/>
        </w:rPr>
        <w:t xml:space="preserve"> </w:t>
      </w:r>
      <w:r w:rsidRPr="00A27582">
        <w:rPr>
          <w:rFonts w:hint="eastAsia"/>
          <w:rtl/>
        </w:rPr>
        <w:t>אחרת</w:t>
      </w:r>
      <w:r w:rsidRPr="00A27582">
        <w:rPr>
          <w:rtl/>
        </w:rPr>
        <w:t xml:space="preserve"> </w:t>
      </w:r>
      <w:r w:rsidRPr="00A27582">
        <w:rPr>
          <w:rFonts w:hint="eastAsia"/>
          <w:rtl/>
        </w:rPr>
        <w:t>או</w:t>
      </w:r>
      <w:r w:rsidRPr="00A27582">
        <w:rPr>
          <w:rtl/>
        </w:rPr>
        <w:t xml:space="preserve"> </w:t>
      </w:r>
      <w:r w:rsidRPr="00A27582">
        <w:rPr>
          <w:rFonts w:hint="eastAsia"/>
          <w:rtl/>
        </w:rPr>
        <w:t>על</w:t>
      </w:r>
      <w:r w:rsidRPr="00A27582">
        <w:rPr>
          <w:rtl/>
        </w:rPr>
        <w:t>-</w:t>
      </w:r>
      <w:r w:rsidRPr="00A27582">
        <w:rPr>
          <w:rFonts w:hint="eastAsia"/>
          <w:rtl/>
        </w:rPr>
        <w:t>פי</w:t>
      </w:r>
      <w:r w:rsidRPr="00A27582">
        <w:rPr>
          <w:rtl/>
        </w:rPr>
        <w:t xml:space="preserve"> </w:t>
      </w:r>
      <w:r w:rsidRPr="00A27582">
        <w:rPr>
          <w:rFonts w:hint="eastAsia"/>
          <w:rtl/>
        </w:rPr>
        <w:t>דין</w:t>
      </w:r>
      <w:r w:rsidRPr="00A27582">
        <w:rPr>
          <w:rtl/>
        </w:rPr>
        <w:t>.</w:t>
      </w:r>
    </w:p>
    <w:p w14:paraId="7BC5AC5D" w14:textId="05BD14FC" w:rsidR="003C6006" w:rsidRPr="00A27582" w:rsidRDefault="003C6006" w:rsidP="00A27582">
      <w:pPr>
        <w:pStyle w:val="2"/>
        <w:numPr>
          <w:ilvl w:val="0"/>
          <w:numId w:val="64"/>
        </w:numPr>
        <w:ind w:left="665" w:hanging="283"/>
        <w:rPr>
          <w:rtl/>
        </w:rPr>
      </w:pPr>
      <w:r w:rsidRPr="00A27582">
        <w:rPr>
          <w:rFonts w:hint="eastAsia"/>
          <w:rtl/>
        </w:rPr>
        <w:t>למען</w:t>
      </w:r>
      <w:r w:rsidRPr="00A27582">
        <w:rPr>
          <w:rtl/>
        </w:rPr>
        <w:t xml:space="preserve"> </w:t>
      </w:r>
      <w:r w:rsidRPr="00A27582">
        <w:rPr>
          <w:rFonts w:hint="eastAsia"/>
          <w:rtl/>
        </w:rPr>
        <w:t>הסר</w:t>
      </w:r>
      <w:r w:rsidRPr="00A27582">
        <w:rPr>
          <w:rtl/>
        </w:rPr>
        <w:t xml:space="preserve"> </w:t>
      </w:r>
      <w:r w:rsidRPr="00A27582">
        <w:rPr>
          <w:rFonts w:hint="eastAsia"/>
          <w:rtl/>
        </w:rPr>
        <w:t>ספק</w:t>
      </w:r>
      <w:r w:rsidRPr="00A27582">
        <w:rPr>
          <w:rtl/>
        </w:rPr>
        <w:t xml:space="preserve">, </w:t>
      </w:r>
      <w:r w:rsidRPr="00A27582">
        <w:rPr>
          <w:rFonts w:hint="eastAsia"/>
          <w:rtl/>
        </w:rPr>
        <w:t>על</w:t>
      </w:r>
      <w:r w:rsidRPr="00A27582">
        <w:rPr>
          <w:rtl/>
        </w:rPr>
        <w:t xml:space="preserve"> </w:t>
      </w:r>
      <w:r w:rsidRPr="00A27582">
        <w:rPr>
          <w:rFonts w:hint="eastAsia"/>
          <w:rtl/>
        </w:rPr>
        <w:t>פגישה</w:t>
      </w:r>
      <w:r w:rsidRPr="00A27582">
        <w:rPr>
          <w:rtl/>
        </w:rPr>
        <w:t xml:space="preserve"> </w:t>
      </w:r>
      <w:r w:rsidRPr="00A27582">
        <w:rPr>
          <w:rFonts w:hint="eastAsia"/>
          <w:rtl/>
        </w:rPr>
        <w:t>בין</w:t>
      </w:r>
      <w:r w:rsidRPr="00A27582">
        <w:rPr>
          <w:rtl/>
        </w:rPr>
        <w:t xml:space="preserve"> </w:t>
      </w:r>
      <w:r w:rsidRPr="00A27582">
        <w:rPr>
          <w:rFonts w:hint="eastAsia"/>
          <w:rtl/>
        </w:rPr>
        <w:t>עובד</w:t>
      </w:r>
      <w:r w:rsidRPr="00A27582">
        <w:rPr>
          <w:rtl/>
        </w:rPr>
        <w:t xml:space="preserve"> </w:t>
      </w:r>
      <w:r w:rsidR="00A27582">
        <w:rPr>
          <w:rFonts w:hint="cs"/>
          <w:rtl/>
        </w:rPr>
        <w:t>ציבור</w:t>
      </w:r>
      <w:r w:rsidR="00A27582" w:rsidRPr="00A27582">
        <w:rPr>
          <w:rtl/>
        </w:rPr>
        <w:t xml:space="preserve"> </w:t>
      </w:r>
      <w:r w:rsidRPr="00A27582">
        <w:rPr>
          <w:rFonts w:hint="eastAsia"/>
          <w:rtl/>
        </w:rPr>
        <w:t>לשדלן</w:t>
      </w:r>
      <w:r w:rsidRPr="00A27582">
        <w:rPr>
          <w:rtl/>
        </w:rPr>
        <w:t xml:space="preserve"> </w:t>
      </w:r>
      <w:r w:rsidRPr="00A27582">
        <w:rPr>
          <w:rFonts w:hint="eastAsia"/>
          <w:rtl/>
        </w:rPr>
        <w:t>חל</w:t>
      </w:r>
      <w:r w:rsidRPr="00A27582">
        <w:rPr>
          <w:rtl/>
        </w:rPr>
        <w:t xml:space="preserve"> </w:t>
      </w:r>
      <w:r w:rsidRPr="00A27582">
        <w:rPr>
          <w:rFonts w:hint="eastAsia"/>
          <w:rtl/>
        </w:rPr>
        <w:t>חוק</w:t>
      </w:r>
      <w:r w:rsidRPr="00A27582">
        <w:rPr>
          <w:rtl/>
        </w:rPr>
        <w:t xml:space="preserve"> </w:t>
      </w:r>
      <w:r w:rsidRPr="00A27582">
        <w:rPr>
          <w:rFonts w:hint="eastAsia"/>
          <w:rtl/>
        </w:rPr>
        <w:t>חופש</w:t>
      </w:r>
      <w:r w:rsidRPr="00A27582">
        <w:rPr>
          <w:rtl/>
        </w:rPr>
        <w:t xml:space="preserve"> </w:t>
      </w:r>
      <w:r w:rsidRPr="00A27582">
        <w:rPr>
          <w:rFonts w:hint="eastAsia"/>
          <w:rtl/>
        </w:rPr>
        <w:t>המידע</w:t>
      </w:r>
      <w:r w:rsidRPr="00A27582">
        <w:rPr>
          <w:rtl/>
        </w:rPr>
        <w:t xml:space="preserve">, </w:t>
      </w:r>
      <w:r w:rsidRPr="00A27582">
        <w:rPr>
          <w:rFonts w:hint="eastAsia"/>
          <w:rtl/>
        </w:rPr>
        <w:t>התשנ</w:t>
      </w:r>
      <w:r w:rsidRPr="00A27582">
        <w:rPr>
          <w:rtl/>
        </w:rPr>
        <w:t>"</w:t>
      </w:r>
      <w:r w:rsidRPr="00A27582">
        <w:rPr>
          <w:rFonts w:hint="eastAsia"/>
          <w:rtl/>
        </w:rPr>
        <w:t>ח</w:t>
      </w:r>
      <w:r w:rsidRPr="00A27582">
        <w:rPr>
          <w:rtl/>
        </w:rPr>
        <w:t xml:space="preserve">-1998, </w:t>
      </w:r>
      <w:r w:rsidRPr="00A27582">
        <w:rPr>
          <w:rFonts w:hint="eastAsia"/>
          <w:rtl/>
        </w:rPr>
        <w:t>ופרטיה</w:t>
      </w:r>
      <w:r w:rsidRPr="00A27582">
        <w:rPr>
          <w:rtl/>
        </w:rPr>
        <w:t xml:space="preserve"> (</w:t>
      </w:r>
      <w:r w:rsidRPr="00A27582">
        <w:rPr>
          <w:rFonts w:hint="eastAsia"/>
          <w:rtl/>
        </w:rPr>
        <w:t>כגון</w:t>
      </w:r>
      <w:r w:rsidRPr="00A27582">
        <w:rPr>
          <w:rtl/>
        </w:rPr>
        <w:t xml:space="preserve"> </w:t>
      </w:r>
      <w:r w:rsidRPr="00A27582">
        <w:rPr>
          <w:rFonts w:hint="eastAsia"/>
          <w:rtl/>
        </w:rPr>
        <w:t>תאריך</w:t>
      </w:r>
      <w:r w:rsidRPr="00A27582">
        <w:rPr>
          <w:rtl/>
        </w:rPr>
        <w:t xml:space="preserve">, </w:t>
      </w:r>
      <w:r w:rsidRPr="00A27582">
        <w:rPr>
          <w:rFonts w:hint="eastAsia"/>
          <w:rtl/>
        </w:rPr>
        <w:t>מקום</w:t>
      </w:r>
      <w:r w:rsidRPr="00A27582">
        <w:rPr>
          <w:rtl/>
        </w:rPr>
        <w:t xml:space="preserve">, </w:t>
      </w:r>
      <w:r w:rsidRPr="00A27582">
        <w:rPr>
          <w:rFonts w:hint="eastAsia"/>
          <w:rtl/>
        </w:rPr>
        <w:t>נושא</w:t>
      </w:r>
      <w:r w:rsidRPr="00A27582">
        <w:rPr>
          <w:rtl/>
        </w:rPr>
        <w:t xml:space="preserve"> </w:t>
      </w:r>
      <w:r w:rsidRPr="00A27582">
        <w:rPr>
          <w:rFonts w:hint="eastAsia"/>
          <w:rtl/>
        </w:rPr>
        <w:t>ומשתתפי</w:t>
      </w:r>
      <w:r w:rsidRPr="00A27582">
        <w:rPr>
          <w:rtl/>
        </w:rPr>
        <w:t xml:space="preserve"> </w:t>
      </w:r>
      <w:r w:rsidRPr="00A27582">
        <w:rPr>
          <w:rFonts w:hint="eastAsia"/>
          <w:rtl/>
        </w:rPr>
        <w:t>הפגישה</w:t>
      </w:r>
      <w:r w:rsidRPr="00A27582">
        <w:rPr>
          <w:rtl/>
        </w:rPr>
        <w:t xml:space="preserve">), </w:t>
      </w:r>
      <w:r w:rsidRPr="00A27582">
        <w:rPr>
          <w:rFonts w:hint="eastAsia"/>
          <w:rtl/>
        </w:rPr>
        <w:t>ככלל</w:t>
      </w:r>
      <w:r w:rsidRPr="00A27582">
        <w:rPr>
          <w:rtl/>
        </w:rPr>
        <w:t xml:space="preserve">, </w:t>
      </w:r>
      <w:r w:rsidRPr="00A27582">
        <w:rPr>
          <w:rFonts w:hint="eastAsia"/>
          <w:rtl/>
        </w:rPr>
        <w:t>לא</w:t>
      </w:r>
      <w:r w:rsidRPr="00A27582">
        <w:rPr>
          <w:rtl/>
        </w:rPr>
        <w:t xml:space="preserve"> </w:t>
      </w:r>
      <w:r w:rsidRPr="00A27582">
        <w:rPr>
          <w:rFonts w:hint="eastAsia"/>
          <w:rtl/>
        </w:rPr>
        <w:t>יהיו</w:t>
      </w:r>
      <w:r w:rsidRPr="00A27582">
        <w:rPr>
          <w:rtl/>
        </w:rPr>
        <w:t xml:space="preserve"> </w:t>
      </w:r>
      <w:r w:rsidRPr="00A27582">
        <w:rPr>
          <w:rFonts w:hint="eastAsia"/>
          <w:rtl/>
        </w:rPr>
        <w:t>חסויים</w:t>
      </w:r>
      <w:r w:rsidRPr="00A27582">
        <w:rPr>
          <w:rtl/>
        </w:rPr>
        <w:t xml:space="preserve">. </w:t>
      </w:r>
      <w:r w:rsidRPr="00A27582">
        <w:rPr>
          <w:rFonts w:hint="eastAsia"/>
          <w:rtl/>
        </w:rPr>
        <w:t>מידע</w:t>
      </w:r>
      <w:r w:rsidRPr="00A27582">
        <w:rPr>
          <w:rtl/>
        </w:rPr>
        <w:t xml:space="preserve"> </w:t>
      </w:r>
      <w:r w:rsidRPr="00A27582">
        <w:rPr>
          <w:rFonts w:hint="eastAsia"/>
          <w:rtl/>
        </w:rPr>
        <w:t>זה</w:t>
      </w:r>
      <w:r w:rsidRPr="00A27582">
        <w:rPr>
          <w:rtl/>
        </w:rPr>
        <w:t xml:space="preserve"> </w:t>
      </w:r>
      <w:r w:rsidRPr="00A27582">
        <w:rPr>
          <w:rFonts w:hint="eastAsia"/>
          <w:rtl/>
        </w:rPr>
        <w:t>עשוי</w:t>
      </w:r>
      <w:r w:rsidRPr="00A27582">
        <w:rPr>
          <w:rtl/>
        </w:rPr>
        <w:t xml:space="preserve"> </w:t>
      </w:r>
      <w:r w:rsidRPr="00A27582">
        <w:rPr>
          <w:rFonts w:hint="eastAsia"/>
          <w:rtl/>
        </w:rPr>
        <w:t>להתפרסם</w:t>
      </w:r>
      <w:r w:rsidRPr="00A27582">
        <w:rPr>
          <w:rtl/>
        </w:rPr>
        <w:t xml:space="preserve"> </w:t>
      </w:r>
      <w:r w:rsidRPr="00A27582">
        <w:rPr>
          <w:rFonts w:hint="eastAsia"/>
          <w:rtl/>
        </w:rPr>
        <w:t>במענה</w:t>
      </w:r>
      <w:r w:rsidRPr="00A27582">
        <w:rPr>
          <w:rtl/>
        </w:rPr>
        <w:t xml:space="preserve"> </w:t>
      </w:r>
      <w:r w:rsidR="00752A50" w:rsidRPr="00A27582">
        <w:rPr>
          <w:rFonts w:hint="eastAsia"/>
          <w:rtl/>
        </w:rPr>
        <w:t>לבקשה</w:t>
      </w:r>
      <w:r w:rsidRPr="00A27582">
        <w:rPr>
          <w:rtl/>
        </w:rPr>
        <w:t xml:space="preserve"> </w:t>
      </w:r>
      <w:r w:rsidRPr="00A27582">
        <w:rPr>
          <w:rFonts w:hint="eastAsia"/>
          <w:rtl/>
        </w:rPr>
        <w:t>לפי</w:t>
      </w:r>
      <w:r w:rsidRPr="00A27582">
        <w:rPr>
          <w:rtl/>
        </w:rPr>
        <w:t xml:space="preserve"> </w:t>
      </w:r>
      <w:r w:rsidRPr="00A27582">
        <w:rPr>
          <w:rFonts w:hint="eastAsia"/>
          <w:rtl/>
        </w:rPr>
        <w:t>החוק</w:t>
      </w:r>
      <w:r w:rsidRPr="00A27582">
        <w:rPr>
          <w:rtl/>
        </w:rPr>
        <w:t xml:space="preserve">, </w:t>
      </w:r>
      <w:r w:rsidRPr="00A27582">
        <w:rPr>
          <w:rFonts w:hint="eastAsia"/>
          <w:rtl/>
        </w:rPr>
        <w:t>ואף</w:t>
      </w:r>
      <w:r w:rsidRPr="00A27582">
        <w:rPr>
          <w:rtl/>
        </w:rPr>
        <w:t xml:space="preserve"> </w:t>
      </w:r>
      <w:r w:rsidRPr="00A27582">
        <w:rPr>
          <w:rFonts w:hint="eastAsia"/>
          <w:rtl/>
        </w:rPr>
        <w:t>באופן</w:t>
      </w:r>
      <w:r w:rsidRPr="00A27582">
        <w:rPr>
          <w:rtl/>
        </w:rPr>
        <w:t xml:space="preserve"> </w:t>
      </w:r>
      <w:r w:rsidRPr="00A27582">
        <w:rPr>
          <w:rFonts w:hint="eastAsia"/>
          <w:rtl/>
        </w:rPr>
        <w:t>יזום</w:t>
      </w:r>
      <w:r w:rsidRPr="00A27582">
        <w:rPr>
          <w:rtl/>
        </w:rPr>
        <w:t xml:space="preserve"> </w:t>
      </w:r>
      <w:r w:rsidRPr="00A27582">
        <w:rPr>
          <w:rFonts w:hint="eastAsia"/>
          <w:rtl/>
        </w:rPr>
        <w:t>במקרים</w:t>
      </w:r>
      <w:r w:rsidRPr="00A27582">
        <w:rPr>
          <w:rtl/>
        </w:rPr>
        <w:t xml:space="preserve"> </w:t>
      </w:r>
      <w:r w:rsidRPr="00A27582">
        <w:rPr>
          <w:rFonts w:hint="eastAsia"/>
          <w:rtl/>
        </w:rPr>
        <w:t>המתאימים</w:t>
      </w:r>
      <w:r w:rsidRPr="00A27582">
        <w:rPr>
          <w:rtl/>
        </w:rPr>
        <w:t>.</w:t>
      </w:r>
    </w:p>
    <w:p w14:paraId="3298FE00" w14:textId="77777777" w:rsidR="00CF4CB3" w:rsidRDefault="00CF4CB3" w:rsidP="00D96902">
      <w:pPr>
        <w:rPr>
          <w:rtl/>
        </w:rPr>
      </w:pPr>
    </w:p>
    <w:p w14:paraId="403F605D" w14:textId="01CC1166" w:rsidR="004B4D2C" w:rsidRDefault="004B4D2C" w:rsidP="004B4D2C">
      <w:pPr>
        <w:rPr>
          <w:rFonts w:ascii="Arial" w:hAnsi="Arial"/>
          <w:b/>
          <w:bCs/>
          <w:rtl/>
        </w:rPr>
      </w:pPr>
      <w:bookmarkStart w:id="0" w:name="_נספח_א_–_[טבלת_שינויים_שבוצעו_בהורא"/>
      <w:bookmarkStart w:id="1" w:name="_נספח_א_–"/>
      <w:bookmarkStart w:id="2" w:name="_נספח_א_–_1"/>
      <w:bookmarkStart w:id="3" w:name="_נספח_ב_–_1"/>
      <w:bookmarkStart w:id="4" w:name="_נספח_ג_–"/>
      <w:bookmarkEnd w:id="0"/>
      <w:bookmarkEnd w:id="1"/>
      <w:bookmarkEnd w:id="2"/>
      <w:bookmarkEnd w:id="3"/>
      <w:bookmarkEnd w:id="4"/>
    </w:p>
    <w:p w14:paraId="0CC439F1" w14:textId="051982B9" w:rsidR="0086272E" w:rsidRDefault="0086272E" w:rsidP="004B4D2C">
      <w:pPr>
        <w:rPr>
          <w:rFonts w:ascii="Arial" w:hAnsi="Arial"/>
          <w:b/>
          <w:bCs/>
          <w:rtl/>
        </w:rPr>
      </w:pPr>
    </w:p>
    <w:p w14:paraId="3EB89D04" w14:textId="034296CD" w:rsidR="0086272E" w:rsidRDefault="0086272E" w:rsidP="004B4D2C">
      <w:pPr>
        <w:rPr>
          <w:rFonts w:ascii="Arial" w:hAnsi="Arial"/>
          <w:b/>
          <w:bCs/>
          <w:rtl/>
        </w:rPr>
      </w:pPr>
    </w:p>
    <w:p w14:paraId="2C9FEBD3" w14:textId="0E102F9C" w:rsidR="0086272E" w:rsidRDefault="0086272E" w:rsidP="004B4D2C">
      <w:pPr>
        <w:rPr>
          <w:rFonts w:ascii="Arial" w:hAnsi="Arial"/>
          <w:b/>
          <w:bCs/>
          <w:rtl/>
        </w:rPr>
      </w:pPr>
    </w:p>
    <w:p w14:paraId="1DFF2D98" w14:textId="5FEBB330" w:rsidR="0086272E" w:rsidRDefault="0086272E" w:rsidP="004B4D2C">
      <w:pPr>
        <w:rPr>
          <w:rFonts w:ascii="Arial" w:hAnsi="Arial"/>
          <w:b/>
          <w:bCs/>
          <w:rtl/>
        </w:rPr>
      </w:pPr>
    </w:p>
    <w:p w14:paraId="704631E5" w14:textId="04CF7A0C" w:rsidR="0086272E" w:rsidRDefault="0086272E" w:rsidP="004B4D2C">
      <w:pPr>
        <w:rPr>
          <w:rFonts w:ascii="Arial" w:hAnsi="Arial"/>
          <w:b/>
          <w:bCs/>
          <w:rtl/>
        </w:rPr>
      </w:pPr>
    </w:p>
    <w:p w14:paraId="2689C76C" w14:textId="665AD415" w:rsidR="0086272E" w:rsidRDefault="0086272E" w:rsidP="004B4D2C">
      <w:pPr>
        <w:rPr>
          <w:rFonts w:ascii="Arial" w:hAnsi="Arial"/>
          <w:b/>
          <w:bCs/>
          <w:rtl/>
        </w:rPr>
      </w:pPr>
    </w:p>
    <w:p w14:paraId="458729C2" w14:textId="56FF6D34" w:rsidR="0086272E" w:rsidRDefault="0086272E" w:rsidP="004B4D2C">
      <w:pPr>
        <w:rPr>
          <w:rFonts w:ascii="Arial" w:hAnsi="Arial"/>
          <w:b/>
          <w:bCs/>
          <w:rtl/>
        </w:rPr>
      </w:pPr>
    </w:p>
    <w:p w14:paraId="200D57A8" w14:textId="3E9D9D38" w:rsidR="0086272E" w:rsidRDefault="0086272E" w:rsidP="004B4D2C">
      <w:pPr>
        <w:rPr>
          <w:rFonts w:ascii="Arial" w:hAnsi="Arial"/>
          <w:b/>
          <w:bCs/>
          <w:rtl/>
        </w:rPr>
      </w:pPr>
    </w:p>
    <w:p w14:paraId="3FA53D71" w14:textId="17BD28D3" w:rsidR="0086272E" w:rsidRDefault="0086272E" w:rsidP="004B4D2C">
      <w:pPr>
        <w:rPr>
          <w:rFonts w:ascii="Arial" w:hAnsi="Arial"/>
          <w:b/>
          <w:bCs/>
          <w:rtl/>
        </w:rPr>
      </w:pPr>
    </w:p>
    <w:p w14:paraId="4ED3E751" w14:textId="1A63F50D" w:rsidR="0086272E" w:rsidRDefault="0086272E" w:rsidP="004B4D2C">
      <w:pPr>
        <w:rPr>
          <w:rFonts w:ascii="Arial" w:hAnsi="Arial"/>
          <w:b/>
          <w:bCs/>
          <w:rtl/>
        </w:rPr>
      </w:pPr>
    </w:p>
    <w:p w14:paraId="07BCA9F9" w14:textId="1AB8B92E" w:rsidR="006E68DC" w:rsidRDefault="006E68DC" w:rsidP="004B4D2C">
      <w:pPr>
        <w:rPr>
          <w:rFonts w:ascii="Arial" w:hAnsi="Arial"/>
          <w:b/>
          <w:bCs/>
          <w:rtl/>
        </w:rPr>
      </w:pPr>
    </w:p>
    <w:p w14:paraId="3BA4E278" w14:textId="3086D0DC" w:rsidR="006E68DC" w:rsidRDefault="006E68DC" w:rsidP="004B4D2C">
      <w:pPr>
        <w:rPr>
          <w:rFonts w:ascii="Arial" w:hAnsi="Arial"/>
          <w:b/>
          <w:bCs/>
          <w:rtl/>
        </w:rPr>
      </w:pPr>
    </w:p>
    <w:p w14:paraId="3F07521A" w14:textId="36B60C51" w:rsidR="006E68DC" w:rsidRDefault="006E68DC" w:rsidP="004B4D2C">
      <w:pPr>
        <w:rPr>
          <w:rFonts w:ascii="Arial" w:hAnsi="Arial"/>
          <w:b/>
          <w:bCs/>
          <w:rtl/>
        </w:rPr>
      </w:pPr>
    </w:p>
    <w:p w14:paraId="01033F92" w14:textId="34D7B7B1" w:rsidR="006E68DC" w:rsidRDefault="006E68DC" w:rsidP="004B4D2C">
      <w:pPr>
        <w:rPr>
          <w:rFonts w:ascii="Arial" w:hAnsi="Arial"/>
          <w:b/>
          <w:bCs/>
          <w:rtl/>
        </w:rPr>
      </w:pPr>
    </w:p>
    <w:p w14:paraId="52AED538" w14:textId="6F3F334D" w:rsidR="006E68DC" w:rsidRDefault="006E68DC" w:rsidP="004B4D2C">
      <w:pPr>
        <w:rPr>
          <w:rFonts w:ascii="Arial" w:hAnsi="Arial"/>
          <w:b/>
          <w:bCs/>
          <w:rtl/>
        </w:rPr>
      </w:pPr>
    </w:p>
    <w:p w14:paraId="66A001F6" w14:textId="3ADA5493" w:rsidR="006E68DC" w:rsidRDefault="006E68DC" w:rsidP="004B4D2C">
      <w:pPr>
        <w:rPr>
          <w:rFonts w:ascii="Arial" w:hAnsi="Arial"/>
          <w:b/>
          <w:bCs/>
          <w:rtl/>
        </w:rPr>
      </w:pPr>
    </w:p>
    <w:p w14:paraId="64EB5E1F" w14:textId="6127BCB2" w:rsidR="006E68DC" w:rsidRDefault="006E68DC" w:rsidP="004B4D2C">
      <w:pPr>
        <w:rPr>
          <w:rFonts w:ascii="Arial" w:hAnsi="Arial"/>
          <w:b/>
          <w:bCs/>
          <w:rtl/>
        </w:rPr>
      </w:pPr>
    </w:p>
    <w:p w14:paraId="4C7EEB9B" w14:textId="50F03A64" w:rsidR="006E68DC" w:rsidRDefault="006E68DC" w:rsidP="004B4D2C">
      <w:pPr>
        <w:rPr>
          <w:rFonts w:ascii="Arial" w:hAnsi="Arial"/>
          <w:b/>
          <w:bCs/>
          <w:rtl/>
        </w:rPr>
      </w:pPr>
    </w:p>
    <w:p w14:paraId="2AFCFE33" w14:textId="29020E09" w:rsidR="006E68DC" w:rsidRDefault="006E68DC" w:rsidP="004B4D2C">
      <w:pPr>
        <w:rPr>
          <w:rFonts w:ascii="Arial" w:hAnsi="Arial"/>
          <w:b/>
          <w:bCs/>
          <w:rtl/>
        </w:rPr>
      </w:pPr>
    </w:p>
    <w:p w14:paraId="4EE1327B" w14:textId="6323BA19" w:rsidR="006E68DC" w:rsidRDefault="006E68DC" w:rsidP="004B4D2C">
      <w:pPr>
        <w:rPr>
          <w:rFonts w:ascii="Arial" w:hAnsi="Arial"/>
          <w:b/>
          <w:bCs/>
          <w:rtl/>
        </w:rPr>
      </w:pPr>
    </w:p>
    <w:p w14:paraId="6CA73DF3" w14:textId="0EEB0696" w:rsidR="006E68DC" w:rsidRDefault="006E68DC" w:rsidP="004B4D2C">
      <w:pPr>
        <w:rPr>
          <w:rFonts w:ascii="Arial" w:hAnsi="Arial"/>
          <w:b/>
          <w:bCs/>
          <w:rtl/>
        </w:rPr>
      </w:pPr>
    </w:p>
    <w:p w14:paraId="69686A6D" w14:textId="72B0525D" w:rsidR="006E68DC" w:rsidRDefault="006E68DC" w:rsidP="004B4D2C">
      <w:pPr>
        <w:rPr>
          <w:rFonts w:ascii="Arial" w:hAnsi="Arial"/>
          <w:b/>
          <w:bCs/>
          <w:rtl/>
        </w:rPr>
      </w:pPr>
    </w:p>
    <w:p w14:paraId="7154C034" w14:textId="0C925767" w:rsidR="006E68DC" w:rsidRDefault="006E68DC" w:rsidP="004B4D2C">
      <w:pPr>
        <w:rPr>
          <w:rFonts w:ascii="Arial" w:hAnsi="Arial"/>
          <w:b/>
          <w:bCs/>
          <w:rtl/>
        </w:rPr>
      </w:pPr>
    </w:p>
    <w:p w14:paraId="1835B917" w14:textId="77777777" w:rsidR="00147EC7" w:rsidRPr="00147EC7" w:rsidRDefault="00147EC7" w:rsidP="00147EC7">
      <w:pPr>
        <w:pageBreakBefore/>
        <w:pBdr>
          <w:top w:val="single" w:sz="6" w:space="1" w:color="auto"/>
          <w:bottom w:val="single" w:sz="6" w:space="1" w:color="auto"/>
        </w:pBdr>
        <w:shd w:val="clear" w:color="auto" w:fill="00812F"/>
        <w:spacing w:before="240" w:after="60"/>
        <w:jc w:val="center"/>
        <w:outlineLvl w:val="0"/>
        <w:rPr>
          <w:rFonts w:ascii="Arial" w:eastAsia="Times New Roman" w:hAnsi="Arial"/>
          <w:b/>
          <w:bCs/>
          <w:color w:val="FFFFFF"/>
          <w:spacing w:val="-10"/>
          <w:kern w:val="28"/>
          <w:sz w:val="21"/>
          <w:szCs w:val="21"/>
          <w:rtl/>
        </w:rPr>
      </w:pPr>
      <w:r w:rsidRPr="00147EC7">
        <w:rPr>
          <w:rFonts w:ascii="Arial" w:eastAsia="Times New Roman" w:hAnsi="Arial" w:hint="cs"/>
          <w:b/>
          <w:bCs/>
          <w:color w:val="FFFFFF"/>
          <w:spacing w:val="-10"/>
          <w:kern w:val="28"/>
          <w:sz w:val="21"/>
          <w:szCs w:val="21"/>
          <w:rtl/>
        </w:rPr>
        <w:t>נספח ג</w:t>
      </w:r>
    </w:p>
    <w:p w14:paraId="600A694A" w14:textId="77777777" w:rsidR="00147EC7" w:rsidRPr="00147EC7" w:rsidRDefault="00147EC7" w:rsidP="00147EC7">
      <w:pPr>
        <w:pBdr>
          <w:bottom w:val="single" w:sz="6" w:space="1" w:color="1F497D"/>
        </w:pBdr>
        <w:spacing w:after="60"/>
        <w:jc w:val="center"/>
        <w:outlineLvl w:val="1"/>
        <w:rPr>
          <w:rFonts w:ascii="Arial" w:eastAsia="Times New Roman" w:hAnsi="Arial"/>
          <w:rtl/>
        </w:rPr>
      </w:pPr>
      <w:r w:rsidRPr="00147EC7">
        <w:rPr>
          <w:rFonts w:ascii="Arial" w:eastAsia="Times New Roman" w:hAnsi="Arial"/>
          <w:rtl/>
        </w:rPr>
        <w:t>טבלת שינויים שבוצעו ב</w:t>
      </w:r>
      <w:r w:rsidRPr="00147EC7">
        <w:rPr>
          <w:rFonts w:ascii="Arial" w:eastAsia="Times New Roman" w:hAnsi="Arial" w:hint="cs"/>
          <w:rtl/>
        </w:rPr>
        <w:t>נוהל</w:t>
      </w:r>
    </w:p>
    <w:p w14:paraId="0A763618" w14:textId="77777777" w:rsidR="00147EC7" w:rsidRPr="00147EC7" w:rsidRDefault="00147EC7" w:rsidP="00147EC7">
      <w:pPr>
        <w:rPr>
          <w:rFonts w:ascii="Arial" w:hAnsi="Arial"/>
          <w:rtl/>
        </w:rPr>
      </w:pPr>
    </w:p>
    <w:tbl>
      <w:tblPr>
        <w:bidiVisual/>
        <w:tblW w:w="4906" w:type="pct"/>
        <w:tblInd w:w="65" w:type="dxa"/>
        <w:tblBorders>
          <w:top w:val="single" w:sz="6" w:space="0" w:color="auto"/>
          <w:left w:val="single" w:sz="6" w:space="0" w:color="auto"/>
          <w:bottom w:val="single" w:sz="6" w:space="0" w:color="auto"/>
          <w:right w:val="single" w:sz="6" w:space="0" w:color="auto"/>
        </w:tblBorders>
        <w:tblCellMar>
          <w:top w:w="85" w:type="dxa"/>
          <w:bottom w:w="85" w:type="dxa"/>
        </w:tblCellMar>
        <w:tblLook w:val="0000" w:firstRow="0" w:lastRow="0" w:firstColumn="0" w:lastColumn="0" w:noHBand="0" w:noVBand="0"/>
      </w:tblPr>
      <w:tblGrid>
        <w:gridCol w:w="1383"/>
        <w:gridCol w:w="1382"/>
        <w:gridCol w:w="2626"/>
        <w:gridCol w:w="3458"/>
      </w:tblGrid>
      <w:tr w:rsidR="00147EC7" w:rsidRPr="00147EC7" w14:paraId="236EE0E5" w14:textId="77777777" w:rsidTr="004C1DF7">
        <w:trPr>
          <w:cantSplit/>
          <w:trHeight w:val="41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8C89B"/>
            <w:vAlign w:val="center"/>
          </w:tcPr>
          <w:p w14:paraId="7405F402" w14:textId="77777777" w:rsidR="00147EC7" w:rsidRPr="00147EC7" w:rsidRDefault="00147EC7" w:rsidP="00147EC7">
            <w:pPr>
              <w:jc w:val="center"/>
              <w:rPr>
                <w:rFonts w:ascii="Arial" w:hAnsi="Arial"/>
                <w:b/>
                <w:bCs/>
              </w:rPr>
            </w:pPr>
            <w:r w:rsidRPr="00147EC7">
              <w:rPr>
                <w:rFonts w:ascii="Arial" w:hAnsi="Arial"/>
                <w:b/>
                <w:bCs/>
                <w:rtl/>
              </w:rPr>
              <w:t>טבלת שינויים</w:t>
            </w:r>
          </w:p>
        </w:tc>
      </w:tr>
      <w:tr w:rsidR="00147EC7" w:rsidRPr="00147EC7" w14:paraId="54E8B2BB" w14:textId="77777777" w:rsidTr="004C1DF7">
        <w:tblPrEx>
          <w:tblBorders>
            <w:top w:val="none" w:sz="0" w:space="0" w:color="auto"/>
            <w:left w:val="none" w:sz="0" w:space="0" w:color="auto"/>
            <w:bottom w:val="none" w:sz="0" w:space="0" w:color="auto"/>
            <w:right w:val="none" w:sz="0" w:space="0" w:color="auto"/>
          </w:tblBorders>
        </w:tblPrEx>
        <w:trPr>
          <w:cantSplit/>
          <w:trHeight w:val="227"/>
          <w:tblHeader/>
        </w:trPr>
        <w:tc>
          <w:tcPr>
            <w:tcW w:w="781" w:type="pct"/>
            <w:tcBorders>
              <w:top w:val="single" w:sz="4" w:space="0" w:color="auto"/>
              <w:left w:val="single" w:sz="4" w:space="0" w:color="auto"/>
              <w:bottom w:val="dotted" w:sz="4" w:space="0" w:color="auto"/>
              <w:right w:val="dotted" w:sz="4" w:space="0" w:color="auto"/>
            </w:tcBorders>
            <w:shd w:val="clear" w:color="auto" w:fill="D6E2D3"/>
            <w:vAlign w:val="center"/>
          </w:tcPr>
          <w:p w14:paraId="6FB687E1" w14:textId="77777777" w:rsidR="00147EC7" w:rsidRPr="00147EC7" w:rsidRDefault="00147EC7" w:rsidP="00147EC7">
            <w:pPr>
              <w:jc w:val="center"/>
              <w:rPr>
                <w:rFonts w:ascii="Arial" w:hAnsi="Arial"/>
                <w:b/>
                <w:bCs/>
                <w:rtl/>
              </w:rPr>
            </w:pPr>
            <w:r w:rsidRPr="00147EC7">
              <w:rPr>
                <w:rFonts w:ascii="Arial" w:hAnsi="Arial" w:hint="cs"/>
                <w:b/>
                <w:bCs/>
                <w:rtl/>
              </w:rPr>
              <w:t>גרסה</w:t>
            </w:r>
          </w:p>
        </w:tc>
        <w:tc>
          <w:tcPr>
            <w:tcW w:w="781" w:type="pct"/>
            <w:tcBorders>
              <w:top w:val="single" w:sz="4" w:space="0" w:color="auto"/>
              <w:left w:val="dotted" w:sz="4" w:space="0" w:color="auto"/>
              <w:bottom w:val="dotted" w:sz="4" w:space="0" w:color="auto"/>
              <w:right w:val="dotted" w:sz="4" w:space="0" w:color="auto"/>
            </w:tcBorders>
            <w:shd w:val="clear" w:color="auto" w:fill="D6E2D3"/>
            <w:vAlign w:val="center"/>
          </w:tcPr>
          <w:p w14:paraId="4887C902" w14:textId="77777777" w:rsidR="00147EC7" w:rsidRPr="00147EC7" w:rsidRDefault="00147EC7" w:rsidP="00147EC7">
            <w:pPr>
              <w:jc w:val="center"/>
              <w:rPr>
                <w:rFonts w:ascii="Arial" w:hAnsi="Arial"/>
                <w:b/>
                <w:bCs/>
              </w:rPr>
            </w:pPr>
            <w:r w:rsidRPr="00147EC7">
              <w:rPr>
                <w:rFonts w:ascii="Arial" w:hAnsi="Arial"/>
                <w:b/>
                <w:bCs/>
                <w:rtl/>
              </w:rPr>
              <w:t>תאריך</w:t>
            </w:r>
          </w:p>
        </w:tc>
        <w:tc>
          <w:tcPr>
            <w:tcW w:w="1484" w:type="pct"/>
            <w:tcBorders>
              <w:top w:val="single" w:sz="4" w:space="0" w:color="auto"/>
              <w:left w:val="dotted" w:sz="4" w:space="0" w:color="auto"/>
              <w:bottom w:val="dotted" w:sz="4" w:space="0" w:color="auto"/>
              <w:right w:val="dotted" w:sz="4" w:space="0" w:color="auto"/>
            </w:tcBorders>
            <w:shd w:val="clear" w:color="auto" w:fill="D6E2D3"/>
            <w:vAlign w:val="center"/>
          </w:tcPr>
          <w:p w14:paraId="1C373EC0" w14:textId="77777777" w:rsidR="00147EC7" w:rsidRPr="00147EC7" w:rsidRDefault="00147EC7" w:rsidP="00147EC7">
            <w:pPr>
              <w:jc w:val="center"/>
              <w:rPr>
                <w:rFonts w:ascii="Arial" w:hAnsi="Arial"/>
                <w:b/>
                <w:bCs/>
                <w:rtl/>
              </w:rPr>
            </w:pPr>
            <w:r w:rsidRPr="00147EC7">
              <w:rPr>
                <w:rFonts w:ascii="Arial" w:hAnsi="Arial"/>
                <w:b/>
                <w:bCs/>
                <w:rtl/>
              </w:rPr>
              <w:t>סעיף/ים מושפע/ים</w:t>
            </w:r>
          </w:p>
        </w:tc>
        <w:tc>
          <w:tcPr>
            <w:tcW w:w="1954" w:type="pct"/>
            <w:tcBorders>
              <w:top w:val="single" w:sz="4" w:space="0" w:color="auto"/>
              <w:left w:val="dotted" w:sz="4" w:space="0" w:color="auto"/>
              <w:bottom w:val="dotted" w:sz="4" w:space="0" w:color="auto"/>
              <w:right w:val="single" w:sz="4" w:space="0" w:color="auto"/>
            </w:tcBorders>
            <w:shd w:val="clear" w:color="auto" w:fill="D6E2D3"/>
            <w:vAlign w:val="center"/>
          </w:tcPr>
          <w:p w14:paraId="0E6F0A3E" w14:textId="77777777" w:rsidR="00147EC7" w:rsidRPr="00147EC7" w:rsidRDefault="00147EC7" w:rsidP="00147EC7">
            <w:pPr>
              <w:jc w:val="center"/>
              <w:rPr>
                <w:rFonts w:ascii="Arial" w:hAnsi="Arial"/>
                <w:b/>
                <w:bCs/>
                <w:rtl/>
              </w:rPr>
            </w:pPr>
            <w:r w:rsidRPr="00147EC7">
              <w:rPr>
                <w:rFonts w:ascii="Arial" w:hAnsi="Arial"/>
                <w:b/>
                <w:bCs/>
                <w:rtl/>
              </w:rPr>
              <w:t>תיאור השינוי / נימוקים</w:t>
            </w:r>
          </w:p>
        </w:tc>
      </w:tr>
      <w:tr w:rsidR="00147EC7" w:rsidRPr="00147EC7" w14:paraId="305BD582" w14:textId="77777777" w:rsidTr="004C1DF7">
        <w:tblPrEx>
          <w:tblBorders>
            <w:top w:val="none" w:sz="0" w:space="0" w:color="auto"/>
            <w:left w:val="none" w:sz="0" w:space="0" w:color="auto"/>
            <w:bottom w:val="none" w:sz="0" w:space="0" w:color="auto"/>
            <w:right w:val="none" w:sz="0" w:space="0" w:color="auto"/>
          </w:tblBorders>
        </w:tblPrEx>
        <w:trPr>
          <w:cantSplit/>
          <w:tblHeader/>
        </w:trPr>
        <w:tc>
          <w:tcPr>
            <w:tcW w:w="781" w:type="pct"/>
            <w:tcBorders>
              <w:top w:val="dotted" w:sz="4" w:space="0" w:color="auto"/>
              <w:left w:val="single" w:sz="4" w:space="0" w:color="auto"/>
              <w:bottom w:val="dotted" w:sz="4" w:space="0" w:color="auto"/>
              <w:right w:val="dotted" w:sz="4" w:space="0" w:color="auto"/>
            </w:tcBorders>
          </w:tcPr>
          <w:p w14:paraId="7E1D9156" w14:textId="5F277D1F" w:rsidR="00147EC7" w:rsidRPr="00147EC7" w:rsidRDefault="00147EC7" w:rsidP="00147EC7">
            <w:pPr>
              <w:jc w:val="center"/>
              <w:rPr>
                <w:rFonts w:ascii="Arial" w:hAnsi="Arial"/>
                <w:rtl/>
              </w:rPr>
            </w:pPr>
            <w:bookmarkStart w:id="5" w:name="_GoBack"/>
            <w:bookmarkEnd w:id="5"/>
          </w:p>
        </w:tc>
        <w:tc>
          <w:tcPr>
            <w:tcW w:w="781" w:type="pct"/>
            <w:tcBorders>
              <w:top w:val="dotted" w:sz="4" w:space="0" w:color="auto"/>
              <w:left w:val="dotted" w:sz="4" w:space="0" w:color="auto"/>
              <w:bottom w:val="dotted" w:sz="4" w:space="0" w:color="auto"/>
              <w:right w:val="dotted" w:sz="4" w:space="0" w:color="auto"/>
            </w:tcBorders>
          </w:tcPr>
          <w:p w14:paraId="4F5D958A" w14:textId="22C0F298" w:rsidR="00147EC7" w:rsidRPr="00147EC7" w:rsidRDefault="00147EC7" w:rsidP="00147EC7">
            <w:pPr>
              <w:jc w:val="center"/>
              <w:rPr>
                <w:rFonts w:ascii="Arial" w:hAnsi="Arial"/>
                <w:rtl/>
              </w:rPr>
            </w:pPr>
          </w:p>
        </w:tc>
        <w:tc>
          <w:tcPr>
            <w:tcW w:w="1484" w:type="pct"/>
            <w:tcBorders>
              <w:top w:val="dotted" w:sz="4" w:space="0" w:color="auto"/>
              <w:left w:val="dotted" w:sz="4" w:space="0" w:color="auto"/>
              <w:bottom w:val="dotted" w:sz="4" w:space="0" w:color="auto"/>
              <w:right w:val="dotted" w:sz="4" w:space="0" w:color="auto"/>
            </w:tcBorders>
          </w:tcPr>
          <w:p w14:paraId="543EAE5E" w14:textId="7693E4E4" w:rsidR="00147EC7" w:rsidRPr="00147EC7" w:rsidRDefault="00147EC7" w:rsidP="00147EC7">
            <w:pPr>
              <w:jc w:val="center"/>
              <w:rPr>
                <w:rFonts w:ascii="Arial" w:hAnsi="Arial"/>
                <w:rtl/>
              </w:rPr>
            </w:pPr>
          </w:p>
        </w:tc>
        <w:tc>
          <w:tcPr>
            <w:tcW w:w="1954" w:type="pct"/>
            <w:tcBorders>
              <w:top w:val="dotted" w:sz="4" w:space="0" w:color="auto"/>
              <w:left w:val="dotted" w:sz="4" w:space="0" w:color="auto"/>
              <w:bottom w:val="dotted" w:sz="4" w:space="0" w:color="auto"/>
              <w:right w:val="single" w:sz="4" w:space="0" w:color="auto"/>
            </w:tcBorders>
          </w:tcPr>
          <w:p w14:paraId="03B420D2" w14:textId="19C00531" w:rsidR="00147EC7" w:rsidRPr="00147EC7" w:rsidRDefault="00147EC7" w:rsidP="00147EC7">
            <w:pPr>
              <w:rPr>
                <w:rFonts w:ascii="Arial" w:hAnsi="Arial"/>
                <w:rtl/>
              </w:rPr>
            </w:pPr>
          </w:p>
        </w:tc>
      </w:tr>
      <w:tr w:rsidR="00147EC7" w:rsidRPr="00147EC7" w14:paraId="1327430A" w14:textId="77777777" w:rsidTr="004C1DF7">
        <w:tblPrEx>
          <w:tblBorders>
            <w:top w:val="none" w:sz="0" w:space="0" w:color="auto"/>
            <w:left w:val="none" w:sz="0" w:space="0" w:color="auto"/>
            <w:bottom w:val="none" w:sz="0" w:space="0" w:color="auto"/>
            <w:right w:val="none" w:sz="0" w:space="0" w:color="auto"/>
          </w:tblBorders>
        </w:tblPrEx>
        <w:trPr>
          <w:cantSplit/>
          <w:tblHeader/>
        </w:trPr>
        <w:tc>
          <w:tcPr>
            <w:tcW w:w="781" w:type="pct"/>
            <w:tcBorders>
              <w:top w:val="dotted" w:sz="4" w:space="0" w:color="auto"/>
              <w:left w:val="single" w:sz="4" w:space="0" w:color="auto"/>
              <w:bottom w:val="dotted" w:sz="4" w:space="0" w:color="auto"/>
              <w:right w:val="dotted" w:sz="4" w:space="0" w:color="auto"/>
            </w:tcBorders>
          </w:tcPr>
          <w:p w14:paraId="4E1A9F10" w14:textId="77777777" w:rsidR="00147EC7" w:rsidRPr="00147EC7" w:rsidRDefault="00147EC7" w:rsidP="00147EC7">
            <w:pPr>
              <w:jc w:val="center"/>
              <w:rPr>
                <w:rFonts w:ascii="Arial" w:hAnsi="Arial"/>
                <w:rtl/>
              </w:rPr>
            </w:pPr>
          </w:p>
        </w:tc>
        <w:tc>
          <w:tcPr>
            <w:tcW w:w="781" w:type="pct"/>
            <w:tcBorders>
              <w:top w:val="dotted" w:sz="4" w:space="0" w:color="auto"/>
              <w:left w:val="dotted" w:sz="4" w:space="0" w:color="auto"/>
              <w:bottom w:val="dotted" w:sz="4" w:space="0" w:color="auto"/>
              <w:right w:val="dotted" w:sz="4" w:space="0" w:color="auto"/>
            </w:tcBorders>
          </w:tcPr>
          <w:p w14:paraId="6E55038C" w14:textId="77777777" w:rsidR="00147EC7" w:rsidRPr="00147EC7" w:rsidRDefault="00147EC7" w:rsidP="00147EC7">
            <w:pPr>
              <w:jc w:val="center"/>
              <w:rPr>
                <w:rFonts w:ascii="Arial" w:hAnsi="Arial"/>
                <w:rtl/>
              </w:rPr>
            </w:pPr>
          </w:p>
        </w:tc>
        <w:tc>
          <w:tcPr>
            <w:tcW w:w="1484" w:type="pct"/>
            <w:tcBorders>
              <w:top w:val="dotted" w:sz="4" w:space="0" w:color="auto"/>
              <w:left w:val="dotted" w:sz="4" w:space="0" w:color="auto"/>
              <w:bottom w:val="dotted" w:sz="4" w:space="0" w:color="auto"/>
              <w:right w:val="dotted" w:sz="4" w:space="0" w:color="auto"/>
            </w:tcBorders>
          </w:tcPr>
          <w:p w14:paraId="4E7610CA" w14:textId="77777777" w:rsidR="00147EC7" w:rsidRPr="00147EC7" w:rsidRDefault="00147EC7" w:rsidP="00147EC7">
            <w:pPr>
              <w:jc w:val="center"/>
              <w:rPr>
                <w:rFonts w:ascii="Arial" w:hAnsi="Arial"/>
                <w:rtl/>
              </w:rPr>
            </w:pPr>
          </w:p>
        </w:tc>
        <w:tc>
          <w:tcPr>
            <w:tcW w:w="1954" w:type="pct"/>
            <w:tcBorders>
              <w:top w:val="dotted" w:sz="4" w:space="0" w:color="auto"/>
              <w:left w:val="dotted" w:sz="4" w:space="0" w:color="auto"/>
              <w:bottom w:val="dotted" w:sz="4" w:space="0" w:color="auto"/>
              <w:right w:val="single" w:sz="4" w:space="0" w:color="auto"/>
            </w:tcBorders>
          </w:tcPr>
          <w:p w14:paraId="226EE3D6" w14:textId="77777777" w:rsidR="00147EC7" w:rsidRPr="00147EC7" w:rsidRDefault="00147EC7" w:rsidP="00147EC7">
            <w:pPr>
              <w:rPr>
                <w:rFonts w:ascii="Arial" w:hAnsi="Arial"/>
                <w:rtl/>
              </w:rPr>
            </w:pPr>
          </w:p>
        </w:tc>
      </w:tr>
      <w:tr w:rsidR="00147EC7" w:rsidRPr="00147EC7" w14:paraId="4B519D56" w14:textId="77777777" w:rsidTr="004C1DF7">
        <w:tblPrEx>
          <w:tblBorders>
            <w:top w:val="none" w:sz="0" w:space="0" w:color="auto"/>
            <w:left w:val="none" w:sz="0" w:space="0" w:color="auto"/>
            <w:bottom w:val="none" w:sz="0" w:space="0" w:color="auto"/>
            <w:right w:val="none" w:sz="0" w:space="0" w:color="auto"/>
          </w:tblBorders>
        </w:tblPrEx>
        <w:trPr>
          <w:cantSplit/>
          <w:tblHeader/>
        </w:trPr>
        <w:tc>
          <w:tcPr>
            <w:tcW w:w="781" w:type="pct"/>
            <w:tcBorders>
              <w:top w:val="dotted" w:sz="4" w:space="0" w:color="auto"/>
              <w:left w:val="single" w:sz="4" w:space="0" w:color="auto"/>
              <w:bottom w:val="dotted" w:sz="4" w:space="0" w:color="auto"/>
              <w:right w:val="dotted" w:sz="4" w:space="0" w:color="auto"/>
            </w:tcBorders>
          </w:tcPr>
          <w:p w14:paraId="6443963F" w14:textId="77777777" w:rsidR="00147EC7" w:rsidRPr="00147EC7" w:rsidRDefault="00147EC7" w:rsidP="00147EC7">
            <w:pPr>
              <w:jc w:val="center"/>
              <w:rPr>
                <w:rFonts w:ascii="Arial" w:hAnsi="Arial"/>
                <w:rtl/>
              </w:rPr>
            </w:pPr>
          </w:p>
        </w:tc>
        <w:tc>
          <w:tcPr>
            <w:tcW w:w="781" w:type="pct"/>
            <w:tcBorders>
              <w:top w:val="dotted" w:sz="4" w:space="0" w:color="auto"/>
              <w:left w:val="dotted" w:sz="4" w:space="0" w:color="auto"/>
              <w:bottom w:val="dotted" w:sz="4" w:space="0" w:color="auto"/>
              <w:right w:val="dotted" w:sz="4" w:space="0" w:color="auto"/>
            </w:tcBorders>
          </w:tcPr>
          <w:p w14:paraId="0FE7D0E5" w14:textId="77777777" w:rsidR="00147EC7" w:rsidRPr="00147EC7" w:rsidRDefault="00147EC7" w:rsidP="00147EC7">
            <w:pPr>
              <w:jc w:val="center"/>
              <w:rPr>
                <w:rFonts w:ascii="Arial" w:hAnsi="Arial"/>
                <w:rtl/>
              </w:rPr>
            </w:pPr>
          </w:p>
        </w:tc>
        <w:tc>
          <w:tcPr>
            <w:tcW w:w="1484" w:type="pct"/>
            <w:tcBorders>
              <w:top w:val="dotted" w:sz="4" w:space="0" w:color="auto"/>
              <w:left w:val="dotted" w:sz="4" w:space="0" w:color="auto"/>
              <w:bottom w:val="dotted" w:sz="4" w:space="0" w:color="auto"/>
              <w:right w:val="dotted" w:sz="4" w:space="0" w:color="auto"/>
            </w:tcBorders>
          </w:tcPr>
          <w:p w14:paraId="4B45AB25" w14:textId="77777777" w:rsidR="00147EC7" w:rsidRPr="00147EC7" w:rsidRDefault="00147EC7" w:rsidP="00147EC7">
            <w:pPr>
              <w:jc w:val="center"/>
              <w:rPr>
                <w:rFonts w:ascii="Arial" w:hAnsi="Arial"/>
                <w:rtl/>
              </w:rPr>
            </w:pPr>
          </w:p>
        </w:tc>
        <w:tc>
          <w:tcPr>
            <w:tcW w:w="1954" w:type="pct"/>
            <w:tcBorders>
              <w:top w:val="dotted" w:sz="4" w:space="0" w:color="auto"/>
              <w:left w:val="dotted" w:sz="4" w:space="0" w:color="auto"/>
              <w:bottom w:val="dotted" w:sz="4" w:space="0" w:color="auto"/>
              <w:right w:val="single" w:sz="4" w:space="0" w:color="auto"/>
            </w:tcBorders>
          </w:tcPr>
          <w:p w14:paraId="4AC38EFF" w14:textId="77777777" w:rsidR="00147EC7" w:rsidRPr="00147EC7" w:rsidRDefault="00147EC7" w:rsidP="00147EC7">
            <w:pPr>
              <w:rPr>
                <w:rFonts w:ascii="Arial" w:hAnsi="Arial"/>
                <w:rtl/>
              </w:rPr>
            </w:pPr>
          </w:p>
        </w:tc>
      </w:tr>
      <w:tr w:rsidR="00147EC7" w:rsidRPr="00147EC7" w14:paraId="2E64C971" w14:textId="77777777" w:rsidTr="004C1DF7">
        <w:tblPrEx>
          <w:tblBorders>
            <w:top w:val="none" w:sz="0" w:space="0" w:color="auto"/>
            <w:left w:val="none" w:sz="0" w:space="0" w:color="auto"/>
            <w:bottom w:val="none" w:sz="0" w:space="0" w:color="auto"/>
            <w:right w:val="none" w:sz="0" w:space="0" w:color="auto"/>
          </w:tblBorders>
        </w:tblPrEx>
        <w:trPr>
          <w:cantSplit/>
          <w:tblHeader/>
        </w:trPr>
        <w:tc>
          <w:tcPr>
            <w:tcW w:w="781" w:type="pct"/>
            <w:tcBorders>
              <w:top w:val="dotted" w:sz="4" w:space="0" w:color="auto"/>
              <w:left w:val="single" w:sz="4" w:space="0" w:color="auto"/>
              <w:bottom w:val="dotted" w:sz="4" w:space="0" w:color="auto"/>
              <w:right w:val="dotted" w:sz="4" w:space="0" w:color="auto"/>
            </w:tcBorders>
          </w:tcPr>
          <w:p w14:paraId="150DB7C6" w14:textId="77777777" w:rsidR="00147EC7" w:rsidRPr="00147EC7" w:rsidRDefault="00147EC7" w:rsidP="00147EC7">
            <w:pPr>
              <w:jc w:val="center"/>
              <w:rPr>
                <w:rFonts w:ascii="Arial" w:hAnsi="Arial"/>
                <w:rtl/>
              </w:rPr>
            </w:pPr>
          </w:p>
        </w:tc>
        <w:tc>
          <w:tcPr>
            <w:tcW w:w="781" w:type="pct"/>
            <w:tcBorders>
              <w:top w:val="dotted" w:sz="4" w:space="0" w:color="auto"/>
              <w:left w:val="dotted" w:sz="4" w:space="0" w:color="auto"/>
              <w:bottom w:val="dotted" w:sz="4" w:space="0" w:color="auto"/>
              <w:right w:val="dotted" w:sz="4" w:space="0" w:color="auto"/>
            </w:tcBorders>
          </w:tcPr>
          <w:p w14:paraId="4A4FDE00" w14:textId="77777777" w:rsidR="00147EC7" w:rsidRPr="00147EC7" w:rsidRDefault="00147EC7" w:rsidP="00147EC7">
            <w:pPr>
              <w:jc w:val="center"/>
              <w:rPr>
                <w:rFonts w:ascii="Arial" w:hAnsi="Arial"/>
                <w:rtl/>
              </w:rPr>
            </w:pPr>
          </w:p>
        </w:tc>
        <w:tc>
          <w:tcPr>
            <w:tcW w:w="1484" w:type="pct"/>
            <w:tcBorders>
              <w:top w:val="dotted" w:sz="4" w:space="0" w:color="auto"/>
              <w:left w:val="dotted" w:sz="4" w:space="0" w:color="auto"/>
              <w:bottom w:val="dotted" w:sz="4" w:space="0" w:color="auto"/>
              <w:right w:val="dotted" w:sz="4" w:space="0" w:color="auto"/>
            </w:tcBorders>
          </w:tcPr>
          <w:p w14:paraId="7504933E" w14:textId="77777777" w:rsidR="00147EC7" w:rsidRPr="00147EC7" w:rsidRDefault="00147EC7" w:rsidP="00147EC7">
            <w:pPr>
              <w:jc w:val="center"/>
              <w:rPr>
                <w:rFonts w:ascii="Arial" w:hAnsi="Arial"/>
                <w:rtl/>
              </w:rPr>
            </w:pPr>
          </w:p>
        </w:tc>
        <w:tc>
          <w:tcPr>
            <w:tcW w:w="1954" w:type="pct"/>
            <w:tcBorders>
              <w:top w:val="dotted" w:sz="4" w:space="0" w:color="auto"/>
              <w:left w:val="dotted" w:sz="4" w:space="0" w:color="auto"/>
              <w:bottom w:val="dotted" w:sz="4" w:space="0" w:color="auto"/>
              <w:right w:val="single" w:sz="4" w:space="0" w:color="auto"/>
            </w:tcBorders>
          </w:tcPr>
          <w:p w14:paraId="4B91AB48" w14:textId="77777777" w:rsidR="00147EC7" w:rsidRPr="00147EC7" w:rsidRDefault="00147EC7" w:rsidP="00147EC7">
            <w:pPr>
              <w:rPr>
                <w:rFonts w:ascii="Arial" w:hAnsi="Arial"/>
                <w:rtl/>
              </w:rPr>
            </w:pPr>
          </w:p>
        </w:tc>
      </w:tr>
    </w:tbl>
    <w:p w14:paraId="6B90B72F" w14:textId="77777777" w:rsidR="00147EC7" w:rsidRPr="00147EC7" w:rsidRDefault="00147EC7" w:rsidP="00147EC7">
      <w:pPr>
        <w:rPr>
          <w:rFonts w:ascii="Arial" w:hAnsi="Arial"/>
          <w:rtl/>
        </w:rPr>
      </w:pPr>
    </w:p>
    <w:p w14:paraId="652FCAC8" w14:textId="77777777" w:rsidR="006E68DC" w:rsidRPr="00344BB6" w:rsidRDefault="006E68DC" w:rsidP="004B4D2C">
      <w:pPr>
        <w:rPr>
          <w:rFonts w:ascii="Arial" w:hAnsi="Arial"/>
          <w:b/>
          <w:bCs/>
          <w:rtl/>
        </w:rPr>
      </w:pPr>
    </w:p>
    <w:sectPr w:rsidR="006E68DC" w:rsidRPr="00344BB6" w:rsidSect="00B65913">
      <w:headerReference w:type="default" r:id="rId10"/>
      <w:footerReference w:type="default" r:id="rId11"/>
      <w:endnotePr>
        <w:numFmt w:val="decimal"/>
      </w:endnotePr>
      <w:type w:val="nextColumn"/>
      <w:pgSz w:w="11909" w:h="16834" w:code="9"/>
      <w:pgMar w:top="1440" w:right="1440" w:bottom="1276" w:left="1440" w:header="397"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0314" w14:textId="77777777" w:rsidR="00CA3968" w:rsidRDefault="00CA3968" w:rsidP="00DF4D1F">
      <w:r>
        <w:separator/>
      </w:r>
    </w:p>
    <w:p w14:paraId="7A2AD756" w14:textId="77777777" w:rsidR="00CA3968" w:rsidRDefault="00CA3968" w:rsidP="00DF4D1F"/>
    <w:p w14:paraId="58940839" w14:textId="77777777" w:rsidR="00CA3968" w:rsidRDefault="00CA3968"/>
  </w:endnote>
  <w:endnote w:type="continuationSeparator" w:id="0">
    <w:p w14:paraId="6CD5E90C" w14:textId="77777777" w:rsidR="00CA3968" w:rsidRDefault="00CA3968" w:rsidP="00DF4D1F">
      <w:r>
        <w:continuationSeparator/>
      </w:r>
    </w:p>
    <w:p w14:paraId="655A5B3B" w14:textId="77777777" w:rsidR="00CA3968" w:rsidRDefault="00CA3968" w:rsidP="00DF4D1F"/>
    <w:p w14:paraId="566AD999" w14:textId="77777777" w:rsidR="00CA3968" w:rsidRDefault="00CA3968"/>
  </w:endnote>
  <w:endnote w:type="continuationNotice" w:id="1">
    <w:p w14:paraId="6ACB00E0" w14:textId="77777777" w:rsidR="00CA3968" w:rsidRDefault="00CA3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238" w:type="dxa"/>
      <w:jc w:val="center"/>
      <w:tblBorders>
        <w:top w:val="single" w:sz="4" w:space="0" w:color="00812F"/>
      </w:tblBorders>
      <w:tblLayout w:type="fixed"/>
      <w:tblLook w:val="0000" w:firstRow="0" w:lastRow="0" w:firstColumn="0" w:lastColumn="0" w:noHBand="0" w:noVBand="0"/>
    </w:tblPr>
    <w:tblGrid>
      <w:gridCol w:w="11238"/>
    </w:tblGrid>
    <w:tr w:rsidR="009F01EF" w:rsidRPr="00B21919" w14:paraId="53256BB8" w14:textId="77777777" w:rsidTr="00231645">
      <w:trPr>
        <w:trHeight w:val="268"/>
        <w:jc w:val="center"/>
      </w:trPr>
      <w:tc>
        <w:tcPr>
          <w:tcW w:w="11238" w:type="dxa"/>
          <w:shd w:val="clear" w:color="auto" w:fill="auto"/>
          <w:noWrap/>
          <w:vAlign w:val="center"/>
        </w:tcPr>
        <w:p w14:paraId="6A8032B0" w14:textId="00705647" w:rsidR="009F01EF" w:rsidRPr="00231645" w:rsidRDefault="009F01EF" w:rsidP="00B65913">
          <w:pPr>
            <w:jc w:val="center"/>
            <w:rPr>
              <w:rFonts w:ascii="Arial" w:hAnsi="Arial"/>
              <w:b/>
              <w:bCs/>
              <w:sz w:val="16"/>
              <w:szCs w:val="16"/>
              <w:rtl/>
            </w:rPr>
          </w:pPr>
          <w:bookmarkStart w:id="6" w:name="_Ref261247551"/>
          <w:r w:rsidRPr="005554EF">
            <w:rPr>
              <w:rFonts w:ascii="Arial" w:hAnsi="Arial"/>
              <w:b/>
              <w:bCs/>
              <w:color w:val="00812F"/>
              <w:sz w:val="16"/>
              <w:szCs w:val="16"/>
              <w:rtl/>
            </w:rPr>
            <w:t xml:space="preserve">עמוד </w:t>
          </w:r>
          <w:r w:rsidRPr="005554EF">
            <w:rPr>
              <w:rStyle w:val="af"/>
              <w:rFonts w:ascii="Arial" w:hAnsi="Arial"/>
              <w:b/>
              <w:bCs/>
              <w:color w:val="00812F"/>
              <w:sz w:val="16"/>
              <w:szCs w:val="16"/>
            </w:rPr>
            <w:fldChar w:fldCharType="begin"/>
          </w:r>
          <w:r w:rsidRPr="005554EF">
            <w:rPr>
              <w:rStyle w:val="af"/>
              <w:rFonts w:ascii="Arial" w:hAnsi="Arial"/>
              <w:b/>
              <w:bCs/>
              <w:color w:val="00812F"/>
              <w:sz w:val="16"/>
              <w:szCs w:val="16"/>
            </w:rPr>
            <w:instrText xml:space="preserve"> PAGE  </w:instrText>
          </w:r>
          <w:r w:rsidRPr="005554EF">
            <w:rPr>
              <w:rStyle w:val="af"/>
              <w:rFonts w:ascii="Arial" w:hAnsi="Arial"/>
              <w:b/>
              <w:bCs/>
              <w:color w:val="00812F"/>
              <w:sz w:val="16"/>
              <w:szCs w:val="16"/>
            </w:rPr>
            <w:fldChar w:fldCharType="separate"/>
          </w:r>
          <w:r w:rsidR="00EA7663">
            <w:rPr>
              <w:rStyle w:val="af"/>
              <w:rFonts w:ascii="Arial" w:hAnsi="Arial"/>
              <w:b/>
              <w:bCs/>
              <w:noProof/>
              <w:color w:val="00812F"/>
              <w:sz w:val="16"/>
              <w:szCs w:val="16"/>
              <w:rtl/>
            </w:rPr>
            <w:t>5</w:t>
          </w:r>
          <w:r w:rsidRPr="005554EF">
            <w:rPr>
              <w:rStyle w:val="af"/>
              <w:rFonts w:ascii="Arial" w:hAnsi="Arial"/>
              <w:b/>
              <w:bCs/>
              <w:color w:val="00812F"/>
              <w:sz w:val="16"/>
              <w:szCs w:val="16"/>
            </w:rPr>
            <w:fldChar w:fldCharType="end"/>
          </w:r>
          <w:r w:rsidRPr="005554EF">
            <w:rPr>
              <w:rFonts w:ascii="Arial" w:hAnsi="Arial"/>
              <w:b/>
              <w:bCs/>
              <w:color w:val="00812F"/>
              <w:sz w:val="16"/>
              <w:szCs w:val="16"/>
              <w:rtl/>
            </w:rPr>
            <w:t xml:space="preserve"> מתוך </w:t>
          </w:r>
          <w:r w:rsidRPr="005554EF">
            <w:rPr>
              <w:rFonts w:ascii="Arial" w:hAnsi="Arial"/>
              <w:b/>
              <w:bCs/>
              <w:color w:val="00812F"/>
              <w:sz w:val="16"/>
              <w:szCs w:val="16"/>
            </w:rPr>
            <w:fldChar w:fldCharType="begin"/>
          </w:r>
          <w:r w:rsidRPr="005554EF">
            <w:rPr>
              <w:rFonts w:ascii="Arial" w:hAnsi="Arial"/>
              <w:b/>
              <w:bCs/>
              <w:color w:val="00812F"/>
              <w:sz w:val="16"/>
              <w:szCs w:val="16"/>
            </w:rPr>
            <w:instrText xml:space="preserve"> NUMPAGES  </w:instrText>
          </w:r>
          <w:r w:rsidRPr="005554EF">
            <w:rPr>
              <w:rFonts w:ascii="Arial" w:hAnsi="Arial"/>
              <w:b/>
              <w:bCs/>
              <w:color w:val="00812F"/>
              <w:sz w:val="16"/>
              <w:szCs w:val="16"/>
            </w:rPr>
            <w:fldChar w:fldCharType="separate"/>
          </w:r>
          <w:r w:rsidR="00EA7663">
            <w:rPr>
              <w:rFonts w:ascii="Arial" w:hAnsi="Arial"/>
              <w:b/>
              <w:bCs/>
              <w:noProof/>
              <w:color w:val="00812F"/>
              <w:sz w:val="16"/>
              <w:szCs w:val="16"/>
              <w:rtl/>
            </w:rPr>
            <w:t>5</w:t>
          </w:r>
          <w:r w:rsidRPr="005554EF">
            <w:rPr>
              <w:rFonts w:ascii="Arial" w:hAnsi="Arial"/>
              <w:b/>
              <w:bCs/>
              <w:color w:val="00812F"/>
              <w:sz w:val="16"/>
              <w:szCs w:val="16"/>
            </w:rPr>
            <w:fldChar w:fldCharType="end"/>
          </w:r>
        </w:p>
      </w:tc>
    </w:tr>
    <w:tr w:rsidR="009F01EF" w:rsidRPr="00B21919" w14:paraId="367AA788" w14:textId="77777777" w:rsidTr="00231645">
      <w:trPr>
        <w:trHeight w:val="268"/>
        <w:jc w:val="center"/>
      </w:trPr>
      <w:tc>
        <w:tcPr>
          <w:tcW w:w="11238" w:type="dxa"/>
          <w:shd w:val="clear" w:color="auto" w:fill="auto"/>
          <w:noWrap/>
          <w:vAlign w:val="center"/>
        </w:tcPr>
        <w:p w14:paraId="5DA24D41" w14:textId="77777777" w:rsidR="009F01EF" w:rsidRPr="00843B72" w:rsidRDefault="00EA7663" w:rsidP="00B65913">
          <w:pPr>
            <w:jc w:val="center"/>
            <w:rPr>
              <w:rFonts w:ascii="Tahoma" w:hAnsi="Tahoma" w:cs="Tahoma"/>
            </w:rPr>
          </w:pPr>
          <w:hyperlink r:id="rId1" w:history="1">
            <w:r w:rsidR="009F01EF">
              <w:rPr>
                <w:rStyle w:val="Hyperlink"/>
                <w:rFonts w:ascii="Tahoma" w:hAnsi="Tahoma" w:cs="Tahoma"/>
              </w:rPr>
              <w:t>http://www.moag.gov</w:t>
            </w:r>
            <w:r w:rsidR="009F01EF" w:rsidRPr="00231645">
              <w:rPr>
                <w:rStyle w:val="Hyperlink"/>
                <w:rFonts w:ascii="Tahoma" w:hAnsi="Tahoma" w:cs="Tahoma"/>
                <w:sz w:val="16"/>
                <w:szCs w:val="16"/>
              </w:rPr>
              <w:t>.il</w:t>
            </w:r>
          </w:hyperlink>
        </w:p>
      </w:tc>
    </w:tr>
    <w:bookmarkEnd w:id="6"/>
  </w:tbl>
  <w:p w14:paraId="1A79DBFC" w14:textId="77777777" w:rsidR="009F01EF" w:rsidRPr="00F74F75" w:rsidRDefault="009F01EF" w:rsidP="00E91D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14E5" w14:textId="77777777" w:rsidR="00CA3968" w:rsidRDefault="00CA3968" w:rsidP="00DF4D1F">
      <w:r>
        <w:separator/>
      </w:r>
    </w:p>
    <w:p w14:paraId="3A137925" w14:textId="77777777" w:rsidR="00CA3968" w:rsidRDefault="00CA3968" w:rsidP="00DF4D1F"/>
    <w:p w14:paraId="181B661F" w14:textId="77777777" w:rsidR="00CA3968" w:rsidRDefault="00CA3968"/>
  </w:footnote>
  <w:footnote w:type="continuationSeparator" w:id="0">
    <w:p w14:paraId="4822F221" w14:textId="77777777" w:rsidR="00CA3968" w:rsidRDefault="00CA3968" w:rsidP="00DF4D1F">
      <w:r>
        <w:continuationSeparator/>
      </w:r>
    </w:p>
    <w:p w14:paraId="7FAFBF1D" w14:textId="77777777" w:rsidR="00CA3968" w:rsidRDefault="00CA3968" w:rsidP="00DF4D1F"/>
    <w:p w14:paraId="1443C7A7" w14:textId="77777777" w:rsidR="00CA3968" w:rsidRDefault="00CA3968"/>
  </w:footnote>
  <w:footnote w:type="continuationNotice" w:id="1">
    <w:p w14:paraId="016201A1" w14:textId="77777777" w:rsidR="00CA3968" w:rsidRDefault="00CA39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193" w:type="dxa"/>
      <w:jc w:val="center"/>
      <w:tblLayout w:type="fixed"/>
      <w:tblLook w:val="0000" w:firstRow="0" w:lastRow="0" w:firstColumn="0" w:lastColumn="0" w:noHBand="0" w:noVBand="0"/>
    </w:tblPr>
    <w:tblGrid>
      <w:gridCol w:w="897"/>
      <w:gridCol w:w="142"/>
      <w:gridCol w:w="2692"/>
      <w:gridCol w:w="1865"/>
      <w:gridCol w:w="1866"/>
      <w:gridCol w:w="2507"/>
      <w:gridCol w:w="426"/>
      <w:gridCol w:w="798"/>
    </w:tblGrid>
    <w:tr w:rsidR="009F01EF" w:rsidRPr="00B21919" w14:paraId="5C527D90" w14:textId="77777777" w:rsidTr="004F5C63">
      <w:trPr>
        <w:trHeight w:val="370"/>
        <w:jc w:val="center"/>
      </w:trPr>
      <w:tc>
        <w:tcPr>
          <w:tcW w:w="897" w:type="dxa"/>
          <w:vMerge w:val="restart"/>
          <w:shd w:val="clear" w:color="auto" w:fill="auto"/>
          <w:noWrap/>
          <w:vAlign w:val="center"/>
        </w:tcPr>
        <w:p w14:paraId="1CF3CCB8" w14:textId="77777777" w:rsidR="009F01EF" w:rsidRPr="00D1262D" w:rsidRDefault="009F01EF" w:rsidP="0006135E">
          <w:pPr>
            <w:jc w:val="center"/>
            <w:rPr>
              <w:rFonts w:ascii="Arial" w:hAnsi="Arial"/>
              <w:b/>
              <w:bCs/>
              <w:rtl/>
            </w:rPr>
          </w:pPr>
          <w:r>
            <w:rPr>
              <w:rFonts w:ascii="Arial" w:hAnsi="Arial"/>
              <w:b/>
              <w:bCs/>
              <w:noProof/>
              <w:rtl/>
            </w:rPr>
            <w:drawing>
              <wp:inline distT="0" distB="0" distL="0" distR="0" wp14:anchorId="0C86070E" wp14:editId="0CC95F95">
                <wp:extent cx="463297" cy="4602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AG_LOGO-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297" cy="460249"/>
                        </a:xfrm>
                        <a:prstGeom prst="rect">
                          <a:avLst/>
                        </a:prstGeom>
                      </pic:spPr>
                    </pic:pic>
                  </a:graphicData>
                </a:graphic>
              </wp:inline>
            </w:drawing>
          </w:r>
        </w:p>
      </w:tc>
      <w:tc>
        <w:tcPr>
          <w:tcW w:w="9498" w:type="dxa"/>
          <w:gridSpan w:val="6"/>
          <w:tcBorders>
            <w:bottom w:val="single" w:sz="4" w:space="0" w:color="00812F"/>
          </w:tcBorders>
          <w:shd w:val="clear" w:color="auto" w:fill="auto"/>
          <w:vAlign w:val="center"/>
        </w:tcPr>
        <w:p w14:paraId="500173ED" w14:textId="77777777" w:rsidR="009F01EF" w:rsidRPr="004F5C63" w:rsidRDefault="009F01EF" w:rsidP="00CA7493">
          <w:pPr>
            <w:jc w:val="center"/>
            <w:rPr>
              <w:rFonts w:ascii="Arial" w:hAnsi="Arial"/>
              <w:b/>
              <w:bCs/>
              <w:color w:val="00812F"/>
              <w:rtl/>
            </w:rPr>
          </w:pPr>
          <w:r w:rsidRPr="004F5C63">
            <w:rPr>
              <w:rFonts w:ascii="Arial" w:hAnsi="Arial" w:hint="cs"/>
              <w:b/>
              <w:bCs/>
              <w:color w:val="00812F"/>
              <w:rtl/>
            </w:rPr>
            <w:t>מדינת ישראל – משרד החקלאות ופיתוח הכפר</w:t>
          </w:r>
        </w:p>
      </w:tc>
      <w:tc>
        <w:tcPr>
          <w:tcW w:w="798" w:type="dxa"/>
          <w:vMerge w:val="restart"/>
          <w:shd w:val="clear" w:color="auto" w:fill="auto"/>
          <w:vAlign w:val="center"/>
        </w:tcPr>
        <w:p w14:paraId="62C93711" w14:textId="77777777" w:rsidR="009F01EF" w:rsidRPr="00D1262D" w:rsidRDefault="009F01EF" w:rsidP="00CA7493">
          <w:pPr>
            <w:jc w:val="center"/>
            <w:rPr>
              <w:rFonts w:ascii="Arial" w:hAnsi="Arial"/>
              <w:b/>
              <w:bCs/>
              <w:rtl/>
            </w:rPr>
          </w:pPr>
        </w:p>
      </w:tc>
    </w:tr>
    <w:tr w:rsidR="009F01EF" w:rsidRPr="00B21919" w14:paraId="047EA68E" w14:textId="77777777" w:rsidTr="004F5C63">
      <w:trPr>
        <w:trHeight w:val="370"/>
        <w:jc w:val="center"/>
      </w:trPr>
      <w:tc>
        <w:tcPr>
          <w:tcW w:w="897" w:type="dxa"/>
          <w:vMerge/>
          <w:shd w:val="clear" w:color="auto" w:fill="auto"/>
          <w:noWrap/>
          <w:vAlign w:val="center"/>
        </w:tcPr>
        <w:p w14:paraId="63A7D6DA" w14:textId="77777777" w:rsidR="009F01EF" w:rsidRPr="00D1262D" w:rsidRDefault="009F01EF" w:rsidP="00CA7493">
          <w:pPr>
            <w:jc w:val="center"/>
            <w:rPr>
              <w:rFonts w:ascii="Arial" w:hAnsi="Arial"/>
              <w:b/>
              <w:bCs/>
              <w:rtl/>
            </w:rPr>
          </w:pPr>
        </w:p>
      </w:tc>
      <w:tc>
        <w:tcPr>
          <w:tcW w:w="9498" w:type="dxa"/>
          <w:gridSpan w:val="6"/>
          <w:tcBorders>
            <w:top w:val="single" w:sz="4" w:space="0" w:color="00812F"/>
          </w:tcBorders>
          <w:shd w:val="clear" w:color="auto" w:fill="auto"/>
          <w:vAlign w:val="center"/>
        </w:tcPr>
        <w:p w14:paraId="38EA455C" w14:textId="4C35AFED" w:rsidR="009F01EF" w:rsidRPr="00C14666" w:rsidRDefault="0008020E" w:rsidP="00C03AE1">
          <w:pPr>
            <w:jc w:val="center"/>
            <w:rPr>
              <w:rFonts w:ascii="Arial" w:hAnsi="Arial"/>
              <w:b/>
              <w:bCs/>
              <w:color w:val="00812F"/>
              <w:sz w:val="22"/>
              <w:szCs w:val="22"/>
              <w:rtl/>
            </w:rPr>
          </w:pPr>
          <w:r w:rsidRPr="00C14666">
            <w:rPr>
              <w:rFonts w:ascii="Arial" w:hAnsi="Arial" w:hint="cs"/>
              <w:b/>
              <w:bCs/>
              <w:color w:val="00812F"/>
              <w:sz w:val="22"/>
              <w:szCs w:val="22"/>
              <w:rtl/>
            </w:rPr>
            <w:t>נוהל</w:t>
          </w:r>
          <w:r w:rsidRPr="00C14666">
            <w:rPr>
              <w:rFonts w:ascii="Arial" w:hAnsi="Arial"/>
              <w:b/>
              <w:bCs/>
              <w:color w:val="00812F"/>
              <w:sz w:val="22"/>
              <w:szCs w:val="22"/>
              <w:rtl/>
            </w:rPr>
            <w:t xml:space="preserve"> </w:t>
          </w:r>
          <w:r w:rsidRPr="00C14666">
            <w:rPr>
              <w:rFonts w:ascii="Arial" w:hAnsi="Arial" w:hint="cs"/>
              <w:b/>
              <w:bCs/>
              <w:color w:val="00812F"/>
              <w:sz w:val="22"/>
              <w:szCs w:val="22"/>
              <w:rtl/>
            </w:rPr>
            <w:t>קשר</w:t>
          </w:r>
          <w:r w:rsidRPr="00C14666">
            <w:rPr>
              <w:rFonts w:ascii="Arial" w:hAnsi="Arial"/>
              <w:b/>
              <w:bCs/>
              <w:color w:val="00812F"/>
              <w:sz w:val="22"/>
              <w:szCs w:val="22"/>
              <w:rtl/>
            </w:rPr>
            <w:t xml:space="preserve"> </w:t>
          </w:r>
          <w:r w:rsidRPr="00C14666">
            <w:rPr>
              <w:rFonts w:ascii="Arial" w:hAnsi="Arial" w:hint="cs"/>
              <w:b/>
              <w:bCs/>
              <w:color w:val="00812F"/>
              <w:sz w:val="22"/>
              <w:szCs w:val="22"/>
              <w:rtl/>
            </w:rPr>
            <w:t>של</w:t>
          </w:r>
          <w:r w:rsidRPr="00C14666">
            <w:rPr>
              <w:rFonts w:ascii="Arial" w:hAnsi="Arial"/>
              <w:b/>
              <w:bCs/>
              <w:color w:val="00812F"/>
              <w:sz w:val="22"/>
              <w:szCs w:val="22"/>
              <w:rtl/>
            </w:rPr>
            <w:t xml:space="preserve"> </w:t>
          </w:r>
          <w:r w:rsidRPr="00C14666">
            <w:rPr>
              <w:rFonts w:ascii="Arial" w:hAnsi="Arial" w:hint="cs"/>
              <w:b/>
              <w:bCs/>
              <w:color w:val="00812F"/>
              <w:sz w:val="22"/>
              <w:szCs w:val="22"/>
              <w:rtl/>
            </w:rPr>
            <w:t>עובדי</w:t>
          </w:r>
          <w:r w:rsidRPr="00C14666">
            <w:rPr>
              <w:rFonts w:ascii="Arial" w:hAnsi="Arial"/>
              <w:b/>
              <w:bCs/>
              <w:color w:val="00812F"/>
              <w:sz w:val="22"/>
              <w:szCs w:val="22"/>
              <w:rtl/>
            </w:rPr>
            <w:t xml:space="preserve"> </w:t>
          </w:r>
          <w:r w:rsidRPr="00C14666">
            <w:rPr>
              <w:rFonts w:ascii="Arial" w:hAnsi="Arial" w:hint="cs"/>
              <w:b/>
              <w:bCs/>
              <w:color w:val="00812F"/>
              <w:sz w:val="22"/>
              <w:szCs w:val="22"/>
              <w:rtl/>
            </w:rPr>
            <w:t>המשרד</w:t>
          </w:r>
          <w:r w:rsidRPr="00C14666">
            <w:rPr>
              <w:rFonts w:ascii="Arial" w:hAnsi="Arial"/>
              <w:b/>
              <w:bCs/>
              <w:color w:val="00812F"/>
              <w:sz w:val="22"/>
              <w:szCs w:val="22"/>
              <w:rtl/>
            </w:rPr>
            <w:t xml:space="preserve"> </w:t>
          </w:r>
          <w:r w:rsidRPr="00C14666">
            <w:rPr>
              <w:rFonts w:ascii="Arial" w:hAnsi="Arial" w:hint="cs"/>
              <w:b/>
              <w:bCs/>
              <w:color w:val="00812F"/>
              <w:sz w:val="22"/>
              <w:szCs w:val="22"/>
              <w:rtl/>
            </w:rPr>
            <w:t>עם</w:t>
          </w:r>
          <w:r w:rsidRPr="00C14666">
            <w:rPr>
              <w:rFonts w:ascii="Arial" w:hAnsi="Arial"/>
              <w:b/>
              <w:bCs/>
              <w:color w:val="00812F"/>
              <w:sz w:val="22"/>
              <w:szCs w:val="22"/>
              <w:rtl/>
            </w:rPr>
            <w:t xml:space="preserve"> </w:t>
          </w:r>
          <w:r w:rsidRPr="00C14666">
            <w:rPr>
              <w:rFonts w:ascii="Arial" w:hAnsi="Arial" w:hint="cs"/>
              <w:b/>
              <w:bCs/>
              <w:color w:val="00812F"/>
              <w:sz w:val="22"/>
              <w:szCs w:val="22"/>
              <w:rtl/>
            </w:rPr>
            <w:t>שדלנים</w:t>
          </w:r>
          <w:r w:rsidRPr="00C14666">
            <w:rPr>
              <w:rFonts w:ascii="Arial" w:hAnsi="Arial"/>
              <w:b/>
              <w:bCs/>
              <w:color w:val="00812F"/>
              <w:sz w:val="22"/>
              <w:szCs w:val="22"/>
              <w:rtl/>
            </w:rPr>
            <w:t xml:space="preserve"> </w:t>
          </w:r>
          <w:r w:rsidRPr="00C14666">
            <w:rPr>
              <w:rFonts w:ascii="Arial" w:hAnsi="Arial" w:hint="cs"/>
              <w:b/>
              <w:bCs/>
              <w:color w:val="00812F"/>
              <w:sz w:val="22"/>
              <w:szCs w:val="22"/>
              <w:rtl/>
            </w:rPr>
            <w:t>וגורמי</w:t>
          </w:r>
          <w:r w:rsidRPr="00C14666">
            <w:rPr>
              <w:rFonts w:ascii="Arial" w:hAnsi="Arial"/>
              <w:b/>
              <w:bCs/>
              <w:color w:val="00812F"/>
              <w:sz w:val="22"/>
              <w:szCs w:val="22"/>
              <w:rtl/>
            </w:rPr>
            <w:t xml:space="preserve"> </w:t>
          </w:r>
          <w:r w:rsidRPr="00C14666">
            <w:rPr>
              <w:rFonts w:ascii="Arial" w:hAnsi="Arial" w:hint="cs"/>
              <w:b/>
              <w:bCs/>
              <w:color w:val="00812F"/>
              <w:sz w:val="22"/>
              <w:szCs w:val="22"/>
              <w:rtl/>
            </w:rPr>
            <w:t>חוץ</w:t>
          </w:r>
        </w:p>
      </w:tc>
      <w:tc>
        <w:tcPr>
          <w:tcW w:w="798" w:type="dxa"/>
          <w:vMerge/>
          <w:shd w:val="clear" w:color="auto" w:fill="auto"/>
          <w:vAlign w:val="center"/>
        </w:tcPr>
        <w:p w14:paraId="0E739DF0" w14:textId="77777777" w:rsidR="009F01EF" w:rsidRPr="00D1262D" w:rsidRDefault="009F01EF" w:rsidP="00CA7493">
          <w:pPr>
            <w:jc w:val="center"/>
            <w:rPr>
              <w:rFonts w:ascii="Arial" w:hAnsi="Arial"/>
              <w:b/>
              <w:bCs/>
              <w:rtl/>
            </w:rPr>
          </w:pPr>
        </w:p>
      </w:tc>
    </w:tr>
    <w:tr w:rsidR="009F01EF" w:rsidRPr="00B21919" w14:paraId="63A7BC7C" w14:textId="77777777" w:rsidTr="004F5C63">
      <w:trPr>
        <w:trHeight w:val="70"/>
        <w:jc w:val="center"/>
      </w:trPr>
      <w:tc>
        <w:tcPr>
          <w:tcW w:w="11193" w:type="dxa"/>
          <w:gridSpan w:val="8"/>
          <w:shd w:val="clear" w:color="auto" w:fill="auto"/>
          <w:noWrap/>
          <w:vAlign w:val="center"/>
        </w:tcPr>
        <w:p w14:paraId="09C84911" w14:textId="77777777" w:rsidR="009F01EF" w:rsidRPr="0006135E" w:rsidRDefault="009F01EF" w:rsidP="00CA7493">
          <w:pPr>
            <w:jc w:val="center"/>
            <w:rPr>
              <w:rFonts w:ascii="Arial" w:hAnsi="Arial"/>
              <w:b/>
              <w:bCs/>
              <w:sz w:val="6"/>
              <w:szCs w:val="6"/>
              <w:rtl/>
            </w:rPr>
          </w:pPr>
        </w:p>
      </w:tc>
    </w:tr>
    <w:tr w:rsidR="009F01EF" w:rsidRPr="00B21919" w14:paraId="6C8287B0" w14:textId="77777777" w:rsidTr="004F5C63">
      <w:trPr>
        <w:trHeight w:val="285"/>
        <w:jc w:val="center"/>
      </w:trPr>
      <w:tc>
        <w:tcPr>
          <w:tcW w:w="1039" w:type="dxa"/>
          <w:gridSpan w:val="2"/>
          <w:tcBorders>
            <w:bottom w:val="single" w:sz="4" w:space="0" w:color="00812F"/>
          </w:tcBorders>
          <w:shd w:val="clear" w:color="auto" w:fill="auto"/>
          <w:noWrap/>
          <w:vAlign w:val="center"/>
        </w:tcPr>
        <w:p w14:paraId="34F6BA70" w14:textId="77777777" w:rsidR="009F01EF" w:rsidRPr="00D1262D" w:rsidRDefault="009F01EF" w:rsidP="0006135E">
          <w:pPr>
            <w:rPr>
              <w:rFonts w:ascii="Arial" w:hAnsi="Arial"/>
              <w:b/>
              <w:bCs/>
              <w:rtl/>
            </w:rPr>
          </w:pPr>
          <w:r>
            <w:rPr>
              <w:rFonts w:ascii="Arial" w:hAnsi="Arial" w:hint="cs"/>
              <w:b/>
              <w:bCs/>
              <w:rtl/>
            </w:rPr>
            <w:t>מס' נוהל:</w:t>
          </w:r>
        </w:p>
      </w:tc>
      <w:tc>
        <w:tcPr>
          <w:tcW w:w="2692" w:type="dxa"/>
          <w:tcBorders>
            <w:bottom w:val="single" w:sz="4" w:space="0" w:color="00812F"/>
          </w:tcBorders>
          <w:shd w:val="clear" w:color="auto" w:fill="auto"/>
          <w:vAlign w:val="center"/>
        </w:tcPr>
        <w:p w14:paraId="785B28E9" w14:textId="0C03F9D6" w:rsidR="009F01EF" w:rsidRPr="004F5C63" w:rsidRDefault="00030910" w:rsidP="00030910">
          <w:pPr>
            <w:rPr>
              <w:rFonts w:ascii="Arial" w:hAnsi="Arial"/>
              <w:rtl/>
            </w:rPr>
          </w:pPr>
          <w:r>
            <w:rPr>
              <w:rFonts w:hint="cs"/>
              <w:rtl/>
            </w:rPr>
            <w:t>018</w:t>
          </w:r>
          <w:r w:rsidR="00FE3070">
            <w:rPr>
              <w:rFonts w:hint="cs"/>
              <w:rtl/>
            </w:rPr>
            <w:t>.</w:t>
          </w:r>
          <w:r>
            <w:rPr>
              <w:rFonts w:hint="cs"/>
              <w:rtl/>
            </w:rPr>
            <w:t>000</w:t>
          </w:r>
          <w:r w:rsidR="00FE3070">
            <w:rPr>
              <w:rFonts w:hint="cs"/>
              <w:rtl/>
            </w:rPr>
            <w:t>.</w:t>
          </w:r>
          <w:r>
            <w:rPr>
              <w:rFonts w:hint="cs"/>
              <w:rtl/>
            </w:rPr>
            <w:t>000</w:t>
          </w:r>
          <w:r w:rsidR="00FE3070">
            <w:rPr>
              <w:rFonts w:hint="cs"/>
              <w:rtl/>
            </w:rPr>
            <w:t>.001</w:t>
          </w:r>
        </w:p>
      </w:tc>
      <w:tc>
        <w:tcPr>
          <w:tcW w:w="1865" w:type="dxa"/>
          <w:tcBorders>
            <w:bottom w:val="single" w:sz="4" w:space="0" w:color="00812F"/>
          </w:tcBorders>
          <w:shd w:val="clear" w:color="auto" w:fill="auto"/>
          <w:vAlign w:val="center"/>
        </w:tcPr>
        <w:p w14:paraId="5C3D64C2" w14:textId="77777777" w:rsidR="009F01EF" w:rsidRPr="00D1262D" w:rsidRDefault="009F01EF" w:rsidP="0006135E">
          <w:pPr>
            <w:jc w:val="right"/>
            <w:rPr>
              <w:rFonts w:ascii="Arial" w:hAnsi="Arial"/>
              <w:b/>
              <w:bCs/>
              <w:rtl/>
            </w:rPr>
          </w:pPr>
          <w:r>
            <w:rPr>
              <w:rFonts w:ascii="Arial" w:hAnsi="Arial" w:hint="cs"/>
              <w:b/>
              <w:bCs/>
              <w:rtl/>
            </w:rPr>
            <w:t>גרסה:</w:t>
          </w:r>
        </w:p>
      </w:tc>
      <w:tc>
        <w:tcPr>
          <w:tcW w:w="1866" w:type="dxa"/>
          <w:tcBorders>
            <w:bottom w:val="single" w:sz="4" w:space="0" w:color="00812F"/>
          </w:tcBorders>
          <w:shd w:val="clear" w:color="auto" w:fill="auto"/>
          <w:vAlign w:val="center"/>
        </w:tcPr>
        <w:p w14:paraId="3A4F58E5" w14:textId="77777777" w:rsidR="009F01EF" w:rsidRPr="0006135E" w:rsidRDefault="009F01EF" w:rsidP="00023498">
          <w:pPr>
            <w:rPr>
              <w:rFonts w:ascii="Arial" w:hAnsi="Arial"/>
              <w:rtl/>
            </w:rPr>
          </w:pPr>
          <w:r>
            <w:rPr>
              <w:rFonts w:ascii="Arial" w:hAnsi="Arial" w:hint="cs"/>
              <w:rtl/>
            </w:rPr>
            <w:t>0</w:t>
          </w:r>
          <w:r w:rsidR="00023498">
            <w:rPr>
              <w:rFonts w:ascii="Arial" w:hAnsi="Arial" w:hint="cs"/>
              <w:rtl/>
            </w:rPr>
            <w:t>.1</w:t>
          </w:r>
        </w:p>
      </w:tc>
      <w:tc>
        <w:tcPr>
          <w:tcW w:w="2507" w:type="dxa"/>
          <w:tcBorders>
            <w:bottom w:val="single" w:sz="4" w:space="0" w:color="00812F"/>
          </w:tcBorders>
          <w:shd w:val="clear" w:color="auto" w:fill="auto"/>
          <w:vAlign w:val="center"/>
        </w:tcPr>
        <w:p w14:paraId="11120AAF" w14:textId="77777777" w:rsidR="009F01EF" w:rsidRPr="00D1262D" w:rsidRDefault="009F01EF" w:rsidP="0006135E">
          <w:pPr>
            <w:jc w:val="right"/>
            <w:rPr>
              <w:rFonts w:ascii="Arial" w:hAnsi="Arial"/>
              <w:b/>
              <w:bCs/>
              <w:rtl/>
            </w:rPr>
          </w:pPr>
          <w:r>
            <w:rPr>
              <w:rFonts w:ascii="Arial" w:hAnsi="Arial" w:hint="cs"/>
              <w:b/>
              <w:bCs/>
              <w:rtl/>
            </w:rPr>
            <w:t>תאריך עדכון:</w:t>
          </w:r>
        </w:p>
      </w:tc>
      <w:tc>
        <w:tcPr>
          <w:tcW w:w="1224" w:type="dxa"/>
          <w:gridSpan w:val="2"/>
          <w:tcBorders>
            <w:bottom w:val="single" w:sz="4" w:space="0" w:color="00812F"/>
          </w:tcBorders>
          <w:shd w:val="clear" w:color="auto" w:fill="auto"/>
          <w:vAlign w:val="center"/>
        </w:tcPr>
        <w:p w14:paraId="7C30859B" w14:textId="49978A49" w:rsidR="009F01EF" w:rsidRPr="0006135E" w:rsidRDefault="00384FA0" w:rsidP="00384FA0">
          <w:pPr>
            <w:rPr>
              <w:rFonts w:ascii="Arial" w:hAnsi="Arial" w:hint="cs"/>
              <w:rtl/>
            </w:rPr>
          </w:pPr>
          <w:r>
            <w:rPr>
              <w:rFonts w:ascii="Arial" w:hAnsi="Arial" w:hint="cs"/>
              <w:rtl/>
            </w:rPr>
            <w:t>27/03/2022</w:t>
          </w:r>
        </w:p>
      </w:tc>
    </w:tr>
  </w:tbl>
  <w:p w14:paraId="669C58DB" w14:textId="5F2E3156" w:rsidR="009F01EF" w:rsidRPr="0006135E" w:rsidRDefault="009F01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EDF"/>
    <w:multiLevelType w:val="hybridMultilevel"/>
    <w:tmpl w:val="F378CC4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C03CBD"/>
    <w:multiLevelType w:val="hybridMultilevel"/>
    <w:tmpl w:val="F9AAADD2"/>
    <w:lvl w:ilvl="0" w:tplc="691024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A47B1"/>
    <w:multiLevelType w:val="hybridMultilevel"/>
    <w:tmpl w:val="2196DBF0"/>
    <w:lvl w:ilvl="0" w:tplc="04090013">
      <w:start w:val="1"/>
      <w:numFmt w:val="hebrew1"/>
      <w:lvlText w:val="%1."/>
      <w:lvlJc w:val="center"/>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 w15:restartNumberingAfterBreak="0">
    <w:nsid w:val="0CB93F4C"/>
    <w:multiLevelType w:val="hybridMultilevel"/>
    <w:tmpl w:val="3878C9D0"/>
    <w:lvl w:ilvl="0" w:tplc="0444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EE44E6"/>
    <w:multiLevelType w:val="multilevel"/>
    <w:tmpl w:val="8FE027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562054E"/>
    <w:multiLevelType w:val="multilevel"/>
    <w:tmpl w:val="AA38C72A"/>
    <w:lvl w:ilvl="0">
      <w:start w:val="1"/>
      <w:numFmt w:val="hebrew1"/>
      <w:pStyle w:val="1"/>
      <w:lvlText w:val="%1."/>
      <w:lvlJc w:val="center"/>
      <w:pPr>
        <w:ind w:left="360" w:hanging="360"/>
      </w:pPr>
      <w:rPr>
        <w:rFonts w:hint="default"/>
      </w:r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922"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728" w:hanging="648"/>
      </w:pPr>
      <w:rPr>
        <w:rFonts w:hint="default"/>
      </w:rPr>
    </w:lvl>
    <w:lvl w:ilvl="4">
      <w:start w:val="1"/>
      <w:numFmt w:val="decimal"/>
      <w:pStyle w:val="5"/>
      <w:lvlText w:val="%1.%2.%3.%4.%5."/>
      <w:lvlJc w:val="left"/>
      <w:pPr>
        <w:ind w:left="2232" w:hanging="792"/>
      </w:pPr>
      <w:rPr>
        <w:rFonts w:hint="default"/>
      </w:rPr>
    </w:lvl>
    <w:lvl w:ilvl="5">
      <w:start w:val="1"/>
      <w:numFmt w:val="decimal"/>
      <w:pStyle w:val="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CC0DA0"/>
    <w:multiLevelType w:val="hybridMultilevel"/>
    <w:tmpl w:val="AD040D46"/>
    <w:lvl w:ilvl="0" w:tplc="04090013">
      <w:start w:val="1"/>
      <w:numFmt w:val="hebrew1"/>
      <w:lvlText w:val="%1."/>
      <w:lvlJc w:val="center"/>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 w15:restartNumberingAfterBreak="0">
    <w:nsid w:val="22287FFA"/>
    <w:multiLevelType w:val="hybridMultilevel"/>
    <w:tmpl w:val="F860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A7F7B"/>
    <w:multiLevelType w:val="hybridMultilevel"/>
    <w:tmpl w:val="A9F49D7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BD5CB3"/>
    <w:multiLevelType w:val="hybridMultilevel"/>
    <w:tmpl w:val="DE12E24E"/>
    <w:lvl w:ilvl="0" w:tplc="04090013">
      <w:start w:val="1"/>
      <w:numFmt w:val="hebrew1"/>
      <w:lvlText w:val="%1."/>
      <w:lvlJc w:val="center"/>
      <w:pPr>
        <w:ind w:left="2138" w:hanging="360"/>
      </w:pPr>
    </w:lvl>
    <w:lvl w:ilvl="1" w:tplc="04090013">
      <w:start w:val="1"/>
      <w:numFmt w:val="hebrew1"/>
      <w:lvlText w:val="%2."/>
      <w:lvlJc w:val="center"/>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31541210"/>
    <w:multiLevelType w:val="hybridMultilevel"/>
    <w:tmpl w:val="582283EE"/>
    <w:lvl w:ilvl="0" w:tplc="2BCA2FB8">
      <w:start w:val="1"/>
      <w:numFmt w:val="decimal"/>
      <w:lvlText w:val="%1."/>
      <w:lvlJc w:val="left"/>
      <w:pPr>
        <w:ind w:left="1084" w:hanging="360"/>
      </w:pPr>
    </w:lvl>
    <w:lvl w:ilvl="1" w:tplc="F2146AE8">
      <w:start w:val="1"/>
      <w:numFmt w:val="lowerLetter"/>
      <w:lvlText w:val="%2."/>
      <w:lvlJc w:val="left"/>
      <w:pPr>
        <w:ind w:left="1804" w:hanging="360"/>
      </w:pPr>
    </w:lvl>
    <w:lvl w:ilvl="2" w:tplc="9C82B2F8">
      <w:start w:val="1"/>
      <w:numFmt w:val="lowerRoman"/>
      <w:lvlText w:val="%3."/>
      <w:lvlJc w:val="right"/>
      <w:pPr>
        <w:ind w:left="2524" w:hanging="180"/>
      </w:pPr>
    </w:lvl>
    <w:lvl w:ilvl="3" w:tplc="751AC0C6">
      <w:start w:val="1"/>
      <w:numFmt w:val="decimal"/>
      <w:lvlText w:val="%4."/>
      <w:lvlJc w:val="left"/>
      <w:pPr>
        <w:ind w:left="3244" w:hanging="360"/>
      </w:pPr>
    </w:lvl>
    <w:lvl w:ilvl="4" w:tplc="F0E2CC44">
      <w:start w:val="1"/>
      <w:numFmt w:val="lowerLetter"/>
      <w:lvlText w:val="%5."/>
      <w:lvlJc w:val="left"/>
      <w:pPr>
        <w:ind w:left="3964" w:hanging="360"/>
      </w:pPr>
    </w:lvl>
    <w:lvl w:ilvl="5" w:tplc="FC1C46C0">
      <w:start w:val="1"/>
      <w:numFmt w:val="lowerRoman"/>
      <w:lvlText w:val="%6."/>
      <w:lvlJc w:val="right"/>
      <w:pPr>
        <w:ind w:left="4684" w:hanging="180"/>
      </w:pPr>
    </w:lvl>
    <w:lvl w:ilvl="6" w:tplc="C812CCF6">
      <w:start w:val="1"/>
      <w:numFmt w:val="decimal"/>
      <w:lvlText w:val="%7."/>
      <w:lvlJc w:val="left"/>
      <w:pPr>
        <w:ind w:left="5404" w:hanging="360"/>
      </w:pPr>
    </w:lvl>
    <w:lvl w:ilvl="7" w:tplc="8F8A30C0">
      <w:start w:val="1"/>
      <w:numFmt w:val="lowerLetter"/>
      <w:lvlText w:val="%8."/>
      <w:lvlJc w:val="left"/>
      <w:pPr>
        <w:ind w:left="6124" w:hanging="360"/>
      </w:pPr>
    </w:lvl>
    <w:lvl w:ilvl="8" w:tplc="81B2E958">
      <w:start w:val="1"/>
      <w:numFmt w:val="lowerRoman"/>
      <w:lvlText w:val="%9."/>
      <w:lvlJc w:val="right"/>
      <w:pPr>
        <w:ind w:left="6844" w:hanging="180"/>
      </w:pPr>
    </w:lvl>
  </w:abstractNum>
  <w:abstractNum w:abstractNumId="11" w15:restartNumberingAfterBreak="0">
    <w:nsid w:val="335B6D3A"/>
    <w:multiLevelType w:val="multilevel"/>
    <w:tmpl w:val="8FE027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4560696"/>
    <w:multiLevelType w:val="hybridMultilevel"/>
    <w:tmpl w:val="BE24ED2E"/>
    <w:lvl w:ilvl="0" w:tplc="F260D2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6CEB"/>
    <w:multiLevelType w:val="hybridMultilevel"/>
    <w:tmpl w:val="089C83E8"/>
    <w:lvl w:ilvl="0" w:tplc="0409000F">
      <w:start w:val="1"/>
      <w:numFmt w:val="decimal"/>
      <w:lvlText w:val="%1."/>
      <w:lvlJc w:val="left"/>
      <w:pPr>
        <w:ind w:left="720" w:hanging="360"/>
      </w:pPr>
    </w:lvl>
    <w:lvl w:ilvl="1" w:tplc="B9824E60">
      <w:start w:val="1"/>
      <w:numFmt w:val="hebrew1"/>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60674"/>
    <w:multiLevelType w:val="hybridMultilevel"/>
    <w:tmpl w:val="6F9AEA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3259DC"/>
    <w:multiLevelType w:val="multilevel"/>
    <w:tmpl w:val="8452AC56"/>
    <w:lvl w:ilvl="0">
      <w:start w:val="1"/>
      <w:numFmt w:val="decimal"/>
      <w:pStyle w:val="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2E3917"/>
    <w:multiLevelType w:val="multilevel"/>
    <w:tmpl w:val="CDEECF4C"/>
    <w:lvl w:ilvl="0">
      <w:start w:val="1"/>
      <w:numFmt w:val="decimal"/>
      <w:pStyle w:val="a"/>
      <w:lvlText w:val="%1."/>
      <w:lvlJc w:val="left"/>
      <w:pPr>
        <w:tabs>
          <w:tab w:val="num" w:pos="567"/>
        </w:tabs>
        <w:ind w:left="567" w:hanging="567"/>
      </w:pPr>
      <w:rPr>
        <w:rFonts w:hint="default"/>
      </w:rPr>
    </w:lvl>
    <w:lvl w:ilvl="1">
      <w:start w:val="1"/>
      <w:numFmt w:val="decimal"/>
      <w:lvlText w:val="%1.%2."/>
      <w:lvlJc w:val="left"/>
      <w:pPr>
        <w:tabs>
          <w:tab w:val="num" w:pos="1106"/>
        </w:tabs>
        <w:ind w:left="1106" w:hanging="567"/>
      </w:pPr>
      <w:rPr>
        <w:rFonts w:hint="default"/>
        <w:b w:val="0"/>
        <w:bCs w:val="0"/>
      </w:rPr>
    </w:lvl>
    <w:lvl w:ilvl="2">
      <w:start w:val="1"/>
      <w:numFmt w:val="bullet"/>
      <w:lvlText w:val=""/>
      <w:lvlJc w:val="left"/>
      <w:pPr>
        <w:tabs>
          <w:tab w:val="num" w:pos="1418"/>
        </w:tabs>
        <w:ind w:left="1418" w:hanging="851"/>
      </w:pPr>
      <w:rPr>
        <w:rFonts w:ascii="Symbol" w:hAnsi="Symbo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32E6475"/>
    <w:multiLevelType w:val="hybridMultilevel"/>
    <w:tmpl w:val="87983D3C"/>
    <w:lvl w:ilvl="0" w:tplc="2D88F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6F115D"/>
    <w:multiLevelType w:val="hybridMultilevel"/>
    <w:tmpl w:val="67025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22352"/>
    <w:multiLevelType w:val="hybridMultilevel"/>
    <w:tmpl w:val="63923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E63232"/>
    <w:multiLevelType w:val="multilevel"/>
    <w:tmpl w:val="380EF82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07"/>
        </w:tabs>
        <w:ind w:left="1407" w:hanging="567"/>
      </w:pPr>
      <w:rPr>
        <w:rFonts w:hint="default"/>
        <w:b w:val="0"/>
        <w:bCs w:val="0"/>
      </w:rPr>
    </w:lvl>
    <w:lvl w:ilvl="2">
      <w:start w:val="1"/>
      <w:numFmt w:val="decimal"/>
      <w:lvlText w:val="%1.%2.%3"/>
      <w:lvlJc w:val="left"/>
      <w:pPr>
        <w:tabs>
          <w:tab w:val="num" w:pos="1985"/>
        </w:tabs>
        <w:ind w:left="1985" w:hanging="851"/>
      </w:pPr>
      <w:rPr>
        <w:rFonts w:hint="default"/>
        <w:b w:val="0"/>
        <w:bCs w:val="0"/>
      </w:rPr>
    </w:lvl>
    <w:lvl w:ilvl="3">
      <w:start w:val="1"/>
      <w:numFmt w:val="decimal"/>
      <w:lvlText w:val="%1.%2.%3.%4"/>
      <w:lvlJc w:val="left"/>
      <w:pPr>
        <w:tabs>
          <w:tab w:val="num" w:pos="2835"/>
        </w:tabs>
        <w:ind w:left="2835" w:hanging="850"/>
      </w:pPr>
      <w:rPr>
        <w:rFonts w:hint="default"/>
        <w:b w:val="0"/>
        <w:bCs w:val="0"/>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pStyle w:val="8"/>
      <w:lvlText w:val="%1.%2.%3.%4.%5.%6.%7.%8"/>
      <w:lvlJc w:val="left"/>
      <w:pPr>
        <w:tabs>
          <w:tab w:val="num" w:pos="2007"/>
        </w:tabs>
        <w:ind w:left="2007" w:hanging="1440"/>
      </w:pPr>
      <w:rPr>
        <w:rFonts w:hint="default"/>
      </w:rPr>
    </w:lvl>
    <w:lvl w:ilvl="8">
      <w:start w:val="1"/>
      <w:numFmt w:val="decimal"/>
      <w:pStyle w:val="9"/>
      <w:lvlText w:val="%1.%2.%3.%4.%5.%6.%7.%8.%9"/>
      <w:lvlJc w:val="left"/>
      <w:pPr>
        <w:tabs>
          <w:tab w:val="num" w:pos="2151"/>
        </w:tabs>
        <w:ind w:left="2151" w:hanging="1584"/>
      </w:pPr>
      <w:rPr>
        <w:rFonts w:hint="default"/>
      </w:rPr>
    </w:lvl>
  </w:abstractNum>
  <w:abstractNum w:abstractNumId="21" w15:restartNumberingAfterBreak="0">
    <w:nsid w:val="6A44763F"/>
    <w:multiLevelType w:val="hybridMultilevel"/>
    <w:tmpl w:val="67E655F8"/>
    <w:lvl w:ilvl="0" w:tplc="D53A9CDE">
      <w:start w:val="1"/>
      <w:numFmt w:val="hebrew1"/>
      <w:lvlText w:val="%1."/>
      <w:lvlJc w:val="left"/>
      <w:pPr>
        <w:ind w:left="720" w:hanging="360"/>
      </w:pPr>
    </w:lvl>
    <w:lvl w:ilvl="1" w:tplc="9E886924">
      <w:start w:val="1"/>
      <w:numFmt w:val="decimal"/>
      <w:lvlText w:val="%2."/>
      <w:lvlJc w:val="left"/>
      <w:pPr>
        <w:ind w:left="1440" w:hanging="360"/>
      </w:pPr>
    </w:lvl>
    <w:lvl w:ilvl="2" w:tplc="01E0657E">
      <w:start w:val="1"/>
      <w:numFmt w:val="lowerRoman"/>
      <w:lvlText w:val="%3."/>
      <w:lvlJc w:val="right"/>
      <w:pPr>
        <w:ind w:left="2160" w:hanging="180"/>
      </w:pPr>
    </w:lvl>
    <w:lvl w:ilvl="3" w:tplc="F940A56E">
      <w:start w:val="1"/>
      <w:numFmt w:val="decimal"/>
      <w:lvlText w:val="(%4)"/>
      <w:lvlJc w:val="left"/>
      <w:pPr>
        <w:ind w:left="2880" w:hanging="360"/>
      </w:pPr>
    </w:lvl>
    <w:lvl w:ilvl="4" w:tplc="FE6CFBBA">
      <w:start w:val="1"/>
      <w:numFmt w:val="lowerLetter"/>
      <w:lvlText w:val="%5."/>
      <w:lvlJc w:val="left"/>
      <w:pPr>
        <w:ind w:left="3600" w:hanging="360"/>
      </w:pPr>
    </w:lvl>
    <w:lvl w:ilvl="5" w:tplc="A5BA4504">
      <w:start w:val="1"/>
      <w:numFmt w:val="lowerRoman"/>
      <w:lvlText w:val="%6."/>
      <w:lvlJc w:val="right"/>
      <w:pPr>
        <w:ind w:left="4320" w:hanging="180"/>
      </w:pPr>
    </w:lvl>
    <w:lvl w:ilvl="6" w:tplc="3A60DCCE">
      <w:start w:val="1"/>
      <w:numFmt w:val="decimal"/>
      <w:lvlText w:val="%7."/>
      <w:lvlJc w:val="left"/>
      <w:pPr>
        <w:ind w:left="5040" w:hanging="360"/>
      </w:pPr>
    </w:lvl>
    <w:lvl w:ilvl="7" w:tplc="8EC24058">
      <w:start w:val="1"/>
      <w:numFmt w:val="lowerLetter"/>
      <w:lvlText w:val="%8."/>
      <w:lvlJc w:val="left"/>
      <w:pPr>
        <w:ind w:left="5760" w:hanging="360"/>
      </w:pPr>
    </w:lvl>
    <w:lvl w:ilvl="8" w:tplc="BCBE47A4">
      <w:start w:val="1"/>
      <w:numFmt w:val="lowerRoman"/>
      <w:lvlText w:val="%9."/>
      <w:lvlJc w:val="right"/>
      <w:pPr>
        <w:ind w:left="6480" w:hanging="180"/>
      </w:pPr>
    </w:lvl>
  </w:abstractNum>
  <w:abstractNum w:abstractNumId="22" w15:restartNumberingAfterBreak="0">
    <w:nsid w:val="6C5965A7"/>
    <w:multiLevelType w:val="multilevel"/>
    <w:tmpl w:val="B83C77CC"/>
    <w:lvl w:ilvl="0">
      <w:start w:val="1"/>
      <w:numFmt w:val="decimal"/>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hint="default"/>
        <w:b w:val="0"/>
        <w:bCs w:val="0"/>
        <w:lang w:bidi="he-IL"/>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D94F8B"/>
    <w:multiLevelType w:val="hybridMultilevel"/>
    <w:tmpl w:val="162C0DD8"/>
    <w:lvl w:ilvl="0" w:tplc="11CE6F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414BA"/>
    <w:multiLevelType w:val="hybridMultilevel"/>
    <w:tmpl w:val="B24464E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7C411DEE"/>
    <w:multiLevelType w:val="hybridMultilevel"/>
    <w:tmpl w:val="0ACC8A48"/>
    <w:lvl w:ilvl="0" w:tplc="242E6624">
      <w:start w:val="1"/>
      <w:numFmt w:val="hebrew1"/>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20"/>
  </w:num>
  <w:num w:numId="3">
    <w:abstractNumId w:val="5"/>
  </w:num>
  <w:num w:numId="4">
    <w:abstractNumId w:val="22"/>
  </w:num>
  <w:num w:numId="5">
    <w:abstractNumId w:val="16"/>
  </w:num>
  <w:num w:numId="6">
    <w:abstractNumId w:val="15"/>
  </w:num>
  <w:num w:numId="7">
    <w:abstractNumId w:val="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num>
  <w:num w:numId="13">
    <w:abstractNumId w:val="5"/>
  </w:num>
  <w:num w:numId="14">
    <w:abstractNumId w:val="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2"/>
  </w:num>
  <w:num w:numId="19">
    <w:abstractNumId w:val="5"/>
  </w:num>
  <w:num w:numId="20">
    <w:abstractNumId w:val="13"/>
  </w:num>
  <w:num w:numId="21">
    <w:abstractNumId w:val="11"/>
  </w:num>
  <w:num w:numId="22">
    <w:abstractNumId w:val="4"/>
  </w:num>
  <w:num w:numId="23">
    <w:abstractNumId w:val="6"/>
  </w:num>
  <w:num w:numId="24">
    <w:abstractNumId w:val="9"/>
  </w:num>
  <w:num w:numId="25">
    <w:abstractNumId w:val="2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23"/>
  </w:num>
  <w:num w:numId="37">
    <w:abstractNumId w:val="5"/>
  </w:num>
  <w:num w:numId="38">
    <w:abstractNumId w:val="19"/>
  </w:num>
  <w:num w:numId="39">
    <w:abstractNumId w:val="5"/>
  </w:num>
  <w:num w:numId="40">
    <w:abstractNumId w:val="5"/>
  </w:num>
  <w:num w:numId="41">
    <w:abstractNumId w:val="5"/>
  </w:num>
  <w:num w:numId="42">
    <w:abstractNumId w:val="18"/>
  </w:num>
  <w:num w:numId="43">
    <w:abstractNumId w:val="5"/>
  </w:num>
  <w:num w:numId="44">
    <w:abstractNumId w:val="5"/>
  </w:num>
  <w:num w:numId="45">
    <w:abstractNumId w:val="1"/>
  </w:num>
  <w:num w:numId="46">
    <w:abstractNumId w:val="17"/>
  </w:num>
  <w:num w:numId="47">
    <w:abstractNumId w:val="5"/>
  </w:num>
  <w:num w:numId="48">
    <w:abstractNumId w:val="5"/>
  </w:num>
  <w:num w:numId="49">
    <w:abstractNumId w:val="3"/>
  </w:num>
  <w:num w:numId="50">
    <w:abstractNumId w:val="21"/>
  </w:num>
  <w:num w:numId="51">
    <w:abstractNumId w:val="2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14"/>
  </w:num>
  <w:num w:numId="65">
    <w:abstractNumId w:val="5"/>
  </w:num>
  <w:num w:numId="66">
    <w:abstractNumId w:val="12"/>
  </w:num>
  <w:num w:numId="67">
    <w:abstractNumId w:val="5"/>
  </w:num>
  <w:num w:numId="68">
    <w:abstractNumId w:val="5"/>
  </w:num>
  <w:num w:numId="69">
    <w:abstractNumId w:val="8"/>
  </w:num>
  <w:num w:numId="70">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964"/>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40"/>
    <w:rsid w:val="00000F96"/>
    <w:rsid w:val="000014ED"/>
    <w:rsid w:val="0000215F"/>
    <w:rsid w:val="00002675"/>
    <w:rsid w:val="00002A56"/>
    <w:rsid w:val="00003BEE"/>
    <w:rsid w:val="00006D65"/>
    <w:rsid w:val="00006DAB"/>
    <w:rsid w:val="00007EFD"/>
    <w:rsid w:val="0001045A"/>
    <w:rsid w:val="0001074A"/>
    <w:rsid w:val="0001265D"/>
    <w:rsid w:val="00013CD9"/>
    <w:rsid w:val="00014F77"/>
    <w:rsid w:val="00016E47"/>
    <w:rsid w:val="000219CE"/>
    <w:rsid w:val="00023498"/>
    <w:rsid w:val="00023D9B"/>
    <w:rsid w:val="0002456B"/>
    <w:rsid w:val="0002457F"/>
    <w:rsid w:val="00030910"/>
    <w:rsid w:val="00033D29"/>
    <w:rsid w:val="00034F50"/>
    <w:rsid w:val="00036BB7"/>
    <w:rsid w:val="00040E8E"/>
    <w:rsid w:val="00041C19"/>
    <w:rsid w:val="00044DBF"/>
    <w:rsid w:val="0004542F"/>
    <w:rsid w:val="00052BD9"/>
    <w:rsid w:val="00052EDA"/>
    <w:rsid w:val="0005307E"/>
    <w:rsid w:val="00054962"/>
    <w:rsid w:val="000564E9"/>
    <w:rsid w:val="00060199"/>
    <w:rsid w:val="00060651"/>
    <w:rsid w:val="0006135E"/>
    <w:rsid w:val="000626A4"/>
    <w:rsid w:val="00062AFB"/>
    <w:rsid w:val="00071208"/>
    <w:rsid w:val="000741F9"/>
    <w:rsid w:val="00074404"/>
    <w:rsid w:val="00074CDC"/>
    <w:rsid w:val="00074EE0"/>
    <w:rsid w:val="0008020E"/>
    <w:rsid w:val="00080B02"/>
    <w:rsid w:val="00080E18"/>
    <w:rsid w:val="00083856"/>
    <w:rsid w:val="00083A64"/>
    <w:rsid w:val="00083B93"/>
    <w:rsid w:val="0008408C"/>
    <w:rsid w:val="0008484B"/>
    <w:rsid w:val="00084E12"/>
    <w:rsid w:val="00086171"/>
    <w:rsid w:val="0009027D"/>
    <w:rsid w:val="00092ADE"/>
    <w:rsid w:val="0009735A"/>
    <w:rsid w:val="00097D77"/>
    <w:rsid w:val="000A1A3A"/>
    <w:rsid w:val="000A3689"/>
    <w:rsid w:val="000A3F60"/>
    <w:rsid w:val="000A42F0"/>
    <w:rsid w:val="000A4D15"/>
    <w:rsid w:val="000A6270"/>
    <w:rsid w:val="000B1819"/>
    <w:rsid w:val="000B509A"/>
    <w:rsid w:val="000B53E3"/>
    <w:rsid w:val="000B540A"/>
    <w:rsid w:val="000B576B"/>
    <w:rsid w:val="000B5C9A"/>
    <w:rsid w:val="000C3A47"/>
    <w:rsid w:val="000D0D33"/>
    <w:rsid w:val="000D0FF6"/>
    <w:rsid w:val="000D2E03"/>
    <w:rsid w:val="000D36B5"/>
    <w:rsid w:val="000D6142"/>
    <w:rsid w:val="000E2B6A"/>
    <w:rsid w:val="000E3BA4"/>
    <w:rsid w:val="000E4A0D"/>
    <w:rsid w:val="000E7DEB"/>
    <w:rsid w:val="000F4FC0"/>
    <w:rsid w:val="000F593D"/>
    <w:rsid w:val="000F5D54"/>
    <w:rsid w:val="000F6BFD"/>
    <w:rsid w:val="000F750A"/>
    <w:rsid w:val="0010115A"/>
    <w:rsid w:val="00104A80"/>
    <w:rsid w:val="0010583F"/>
    <w:rsid w:val="00105FB0"/>
    <w:rsid w:val="00106EF7"/>
    <w:rsid w:val="00107B9B"/>
    <w:rsid w:val="00112FD1"/>
    <w:rsid w:val="00113DFF"/>
    <w:rsid w:val="00117AE9"/>
    <w:rsid w:val="00121478"/>
    <w:rsid w:val="001249A1"/>
    <w:rsid w:val="0012555E"/>
    <w:rsid w:val="00125B40"/>
    <w:rsid w:val="00125F90"/>
    <w:rsid w:val="00130991"/>
    <w:rsid w:val="0013196B"/>
    <w:rsid w:val="00132348"/>
    <w:rsid w:val="00132803"/>
    <w:rsid w:val="0013672D"/>
    <w:rsid w:val="00141537"/>
    <w:rsid w:val="00141BD3"/>
    <w:rsid w:val="00143F89"/>
    <w:rsid w:val="001464DB"/>
    <w:rsid w:val="00147EC7"/>
    <w:rsid w:val="00150015"/>
    <w:rsid w:val="001515D5"/>
    <w:rsid w:val="00151B21"/>
    <w:rsid w:val="00152CFE"/>
    <w:rsid w:val="001602A3"/>
    <w:rsid w:val="00162A43"/>
    <w:rsid w:val="00172A9D"/>
    <w:rsid w:val="00172D70"/>
    <w:rsid w:val="00181F70"/>
    <w:rsid w:val="00183627"/>
    <w:rsid w:val="00186558"/>
    <w:rsid w:val="00186D6E"/>
    <w:rsid w:val="00187202"/>
    <w:rsid w:val="00194BCF"/>
    <w:rsid w:val="0019545F"/>
    <w:rsid w:val="001966D4"/>
    <w:rsid w:val="001A3B50"/>
    <w:rsid w:val="001A4D78"/>
    <w:rsid w:val="001A59E4"/>
    <w:rsid w:val="001A5A24"/>
    <w:rsid w:val="001A7A90"/>
    <w:rsid w:val="001B10D7"/>
    <w:rsid w:val="001B1A89"/>
    <w:rsid w:val="001B1AAE"/>
    <w:rsid w:val="001B1DC8"/>
    <w:rsid w:val="001B6FEA"/>
    <w:rsid w:val="001C19BB"/>
    <w:rsid w:val="001C4458"/>
    <w:rsid w:val="001C5965"/>
    <w:rsid w:val="001C75EE"/>
    <w:rsid w:val="001D2754"/>
    <w:rsid w:val="001D2AFE"/>
    <w:rsid w:val="001D3D83"/>
    <w:rsid w:val="001D5C88"/>
    <w:rsid w:val="001E01E2"/>
    <w:rsid w:val="001E03B6"/>
    <w:rsid w:val="001E1764"/>
    <w:rsid w:val="001E20EE"/>
    <w:rsid w:val="001E3DE1"/>
    <w:rsid w:val="001E3E34"/>
    <w:rsid w:val="001E7164"/>
    <w:rsid w:val="001E7B8A"/>
    <w:rsid w:val="001F279E"/>
    <w:rsid w:val="001F2B95"/>
    <w:rsid w:val="001F3FB4"/>
    <w:rsid w:val="001F569B"/>
    <w:rsid w:val="00201AE8"/>
    <w:rsid w:val="0020248C"/>
    <w:rsid w:val="0020268B"/>
    <w:rsid w:val="00202C3A"/>
    <w:rsid w:val="00202D55"/>
    <w:rsid w:val="002059D9"/>
    <w:rsid w:val="002115E0"/>
    <w:rsid w:val="002123A8"/>
    <w:rsid w:val="002123FC"/>
    <w:rsid w:val="00213E26"/>
    <w:rsid w:val="00214E57"/>
    <w:rsid w:val="0021516D"/>
    <w:rsid w:val="00221188"/>
    <w:rsid w:val="00221D65"/>
    <w:rsid w:val="002229AC"/>
    <w:rsid w:val="00222C8B"/>
    <w:rsid w:val="00224AC7"/>
    <w:rsid w:val="0023046A"/>
    <w:rsid w:val="0023136B"/>
    <w:rsid w:val="00231645"/>
    <w:rsid w:val="00231947"/>
    <w:rsid w:val="00231BF3"/>
    <w:rsid w:val="00235D7A"/>
    <w:rsid w:val="00236B53"/>
    <w:rsid w:val="0024247E"/>
    <w:rsid w:val="00242A33"/>
    <w:rsid w:val="00243DE3"/>
    <w:rsid w:val="00245B48"/>
    <w:rsid w:val="0024710E"/>
    <w:rsid w:val="002473C6"/>
    <w:rsid w:val="00251108"/>
    <w:rsid w:val="00256539"/>
    <w:rsid w:val="00257CA2"/>
    <w:rsid w:val="0026017D"/>
    <w:rsid w:val="00260764"/>
    <w:rsid w:val="0026157A"/>
    <w:rsid w:val="00264278"/>
    <w:rsid w:val="00264376"/>
    <w:rsid w:val="00264B1E"/>
    <w:rsid w:val="00266213"/>
    <w:rsid w:val="00266C92"/>
    <w:rsid w:val="00271D67"/>
    <w:rsid w:val="002747B3"/>
    <w:rsid w:val="0027631E"/>
    <w:rsid w:val="002770F6"/>
    <w:rsid w:val="00277545"/>
    <w:rsid w:val="00281EA6"/>
    <w:rsid w:val="00283484"/>
    <w:rsid w:val="00283CAB"/>
    <w:rsid w:val="00284DA3"/>
    <w:rsid w:val="00287402"/>
    <w:rsid w:val="00290A1C"/>
    <w:rsid w:val="00291F0F"/>
    <w:rsid w:val="00293E7D"/>
    <w:rsid w:val="00294E97"/>
    <w:rsid w:val="00296264"/>
    <w:rsid w:val="0029658F"/>
    <w:rsid w:val="002A4DCE"/>
    <w:rsid w:val="002A4F42"/>
    <w:rsid w:val="002A5B59"/>
    <w:rsid w:val="002A6183"/>
    <w:rsid w:val="002A7261"/>
    <w:rsid w:val="002B034B"/>
    <w:rsid w:val="002B05B5"/>
    <w:rsid w:val="002B1152"/>
    <w:rsid w:val="002B1BB6"/>
    <w:rsid w:val="002B3A87"/>
    <w:rsid w:val="002B6378"/>
    <w:rsid w:val="002C0062"/>
    <w:rsid w:val="002C24A0"/>
    <w:rsid w:val="002C26CF"/>
    <w:rsid w:val="002C476C"/>
    <w:rsid w:val="002D6396"/>
    <w:rsid w:val="002D7E5D"/>
    <w:rsid w:val="002E0C51"/>
    <w:rsid w:val="002E2295"/>
    <w:rsid w:val="002E6AF8"/>
    <w:rsid w:val="002E71EA"/>
    <w:rsid w:val="002F00BB"/>
    <w:rsid w:val="002F1C43"/>
    <w:rsid w:val="002F20C7"/>
    <w:rsid w:val="002F37A0"/>
    <w:rsid w:val="002F761C"/>
    <w:rsid w:val="00300A6D"/>
    <w:rsid w:val="003024F8"/>
    <w:rsid w:val="00305BC9"/>
    <w:rsid w:val="00307437"/>
    <w:rsid w:val="0031311C"/>
    <w:rsid w:val="003154B7"/>
    <w:rsid w:val="00326322"/>
    <w:rsid w:val="003312BE"/>
    <w:rsid w:val="00331CEE"/>
    <w:rsid w:val="003331D4"/>
    <w:rsid w:val="00336735"/>
    <w:rsid w:val="003420F2"/>
    <w:rsid w:val="0034354C"/>
    <w:rsid w:val="00344BB6"/>
    <w:rsid w:val="00345CBF"/>
    <w:rsid w:val="0035054F"/>
    <w:rsid w:val="00352733"/>
    <w:rsid w:val="00355A71"/>
    <w:rsid w:val="003565E5"/>
    <w:rsid w:val="00356A0D"/>
    <w:rsid w:val="00357B13"/>
    <w:rsid w:val="00357E67"/>
    <w:rsid w:val="00360457"/>
    <w:rsid w:val="003631AF"/>
    <w:rsid w:val="003633BA"/>
    <w:rsid w:val="00365555"/>
    <w:rsid w:val="003665FA"/>
    <w:rsid w:val="00373099"/>
    <w:rsid w:val="003733A0"/>
    <w:rsid w:val="00376B49"/>
    <w:rsid w:val="0038038F"/>
    <w:rsid w:val="00381198"/>
    <w:rsid w:val="00383444"/>
    <w:rsid w:val="00383875"/>
    <w:rsid w:val="00383CC0"/>
    <w:rsid w:val="00384FA0"/>
    <w:rsid w:val="00386189"/>
    <w:rsid w:val="00386376"/>
    <w:rsid w:val="00387034"/>
    <w:rsid w:val="003910EB"/>
    <w:rsid w:val="00392856"/>
    <w:rsid w:val="0039383F"/>
    <w:rsid w:val="0039416A"/>
    <w:rsid w:val="00394AF4"/>
    <w:rsid w:val="00396996"/>
    <w:rsid w:val="003A0157"/>
    <w:rsid w:val="003A04C0"/>
    <w:rsid w:val="003A2FFF"/>
    <w:rsid w:val="003A4608"/>
    <w:rsid w:val="003A6E09"/>
    <w:rsid w:val="003A7139"/>
    <w:rsid w:val="003A77CA"/>
    <w:rsid w:val="003B0C1E"/>
    <w:rsid w:val="003B21AC"/>
    <w:rsid w:val="003B38E4"/>
    <w:rsid w:val="003B76B2"/>
    <w:rsid w:val="003B7717"/>
    <w:rsid w:val="003C040C"/>
    <w:rsid w:val="003C160D"/>
    <w:rsid w:val="003C1AAA"/>
    <w:rsid w:val="003C252F"/>
    <w:rsid w:val="003C4753"/>
    <w:rsid w:val="003C6006"/>
    <w:rsid w:val="003D0E07"/>
    <w:rsid w:val="003D3893"/>
    <w:rsid w:val="003D390B"/>
    <w:rsid w:val="003D50CB"/>
    <w:rsid w:val="003D5621"/>
    <w:rsid w:val="003D5F9F"/>
    <w:rsid w:val="003D72BC"/>
    <w:rsid w:val="003E1A2E"/>
    <w:rsid w:val="003E30EE"/>
    <w:rsid w:val="003E3AFB"/>
    <w:rsid w:val="003E6766"/>
    <w:rsid w:val="003E718D"/>
    <w:rsid w:val="003F3677"/>
    <w:rsid w:val="003F4DE6"/>
    <w:rsid w:val="004006BC"/>
    <w:rsid w:val="0040439C"/>
    <w:rsid w:val="004058AF"/>
    <w:rsid w:val="00410984"/>
    <w:rsid w:val="00412B9F"/>
    <w:rsid w:val="0041330D"/>
    <w:rsid w:val="004158D9"/>
    <w:rsid w:val="004167E1"/>
    <w:rsid w:val="004178CC"/>
    <w:rsid w:val="004214B2"/>
    <w:rsid w:val="00425276"/>
    <w:rsid w:val="00427F9E"/>
    <w:rsid w:val="0043439E"/>
    <w:rsid w:val="0043522C"/>
    <w:rsid w:val="0043586E"/>
    <w:rsid w:val="00443F84"/>
    <w:rsid w:val="004454BC"/>
    <w:rsid w:val="00446C7A"/>
    <w:rsid w:val="00453379"/>
    <w:rsid w:val="00455E16"/>
    <w:rsid w:val="004609C2"/>
    <w:rsid w:val="004702B5"/>
    <w:rsid w:val="00475154"/>
    <w:rsid w:val="00476942"/>
    <w:rsid w:val="00477AE7"/>
    <w:rsid w:val="004821B6"/>
    <w:rsid w:val="00484055"/>
    <w:rsid w:val="004847D9"/>
    <w:rsid w:val="00484ACD"/>
    <w:rsid w:val="004856F9"/>
    <w:rsid w:val="004862F0"/>
    <w:rsid w:val="0048745B"/>
    <w:rsid w:val="00487F23"/>
    <w:rsid w:val="00495C42"/>
    <w:rsid w:val="004A1CFD"/>
    <w:rsid w:val="004A2C19"/>
    <w:rsid w:val="004A43F2"/>
    <w:rsid w:val="004A5F4A"/>
    <w:rsid w:val="004B0094"/>
    <w:rsid w:val="004B1691"/>
    <w:rsid w:val="004B3D46"/>
    <w:rsid w:val="004B3DC0"/>
    <w:rsid w:val="004B4D2C"/>
    <w:rsid w:val="004B4FA8"/>
    <w:rsid w:val="004B520F"/>
    <w:rsid w:val="004B5F9C"/>
    <w:rsid w:val="004B63C5"/>
    <w:rsid w:val="004B67F7"/>
    <w:rsid w:val="004C4300"/>
    <w:rsid w:val="004D2D51"/>
    <w:rsid w:val="004E0BBC"/>
    <w:rsid w:val="004E188B"/>
    <w:rsid w:val="004E218E"/>
    <w:rsid w:val="004E42E9"/>
    <w:rsid w:val="004E4F58"/>
    <w:rsid w:val="004E6CF8"/>
    <w:rsid w:val="004E762F"/>
    <w:rsid w:val="004F0704"/>
    <w:rsid w:val="004F1324"/>
    <w:rsid w:val="004F4A2A"/>
    <w:rsid w:val="004F5C63"/>
    <w:rsid w:val="00500664"/>
    <w:rsid w:val="00503195"/>
    <w:rsid w:val="00505086"/>
    <w:rsid w:val="00505E85"/>
    <w:rsid w:val="0051031D"/>
    <w:rsid w:val="005123ED"/>
    <w:rsid w:val="00513E03"/>
    <w:rsid w:val="0051445D"/>
    <w:rsid w:val="00514827"/>
    <w:rsid w:val="00514B6A"/>
    <w:rsid w:val="0051501F"/>
    <w:rsid w:val="00517332"/>
    <w:rsid w:val="00517B13"/>
    <w:rsid w:val="005243F5"/>
    <w:rsid w:val="005259D8"/>
    <w:rsid w:val="00526F40"/>
    <w:rsid w:val="005308BA"/>
    <w:rsid w:val="00530F9B"/>
    <w:rsid w:val="005318DE"/>
    <w:rsid w:val="005344D9"/>
    <w:rsid w:val="00544312"/>
    <w:rsid w:val="0054476B"/>
    <w:rsid w:val="005506DD"/>
    <w:rsid w:val="0055158A"/>
    <w:rsid w:val="00553E23"/>
    <w:rsid w:val="00554833"/>
    <w:rsid w:val="005554EF"/>
    <w:rsid w:val="00556327"/>
    <w:rsid w:val="00556F00"/>
    <w:rsid w:val="00556FA9"/>
    <w:rsid w:val="00557093"/>
    <w:rsid w:val="005678A8"/>
    <w:rsid w:val="00581363"/>
    <w:rsid w:val="0058227C"/>
    <w:rsid w:val="00583AB5"/>
    <w:rsid w:val="00583AFD"/>
    <w:rsid w:val="0058655C"/>
    <w:rsid w:val="00590CD7"/>
    <w:rsid w:val="0059194F"/>
    <w:rsid w:val="0059270A"/>
    <w:rsid w:val="00592962"/>
    <w:rsid w:val="00593760"/>
    <w:rsid w:val="005942C5"/>
    <w:rsid w:val="0059556B"/>
    <w:rsid w:val="00595F19"/>
    <w:rsid w:val="005968B0"/>
    <w:rsid w:val="005A04F4"/>
    <w:rsid w:val="005A2F8B"/>
    <w:rsid w:val="005A505A"/>
    <w:rsid w:val="005A50E8"/>
    <w:rsid w:val="005A56C0"/>
    <w:rsid w:val="005B5E01"/>
    <w:rsid w:val="005B6435"/>
    <w:rsid w:val="005B6FD8"/>
    <w:rsid w:val="005B7396"/>
    <w:rsid w:val="005C7026"/>
    <w:rsid w:val="005D0332"/>
    <w:rsid w:val="005D16F4"/>
    <w:rsid w:val="005D2609"/>
    <w:rsid w:val="005D62BC"/>
    <w:rsid w:val="005D638B"/>
    <w:rsid w:val="005D6483"/>
    <w:rsid w:val="005E1BB0"/>
    <w:rsid w:val="005E3796"/>
    <w:rsid w:val="005E53CD"/>
    <w:rsid w:val="005E578C"/>
    <w:rsid w:val="005E639D"/>
    <w:rsid w:val="005E64E8"/>
    <w:rsid w:val="005E6ABD"/>
    <w:rsid w:val="005E6CB3"/>
    <w:rsid w:val="005F18D8"/>
    <w:rsid w:val="005F3C51"/>
    <w:rsid w:val="005F417B"/>
    <w:rsid w:val="005F489B"/>
    <w:rsid w:val="005F5146"/>
    <w:rsid w:val="005F52D8"/>
    <w:rsid w:val="005F5389"/>
    <w:rsid w:val="005F55A5"/>
    <w:rsid w:val="005F623A"/>
    <w:rsid w:val="005F6833"/>
    <w:rsid w:val="005F7B7E"/>
    <w:rsid w:val="00600676"/>
    <w:rsid w:val="006011F3"/>
    <w:rsid w:val="006012F7"/>
    <w:rsid w:val="006016D2"/>
    <w:rsid w:val="00601A29"/>
    <w:rsid w:val="00603B6C"/>
    <w:rsid w:val="0060411C"/>
    <w:rsid w:val="00605809"/>
    <w:rsid w:val="00611B5E"/>
    <w:rsid w:val="00614E87"/>
    <w:rsid w:val="00616582"/>
    <w:rsid w:val="00620F1B"/>
    <w:rsid w:val="006224BF"/>
    <w:rsid w:val="00623968"/>
    <w:rsid w:val="0062719C"/>
    <w:rsid w:val="006278FE"/>
    <w:rsid w:val="00627E10"/>
    <w:rsid w:val="00630FA4"/>
    <w:rsid w:val="006331CE"/>
    <w:rsid w:val="00633EFE"/>
    <w:rsid w:val="0063528B"/>
    <w:rsid w:val="006352CF"/>
    <w:rsid w:val="0063573D"/>
    <w:rsid w:val="00640894"/>
    <w:rsid w:val="00641148"/>
    <w:rsid w:val="00642048"/>
    <w:rsid w:val="00643081"/>
    <w:rsid w:val="006459FE"/>
    <w:rsid w:val="006473A1"/>
    <w:rsid w:val="00647900"/>
    <w:rsid w:val="00653052"/>
    <w:rsid w:val="00654361"/>
    <w:rsid w:val="00656238"/>
    <w:rsid w:val="00662150"/>
    <w:rsid w:val="00662E97"/>
    <w:rsid w:val="006634CF"/>
    <w:rsid w:val="0066627D"/>
    <w:rsid w:val="00667D88"/>
    <w:rsid w:val="006713D2"/>
    <w:rsid w:val="00672216"/>
    <w:rsid w:val="00674A25"/>
    <w:rsid w:val="0067557C"/>
    <w:rsid w:val="00677816"/>
    <w:rsid w:val="00677996"/>
    <w:rsid w:val="006822E7"/>
    <w:rsid w:val="00682AF9"/>
    <w:rsid w:val="00682B39"/>
    <w:rsid w:val="006844E0"/>
    <w:rsid w:val="00687FAF"/>
    <w:rsid w:val="006921CF"/>
    <w:rsid w:val="006937F0"/>
    <w:rsid w:val="006948EF"/>
    <w:rsid w:val="00696729"/>
    <w:rsid w:val="00697E51"/>
    <w:rsid w:val="006A1339"/>
    <w:rsid w:val="006A18F0"/>
    <w:rsid w:val="006A456B"/>
    <w:rsid w:val="006A4ED5"/>
    <w:rsid w:val="006A5D94"/>
    <w:rsid w:val="006A60C2"/>
    <w:rsid w:val="006B1F16"/>
    <w:rsid w:val="006B230B"/>
    <w:rsid w:val="006B29EA"/>
    <w:rsid w:val="006B31C3"/>
    <w:rsid w:val="006B3242"/>
    <w:rsid w:val="006B7334"/>
    <w:rsid w:val="006C0E8E"/>
    <w:rsid w:val="006C2956"/>
    <w:rsid w:val="006C46B3"/>
    <w:rsid w:val="006C496C"/>
    <w:rsid w:val="006D02CD"/>
    <w:rsid w:val="006D0905"/>
    <w:rsid w:val="006D3915"/>
    <w:rsid w:val="006D4094"/>
    <w:rsid w:val="006D6B79"/>
    <w:rsid w:val="006E0D60"/>
    <w:rsid w:val="006E0F6A"/>
    <w:rsid w:val="006E4218"/>
    <w:rsid w:val="006E4A31"/>
    <w:rsid w:val="006E5C32"/>
    <w:rsid w:val="006E68DC"/>
    <w:rsid w:val="006F021A"/>
    <w:rsid w:val="006F0803"/>
    <w:rsid w:val="006F47E1"/>
    <w:rsid w:val="006F5740"/>
    <w:rsid w:val="007024E0"/>
    <w:rsid w:val="00702E35"/>
    <w:rsid w:val="00706A0F"/>
    <w:rsid w:val="0071141E"/>
    <w:rsid w:val="00714A2A"/>
    <w:rsid w:val="00715364"/>
    <w:rsid w:val="0071547B"/>
    <w:rsid w:val="007171A8"/>
    <w:rsid w:val="00717885"/>
    <w:rsid w:val="00720066"/>
    <w:rsid w:val="00722227"/>
    <w:rsid w:val="007237D0"/>
    <w:rsid w:val="00724561"/>
    <w:rsid w:val="0072558B"/>
    <w:rsid w:val="00733D43"/>
    <w:rsid w:val="00733EEC"/>
    <w:rsid w:val="007411D9"/>
    <w:rsid w:val="00743EA6"/>
    <w:rsid w:val="00744363"/>
    <w:rsid w:val="00745B28"/>
    <w:rsid w:val="00750DCC"/>
    <w:rsid w:val="007519C9"/>
    <w:rsid w:val="00752A50"/>
    <w:rsid w:val="007538F4"/>
    <w:rsid w:val="00753AEC"/>
    <w:rsid w:val="00756FAD"/>
    <w:rsid w:val="00766206"/>
    <w:rsid w:val="00770407"/>
    <w:rsid w:val="007723D2"/>
    <w:rsid w:val="00775128"/>
    <w:rsid w:val="0077528C"/>
    <w:rsid w:val="00781F7D"/>
    <w:rsid w:val="00782F10"/>
    <w:rsid w:val="00783906"/>
    <w:rsid w:val="00787C31"/>
    <w:rsid w:val="007912C5"/>
    <w:rsid w:val="007A0E10"/>
    <w:rsid w:val="007A202A"/>
    <w:rsid w:val="007A26F5"/>
    <w:rsid w:val="007A39A6"/>
    <w:rsid w:val="007A40A2"/>
    <w:rsid w:val="007A44D8"/>
    <w:rsid w:val="007A6F49"/>
    <w:rsid w:val="007B0516"/>
    <w:rsid w:val="007B0992"/>
    <w:rsid w:val="007B5917"/>
    <w:rsid w:val="007B6385"/>
    <w:rsid w:val="007B7685"/>
    <w:rsid w:val="007C0A2F"/>
    <w:rsid w:val="007C34B2"/>
    <w:rsid w:val="007C3EB3"/>
    <w:rsid w:val="007C44EC"/>
    <w:rsid w:val="007D052C"/>
    <w:rsid w:val="007D1817"/>
    <w:rsid w:val="007D3DDC"/>
    <w:rsid w:val="007D423F"/>
    <w:rsid w:val="007D45F7"/>
    <w:rsid w:val="007D4E70"/>
    <w:rsid w:val="007D6A9E"/>
    <w:rsid w:val="007D7D68"/>
    <w:rsid w:val="007E1150"/>
    <w:rsid w:val="007E4B1C"/>
    <w:rsid w:val="007E55ED"/>
    <w:rsid w:val="007E621B"/>
    <w:rsid w:val="007E6F65"/>
    <w:rsid w:val="007F16D4"/>
    <w:rsid w:val="007F1EC4"/>
    <w:rsid w:val="007F489C"/>
    <w:rsid w:val="007F52AF"/>
    <w:rsid w:val="007F60E4"/>
    <w:rsid w:val="00800BE0"/>
    <w:rsid w:val="00803524"/>
    <w:rsid w:val="00804D60"/>
    <w:rsid w:val="00810474"/>
    <w:rsid w:val="00815E00"/>
    <w:rsid w:val="008176F4"/>
    <w:rsid w:val="008203E1"/>
    <w:rsid w:val="0082588C"/>
    <w:rsid w:val="008311A1"/>
    <w:rsid w:val="00831BD7"/>
    <w:rsid w:val="00834232"/>
    <w:rsid w:val="00836B92"/>
    <w:rsid w:val="00836C10"/>
    <w:rsid w:val="00836F42"/>
    <w:rsid w:val="008404AF"/>
    <w:rsid w:val="00843B72"/>
    <w:rsid w:val="00843BED"/>
    <w:rsid w:val="00844048"/>
    <w:rsid w:val="00845623"/>
    <w:rsid w:val="0084591F"/>
    <w:rsid w:val="00845FDA"/>
    <w:rsid w:val="008509E0"/>
    <w:rsid w:val="00852318"/>
    <w:rsid w:val="00852623"/>
    <w:rsid w:val="008550C1"/>
    <w:rsid w:val="0085518E"/>
    <w:rsid w:val="00856061"/>
    <w:rsid w:val="0085696C"/>
    <w:rsid w:val="00857F5B"/>
    <w:rsid w:val="0086272E"/>
    <w:rsid w:val="00862B6F"/>
    <w:rsid w:val="00864D81"/>
    <w:rsid w:val="00865C53"/>
    <w:rsid w:val="00865D95"/>
    <w:rsid w:val="00865E5E"/>
    <w:rsid w:val="00866104"/>
    <w:rsid w:val="00866FFD"/>
    <w:rsid w:val="008735B0"/>
    <w:rsid w:val="0087427C"/>
    <w:rsid w:val="0088016E"/>
    <w:rsid w:val="00881748"/>
    <w:rsid w:val="008840E2"/>
    <w:rsid w:val="00884F23"/>
    <w:rsid w:val="00885412"/>
    <w:rsid w:val="00890469"/>
    <w:rsid w:val="0089311D"/>
    <w:rsid w:val="00893705"/>
    <w:rsid w:val="00894C97"/>
    <w:rsid w:val="008969AE"/>
    <w:rsid w:val="008971E7"/>
    <w:rsid w:val="00897ABA"/>
    <w:rsid w:val="008A094F"/>
    <w:rsid w:val="008A1F9F"/>
    <w:rsid w:val="008A2968"/>
    <w:rsid w:val="008A77C0"/>
    <w:rsid w:val="008A78D0"/>
    <w:rsid w:val="008A7C41"/>
    <w:rsid w:val="008B005B"/>
    <w:rsid w:val="008B0DF7"/>
    <w:rsid w:val="008B2B02"/>
    <w:rsid w:val="008B5727"/>
    <w:rsid w:val="008C001D"/>
    <w:rsid w:val="008C0D4A"/>
    <w:rsid w:val="008C1F70"/>
    <w:rsid w:val="008C260A"/>
    <w:rsid w:val="008C2634"/>
    <w:rsid w:val="008C3EA3"/>
    <w:rsid w:val="008C6C5D"/>
    <w:rsid w:val="008C7049"/>
    <w:rsid w:val="008D04B0"/>
    <w:rsid w:val="008D05A5"/>
    <w:rsid w:val="008D086C"/>
    <w:rsid w:val="008D08B4"/>
    <w:rsid w:val="008D19D6"/>
    <w:rsid w:val="008D4022"/>
    <w:rsid w:val="008D6524"/>
    <w:rsid w:val="008D6B59"/>
    <w:rsid w:val="008E0E71"/>
    <w:rsid w:val="008E202E"/>
    <w:rsid w:val="008E36C0"/>
    <w:rsid w:val="008E4E7B"/>
    <w:rsid w:val="008E72C8"/>
    <w:rsid w:val="008F03DF"/>
    <w:rsid w:val="008F05D9"/>
    <w:rsid w:val="008F10AF"/>
    <w:rsid w:val="008F1FDC"/>
    <w:rsid w:val="008F254C"/>
    <w:rsid w:val="008F47BC"/>
    <w:rsid w:val="008F4D70"/>
    <w:rsid w:val="008F59D6"/>
    <w:rsid w:val="009000EF"/>
    <w:rsid w:val="00906803"/>
    <w:rsid w:val="00911613"/>
    <w:rsid w:val="00913703"/>
    <w:rsid w:val="00914860"/>
    <w:rsid w:val="00917BCC"/>
    <w:rsid w:val="00917C12"/>
    <w:rsid w:val="00921DBD"/>
    <w:rsid w:val="0092200B"/>
    <w:rsid w:val="00924E12"/>
    <w:rsid w:val="00925339"/>
    <w:rsid w:val="0092698F"/>
    <w:rsid w:val="00926C8B"/>
    <w:rsid w:val="00927545"/>
    <w:rsid w:val="0093189F"/>
    <w:rsid w:val="0093442D"/>
    <w:rsid w:val="0093750F"/>
    <w:rsid w:val="009378D3"/>
    <w:rsid w:val="009402D1"/>
    <w:rsid w:val="009416A2"/>
    <w:rsid w:val="00942641"/>
    <w:rsid w:val="00942892"/>
    <w:rsid w:val="0094731E"/>
    <w:rsid w:val="00951DB4"/>
    <w:rsid w:val="0095764B"/>
    <w:rsid w:val="0096176B"/>
    <w:rsid w:val="00961923"/>
    <w:rsid w:val="00962840"/>
    <w:rsid w:val="0096289D"/>
    <w:rsid w:val="009632A0"/>
    <w:rsid w:val="009640BC"/>
    <w:rsid w:val="00964B4C"/>
    <w:rsid w:val="00966571"/>
    <w:rsid w:val="009666D5"/>
    <w:rsid w:val="00967A4B"/>
    <w:rsid w:val="00971872"/>
    <w:rsid w:val="00973779"/>
    <w:rsid w:val="00974160"/>
    <w:rsid w:val="00974692"/>
    <w:rsid w:val="0097580C"/>
    <w:rsid w:val="00984706"/>
    <w:rsid w:val="00984FFA"/>
    <w:rsid w:val="009863F9"/>
    <w:rsid w:val="009876CA"/>
    <w:rsid w:val="009910BC"/>
    <w:rsid w:val="009919EE"/>
    <w:rsid w:val="00991CE0"/>
    <w:rsid w:val="009925A2"/>
    <w:rsid w:val="009930FF"/>
    <w:rsid w:val="00993321"/>
    <w:rsid w:val="00993461"/>
    <w:rsid w:val="00994AB2"/>
    <w:rsid w:val="00994B10"/>
    <w:rsid w:val="009953D7"/>
    <w:rsid w:val="009A03CE"/>
    <w:rsid w:val="009A2439"/>
    <w:rsid w:val="009A2F0F"/>
    <w:rsid w:val="009A5420"/>
    <w:rsid w:val="009A7F7F"/>
    <w:rsid w:val="009B070B"/>
    <w:rsid w:val="009B1F38"/>
    <w:rsid w:val="009B34DE"/>
    <w:rsid w:val="009B3780"/>
    <w:rsid w:val="009B5E73"/>
    <w:rsid w:val="009B7BDE"/>
    <w:rsid w:val="009C1229"/>
    <w:rsid w:val="009C1F8F"/>
    <w:rsid w:val="009C37A2"/>
    <w:rsid w:val="009C4B5D"/>
    <w:rsid w:val="009C506E"/>
    <w:rsid w:val="009C62AF"/>
    <w:rsid w:val="009C6B23"/>
    <w:rsid w:val="009D0284"/>
    <w:rsid w:val="009D330C"/>
    <w:rsid w:val="009D366A"/>
    <w:rsid w:val="009D397A"/>
    <w:rsid w:val="009D739A"/>
    <w:rsid w:val="009E3527"/>
    <w:rsid w:val="009E460D"/>
    <w:rsid w:val="009E52B0"/>
    <w:rsid w:val="009E536B"/>
    <w:rsid w:val="009E7C5A"/>
    <w:rsid w:val="009F01EF"/>
    <w:rsid w:val="009F07BA"/>
    <w:rsid w:val="009F21A0"/>
    <w:rsid w:val="009F3431"/>
    <w:rsid w:val="009F5383"/>
    <w:rsid w:val="009F5CC3"/>
    <w:rsid w:val="00A00288"/>
    <w:rsid w:val="00A0273A"/>
    <w:rsid w:val="00A04510"/>
    <w:rsid w:val="00A10C56"/>
    <w:rsid w:val="00A10D42"/>
    <w:rsid w:val="00A115FA"/>
    <w:rsid w:val="00A11D13"/>
    <w:rsid w:val="00A12B33"/>
    <w:rsid w:val="00A16EE6"/>
    <w:rsid w:val="00A2008B"/>
    <w:rsid w:val="00A27582"/>
    <w:rsid w:val="00A318FF"/>
    <w:rsid w:val="00A31ED5"/>
    <w:rsid w:val="00A337F0"/>
    <w:rsid w:val="00A37FEE"/>
    <w:rsid w:val="00A4246A"/>
    <w:rsid w:val="00A42B1E"/>
    <w:rsid w:val="00A50B42"/>
    <w:rsid w:val="00A55458"/>
    <w:rsid w:val="00A5626F"/>
    <w:rsid w:val="00A56498"/>
    <w:rsid w:val="00A57907"/>
    <w:rsid w:val="00A61532"/>
    <w:rsid w:val="00A6287C"/>
    <w:rsid w:val="00A641B0"/>
    <w:rsid w:val="00A642CE"/>
    <w:rsid w:val="00A66538"/>
    <w:rsid w:val="00A67332"/>
    <w:rsid w:val="00A750E8"/>
    <w:rsid w:val="00A755D6"/>
    <w:rsid w:val="00A75C5C"/>
    <w:rsid w:val="00A76DAB"/>
    <w:rsid w:val="00A800A2"/>
    <w:rsid w:val="00A8035D"/>
    <w:rsid w:val="00A80B95"/>
    <w:rsid w:val="00A81CC0"/>
    <w:rsid w:val="00A828AD"/>
    <w:rsid w:val="00A83595"/>
    <w:rsid w:val="00A83FAF"/>
    <w:rsid w:val="00A850CE"/>
    <w:rsid w:val="00A87FD4"/>
    <w:rsid w:val="00A9276A"/>
    <w:rsid w:val="00A94788"/>
    <w:rsid w:val="00AA08E5"/>
    <w:rsid w:val="00AA2258"/>
    <w:rsid w:val="00AA318D"/>
    <w:rsid w:val="00AB0282"/>
    <w:rsid w:val="00AB1013"/>
    <w:rsid w:val="00AB145A"/>
    <w:rsid w:val="00AB3796"/>
    <w:rsid w:val="00AB3F59"/>
    <w:rsid w:val="00AB65FA"/>
    <w:rsid w:val="00AB7C04"/>
    <w:rsid w:val="00AB7FDF"/>
    <w:rsid w:val="00AC26EA"/>
    <w:rsid w:val="00AC2B14"/>
    <w:rsid w:val="00AC5BE1"/>
    <w:rsid w:val="00AC66FE"/>
    <w:rsid w:val="00AC6F00"/>
    <w:rsid w:val="00AC7D52"/>
    <w:rsid w:val="00AD0025"/>
    <w:rsid w:val="00AD00E4"/>
    <w:rsid w:val="00AD575D"/>
    <w:rsid w:val="00AD5DE9"/>
    <w:rsid w:val="00AE1B3F"/>
    <w:rsid w:val="00AE21B1"/>
    <w:rsid w:val="00AE26CA"/>
    <w:rsid w:val="00AE2B8F"/>
    <w:rsid w:val="00AE444F"/>
    <w:rsid w:val="00AE5871"/>
    <w:rsid w:val="00AE7232"/>
    <w:rsid w:val="00AF063B"/>
    <w:rsid w:val="00AF12DF"/>
    <w:rsid w:val="00AF19DA"/>
    <w:rsid w:val="00AF21D8"/>
    <w:rsid w:val="00AF2E9E"/>
    <w:rsid w:val="00AF48D4"/>
    <w:rsid w:val="00B00A00"/>
    <w:rsid w:val="00B018CC"/>
    <w:rsid w:val="00B01CCD"/>
    <w:rsid w:val="00B029C4"/>
    <w:rsid w:val="00B057B9"/>
    <w:rsid w:val="00B117E3"/>
    <w:rsid w:val="00B12CF3"/>
    <w:rsid w:val="00B13D02"/>
    <w:rsid w:val="00B13F1A"/>
    <w:rsid w:val="00B153BB"/>
    <w:rsid w:val="00B155A2"/>
    <w:rsid w:val="00B21919"/>
    <w:rsid w:val="00B21EE2"/>
    <w:rsid w:val="00B22F03"/>
    <w:rsid w:val="00B2399C"/>
    <w:rsid w:val="00B26FB4"/>
    <w:rsid w:val="00B27146"/>
    <w:rsid w:val="00B33174"/>
    <w:rsid w:val="00B363AF"/>
    <w:rsid w:val="00B36629"/>
    <w:rsid w:val="00B36E4D"/>
    <w:rsid w:val="00B37495"/>
    <w:rsid w:val="00B37F5A"/>
    <w:rsid w:val="00B41B00"/>
    <w:rsid w:val="00B4331C"/>
    <w:rsid w:val="00B45813"/>
    <w:rsid w:val="00B467AE"/>
    <w:rsid w:val="00B46C4A"/>
    <w:rsid w:val="00B47025"/>
    <w:rsid w:val="00B47971"/>
    <w:rsid w:val="00B50C60"/>
    <w:rsid w:val="00B523B4"/>
    <w:rsid w:val="00B52508"/>
    <w:rsid w:val="00B53611"/>
    <w:rsid w:val="00B553C4"/>
    <w:rsid w:val="00B655D5"/>
    <w:rsid w:val="00B65913"/>
    <w:rsid w:val="00B70272"/>
    <w:rsid w:val="00B708D3"/>
    <w:rsid w:val="00B71E95"/>
    <w:rsid w:val="00B72A39"/>
    <w:rsid w:val="00B747CB"/>
    <w:rsid w:val="00B757EA"/>
    <w:rsid w:val="00B76A51"/>
    <w:rsid w:val="00B83D68"/>
    <w:rsid w:val="00B847D6"/>
    <w:rsid w:val="00B90E78"/>
    <w:rsid w:val="00B913B5"/>
    <w:rsid w:val="00B92A84"/>
    <w:rsid w:val="00B94C46"/>
    <w:rsid w:val="00B95138"/>
    <w:rsid w:val="00B957FE"/>
    <w:rsid w:val="00B96B56"/>
    <w:rsid w:val="00B96B61"/>
    <w:rsid w:val="00B97974"/>
    <w:rsid w:val="00BA1F43"/>
    <w:rsid w:val="00BA34A8"/>
    <w:rsid w:val="00BA52EF"/>
    <w:rsid w:val="00BA6BCD"/>
    <w:rsid w:val="00BB1740"/>
    <w:rsid w:val="00BB32C0"/>
    <w:rsid w:val="00BB4274"/>
    <w:rsid w:val="00BB4D8B"/>
    <w:rsid w:val="00BC0236"/>
    <w:rsid w:val="00BC0ACF"/>
    <w:rsid w:val="00BC0B13"/>
    <w:rsid w:val="00BC2072"/>
    <w:rsid w:val="00BC38B0"/>
    <w:rsid w:val="00BC5CE2"/>
    <w:rsid w:val="00BD065F"/>
    <w:rsid w:val="00BD0D5E"/>
    <w:rsid w:val="00BD51D6"/>
    <w:rsid w:val="00BD6B72"/>
    <w:rsid w:val="00BD73C7"/>
    <w:rsid w:val="00BD755A"/>
    <w:rsid w:val="00BD774F"/>
    <w:rsid w:val="00BE12F6"/>
    <w:rsid w:val="00BE1BBA"/>
    <w:rsid w:val="00BE324F"/>
    <w:rsid w:val="00BE5BB8"/>
    <w:rsid w:val="00BE68E0"/>
    <w:rsid w:val="00BE70ED"/>
    <w:rsid w:val="00BE7F76"/>
    <w:rsid w:val="00BF0A1D"/>
    <w:rsid w:val="00BF2835"/>
    <w:rsid w:val="00BF6229"/>
    <w:rsid w:val="00BF7ED2"/>
    <w:rsid w:val="00C03AE1"/>
    <w:rsid w:val="00C04D97"/>
    <w:rsid w:val="00C04DF3"/>
    <w:rsid w:val="00C05472"/>
    <w:rsid w:val="00C05797"/>
    <w:rsid w:val="00C06024"/>
    <w:rsid w:val="00C06FA7"/>
    <w:rsid w:val="00C07164"/>
    <w:rsid w:val="00C0728E"/>
    <w:rsid w:val="00C11221"/>
    <w:rsid w:val="00C120CE"/>
    <w:rsid w:val="00C12599"/>
    <w:rsid w:val="00C13114"/>
    <w:rsid w:val="00C14666"/>
    <w:rsid w:val="00C161BC"/>
    <w:rsid w:val="00C21943"/>
    <w:rsid w:val="00C25974"/>
    <w:rsid w:val="00C304A8"/>
    <w:rsid w:val="00C305A8"/>
    <w:rsid w:val="00C31952"/>
    <w:rsid w:val="00C322F9"/>
    <w:rsid w:val="00C3525F"/>
    <w:rsid w:val="00C35CAA"/>
    <w:rsid w:val="00C367C3"/>
    <w:rsid w:val="00C410CD"/>
    <w:rsid w:val="00C42A74"/>
    <w:rsid w:val="00C501F5"/>
    <w:rsid w:val="00C50DB4"/>
    <w:rsid w:val="00C560C3"/>
    <w:rsid w:val="00C63C16"/>
    <w:rsid w:val="00C6427B"/>
    <w:rsid w:val="00C67032"/>
    <w:rsid w:val="00C735E7"/>
    <w:rsid w:val="00C7400D"/>
    <w:rsid w:val="00C75F11"/>
    <w:rsid w:val="00C762D0"/>
    <w:rsid w:val="00C809AB"/>
    <w:rsid w:val="00C80EC7"/>
    <w:rsid w:val="00C81D87"/>
    <w:rsid w:val="00C867DC"/>
    <w:rsid w:val="00C86EB9"/>
    <w:rsid w:val="00C927C1"/>
    <w:rsid w:val="00C9502A"/>
    <w:rsid w:val="00C95657"/>
    <w:rsid w:val="00C9652A"/>
    <w:rsid w:val="00C96703"/>
    <w:rsid w:val="00C97163"/>
    <w:rsid w:val="00CA3202"/>
    <w:rsid w:val="00CA32B5"/>
    <w:rsid w:val="00CA3968"/>
    <w:rsid w:val="00CA4CDE"/>
    <w:rsid w:val="00CA7493"/>
    <w:rsid w:val="00CA7BF4"/>
    <w:rsid w:val="00CB69BA"/>
    <w:rsid w:val="00CC0C03"/>
    <w:rsid w:val="00CD1549"/>
    <w:rsid w:val="00CD2B87"/>
    <w:rsid w:val="00CD3B67"/>
    <w:rsid w:val="00CD4D83"/>
    <w:rsid w:val="00CD5772"/>
    <w:rsid w:val="00CD603F"/>
    <w:rsid w:val="00CD64FB"/>
    <w:rsid w:val="00CD790F"/>
    <w:rsid w:val="00CE26BF"/>
    <w:rsid w:val="00CE4704"/>
    <w:rsid w:val="00CE601A"/>
    <w:rsid w:val="00CE61BA"/>
    <w:rsid w:val="00CE7894"/>
    <w:rsid w:val="00CF0067"/>
    <w:rsid w:val="00CF3A17"/>
    <w:rsid w:val="00CF3E15"/>
    <w:rsid w:val="00CF4CB3"/>
    <w:rsid w:val="00CF747E"/>
    <w:rsid w:val="00CF7827"/>
    <w:rsid w:val="00D00CC5"/>
    <w:rsid w:val="00D03103"/>
    <w:rsid w:val="00D03B31"/>
    <w:rsid w:val="00D044FF"/>
    <w:rsid w:val="00D05024"/>
    <w:rsid w:val="00D05143"/>
    <w:rsid w:val="00D10743"/>
    <w:rsid w:val="00D1262D"/>
    <w:rsid w:val="00D13858"/>
    <w:rsid w:val="00D139D6"/>
    <w:rsid w:val="00D1427E"/>
    <w:rsid w:val="00D147F4"/>
    <w:rsid w:val="00D16E34"/>
    <w:rsid w:val="00D2204F"/>
    <w:rsid w:val="00D22491"/>
    <w:rsid w:val="00D238D9"/>
    <w:rsid w:val="00D24AF4"/>
    <w:rsid w:val="00D2513B"/>
    <w:rsid w:val="00D26B90"/>
    <w:rsid w:val="00D30ED2"/>
    <w:rsid w:val="00D3174F"/>
    <w:rsid w:val="00D353D0"/>
    <w:rsid w:val="00D3734C"/>
    <w:rsid w:val="00D37DCD"/>
    <w:rsid w:val="00D454A8"/>
    <w:rsid w:val="00D45A18"/>
    <w:rsid w:val="00D46A39"/>
    <w:rsid w:val="00D46B7D"/>
    <w:rsid w:val="00D47353"/>
    <w:rsid w:val="00D478F2"/>
    <w:rsid w:val="00D507AD"/>
    <w:rsid w:val="00D54ABA"/>
    <w:rsid w:val="00D56E63"/>
    <w:rsid w:val="00D6055B"/>
    <w:rsid w:val="00D60642"/>
    <w:rsid w:val="00D60E45"/>
    <w:rsid w:val="00D60FB6"/>
    <w:rsid w:val="00D616BB"/>
    <w:rsid w:val="00D619CA"/>
    <w:rsid w:val="00D70004"/>
    <w:rsid w:val="00D7187F"/>
    <w:rsid w:val="00D73941"/>
    <w:rsid w:val="00D7478B"/>
    <w:rsid w:val="00D74E4D"/>
    <w:rsid w:val="00D76E37"/>
    <w:rsid w:val="00D7738D"/>
    <w:rsid w:val="00D803A7"/>
    <w:rsid w:val="00D8137A"/>
    <w:rsid w:val="00D81C77"/>
    <w:rsid w:val="00D8224F"/>
    <w:rsid w:val="00D84715"/>
    <w:rsid w:val="00D87079"/>
    <w:rsid w:val="00D92778"/>
    <w:rsid w:val="00D96902"/>
    <w:rsid w:val="00DA27AF"/>
    <w:rsid w:val="00DA2E3F"/>
    <w:rsid w:val="00DA3539"/>
    <w:rsid w:val="00DA7C7A"/>
    <w:rsid w:val="00DA7E0A"/>
    <w:rsid w:val="00DB038E"/>
    <w:rsid w:val="00DB23BB"/>
    <w:rsid w:val="00DB3202"/>
    <w:rsid w:val="00DB6303"/>
    <w:rsid w:val="00DB637F"/>
    <w:rsid w:val="00DC075E"/>
    <w:rsid w:val="00DC2964"/>
    <w:rsid w:val="00DC56D9"/>
    <w:rsid w:val="00DC5842"/>
    <w:rsid w:val="00DC59E6"/>
    <w:rsid w:val="00DC7B10"/>
    <w:rsid w:val="00DD19D8"/>
    <w:rsid w:val="00DD6101"/>
    <w:rsid w:val="00DD6C58"/>
    <w:rsid w:val="00DD6FF9"/>
    <w:rsid w:val="00DE0796"/>
    <w:rsid w:val="00DE0D53"/>
    <w:rsid w:val="00DE1549"/>
    <w:rsid w:val="00DE44EA"/>
    <w:rsid w:val="00DE5D99"/>
    <w:rsid w:val="00DE7D8F"/>
    <w:rsid w:val="00DF4044"/>
    <w:rsid w:val="00DF4D1F"/>
    <w:rsid w:val="00DF5F79"/>
    <w:rsid w:val="00DF73AA"/>
    <w:rsid w:val="00E00098"/>
    <w:rsid w:val="00E014B8"/>
    <w:rsid w:val="00E01C6D"/>
    <w:rsid w:val="00E02824"/>
    <w:rsid w:val="00E02AF8"/>
    <w:rsid w:val="00E03344"/>
    <w:rsid w:val="00E04479"/>
    <w:rsid w:val="00E04E5C"/>
    <w:rsid w:val="00E056CD"/>
    <w:rsid w:val="00E07BF1"/>
    <w:rsid w:val="00E10D1D"/>
    <w:rsid w:val="00E1281C"/>
    <w:rsid w:val="00E13051"/>
    <w:rsid w:val="00E1399B"/>
    <w:rsid w:val="00E14148"/>
    <w:rsid w:val="00E14454"/>
    <w:rsid w:val="00E17D6D"/>
    <w:rsid w:val="00E243F0"/>
    <w:rsid w:val="00E247D7"/>
    <w:rsid w:val="00E27AD6"/>
    <w:rsid w:val="00E308D4"/>
    <w:rsid w:val="00E30A55"/>
    <w:rsid w:val="00E32FE4"/>
    <w:rsid w:val="00E3412E"/>
    <w:rsid w:val="00E3548F"/>
    <w:rsid w:val="00E40993"/>
    <w:rsid w:val="00E42BF7"/>
    <w:rsid w:val="00E4532B"/>
    <w:rsid w:val="00E52FDD"/>
    <w:rsid w:val="00E54060"/>
    <w:rsid w:val="00E560CF"/>
    <w:rsid w:val="00E572B6"/>
    <w:rsid w:val="00E62D96"/>
    <w:rsid w:val="00E64E7D"/>
    <w:rsid w:val="00E64EF2"/>
    <w:rsid w:val="00E659F2"/>
    <w:rsid w:val="00E678BB"/>
    <w:rsid w:val="00E70669"/>
    <w:rsid w:val="00E7198A"/>
    <w:rsid w:val="00E810B7"/>
    <w:rsid w:val="00E8392B"/>
    <w:rsid w:val="00E851B6"/>
    <w:rsid w:val="00E91D42"/>
    <w:rsid w:val="00E962A8"/>
    <w:rsid w:val="00E979C7"/>
    <w:rsid w:val="00EA1083"/>
    <w:rsid w:val="00EA2675"/>
    <w:rsid w:val="00EA2A70"/>
    <w:rsid w:val="00EA461B"/>
    <w:rsid w:val="00EA4D70"/>
    <w:rsid w:val="00EA688D"/>
    <w:rsid w:val="00EA6F5B"/>
    <w:rsid w:val="00EA7663"/>
    <w:rsid w:val="00EB0E82"/>
    <w:rsid w:val="00EB223E"/>
    <w:rsid w:val="00EB2968"/>
    <w:rsid w:val="00EB323B"/>
    <w:rsid w:val="00EB3D04"/>
    <w:rsid w:val="00EB3F01"/>
    <w:rsid w:val="00EB41B7"/>
    <w:rsid w:val="00EB46E4"/>
    <w:rsid w:val="00EB4F5B"/>
    <w:rsid w:val="00EC0A0B"/>
    <w:rsid w:val="00EC3692"/>
    <w:rsid w:val="00EC40AF"/>
    <w:rsid w:val="00EC4410"/>
    <w:rsid w:val="00EC5012"/>
    <w:rsid w:val="00EC547C"/>
    <w:rsid w:val="00EC6AF8"/>
    <w:rsid w:val="00ED1BFD"/>
    <w:rsid w:val="00ED450B"/>
    <w:rsid w:val="00EE152E"/>
    <w:rsid w:val="00EE3F22"/>
    <w:rsid w:val="00EE74F6"/>
    <w:rsid w:val="00EF0409"/>
    <w:rsid w:val="00EF1A52"/>
    <w:rsid w:val="00EF1FC0"/>
    <w:rsid w:val="00EF238E"/>
    <w:rsid w:val="00EF45E3"/>
    <w:rsid w:val="00EF5A4A"/>
    <w:rsid w:val="00EF5E56"/>
    <w:rsid w:val="00F00410"/>
    <w:rsid w:val="00F02A8F"/>
    <w:rsid w:val="00F02D5B"/>
    <w:rsid w:val="00F02E99"/>
    <w:rsid w:val="00F0301B"/>
    <w:rsid w:val="00F108A8"/>
    <w:rsid w:val="00F11B80"/>
    <w:rsid w:val="00F123F0"/>
    <w:rsid w:val="00F13287"/>
    <w:rsid w:val="00F162AD"/>
    <w:rsid w:val="00F1758A"/>
    <w:rsid w:val="00F20478"/>
    <w:rsid w:val="00F20707"/>
    <w:rsid w:val="00F22656"/>
    <w:rsid w:val="00F23038"/>
    <w:rsid w:val="00F25724"/>
    <w:rsid w:val="00F274D1"/>
    <w:rsid w:val="00F3033E"/>
    <w:rsid w:val="00F32752"/>
    <w:rsid w:val="00F331B2"/>
    <w:rsid w:val="00F37437"/>
    <w:rsid w:val="00F37739"/>
    <w:rsid w:val="00F41B97"/>
    <w:rsid w:val="00F4248D"/>
    <w:rsid w:val="00F45233"/>
    <w:rsid w:val="00F505F4"/>
    <w:rsid w:val="00F50E98"/>
    <w:rsid w:val="00F5334D"/>
    <w:rsid w:val="00F54EBF"/>
    <w:rsid w:val="00F55CC7"/>
    <w:rsid w:val="00F573A9"/>
    <w:rsid w:val="00F57C6A"/>
    <w:rsid w:val="00F6060F"/>
    <w:rsid w:val="00F6439D"/>
    <w:rsid w:val="00F64DA4"/>
    <w:rsid w:val="00F64F31"/>
    <w:rsid w:val="00F66648"/>
    <w:rsid w:val="00F66998"/>
    <w:rsid w:val="00F66EA8"/>
    <w:rsid w:val="00F6791E"/>
    <w:rsid w:val="00F72327"/>
    <w:rsid w:val="00F733B2"/>
    <w:rsid w:val="00F73E07"/>
    <w:rsid w:val="00F74F75"/>
    <w:rsid w:val="00F80389"/>
    <w:rsid w:val="00F83D86"/>
    <w:rsid w:val="00F84932"/>
    <w:rsid w:val="00F85076"/>
    <w:rsid w:val="00F8548C"/>
    <w:rsid w:val="00F861D7"/>
    <w:rsid w:val="00F86531"/>
    <w:rsid w:val="00F9050D"/>
    <w:rsid w:val="00F97823"/>
    <w:rsid w:val="00F979AA"/>
    <w:rsid w:val="00F97D00"/>
    <w:rsid w:val="00FA01E9"/>
    <w:rsid w:val="00FA5FFE"/>
    <w:rsid w:val="00FA619F"/>
    <w:rsid w:val="00FB03AB"/>
    <w:rsid w:val="00FB2C07"/>
    <w:rsid w:val="00FC1F43"/>
    <w:rsid w:val="00FC6D23"/>
    <w:rsid w:val="00FD15DB"/>
    <w:rsid w:val="00FD3146"/>
    <w:rsid w:val="00FE0CA1"/>
    <w:rsid w:val="00FE13F2"/>
    <w:rsid w:val="00FE228D"/>
    <w:rsid w:val="00FE232E"/>
    <w:rsid w:val="00FE3070"/>
    <w:rsid w:val="00FE3503"/>
    <w:rsid w:val="00FE3AD5"/>
    <w:rsid w:val="00FE4DC4"/>
    <w:rsid w:val="00FE6BB0"/>
    <w:rsid w:val="00FF101A"/>
    <w:rsid w:val="00FF78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56E81C"/>
  <w15:docId w15:val="{29E7DE43-F5EE-4D25-9A12-9653D0E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4D1F"/>
    <w:pPr>
      <w:bidi/>
    </w:pPr>
    <w:rPr>
      <w:rFonts w:ascii="Verdana" w:hAnsi="Verdana" w:cs="Arial"/>
    </w:rPr>
  </w:style>
  <w:style w:type="paragraph" w:styleId="1">
    <w:name w:val="heading 1"/>
    <w:basedOn w:val="a1"/>
    <w:next w:val="a1"/>
    <w:link w:val="10"/>
    <w:qFormat/>
    <w:rsid w:val="00B65913"/>
    <w:pPr>
      <w:keepNext/>
      <w:numPr>
        <w:numId w:val="3"/>
      </w:numPr>
      <w:shd w:val="clear" w:color="auto" w:fill="D6E2D3"/>
      <w:tabs>
        <w:tab w:val="left" w:pos="0"/>
      </w:tabs>
      <w:spacing w:before="240" w:after="180"/>
      <w:outlineLvl w:val="0"/>
    </w:pPr>
    <w:rPr>
      <w:rFonts w:ascii="Arial" w:eastAsia="Times New Roman" w:hAnsi="Arial"/>
      <w:b/>
      <w:bCs/>
      <w:color w:val="00812F"/>
      <w:kern w:val="32"/>
      <w:sz w:val="21"/>
      <w:szCs w:val="21"/>
    </w:rPr>
  </w:style>
  <w:style w:type="paragraph" w:styleId="2">
    <w:name w:val="heading 2"/>
    <w:basedOn w:val="a1"/>
    <w:link w:val="20"/>
    <w:qFormat/>
    <w:rsid w:val="001515D5"/>
    <w:pPr>
      <w:numPr>
        <w:ilvl w:val="1"/>
        <w:numId w:val="3"/>
      </w:numPr>
      <w:spacing w:line="360" w:lineRule="auto"/>
      <w:jc w:val="both"/>
      <w:outlineLvl w:val="1"/>
    </w:pPr>
    <w:rPr>
      <w:rFonts w:ascii="Arial" w:eastAsia="Times New Roman" w:hAnsi="Arial"/>
      <w:sz w:val="21"/>
      <w:szCs w:val="21"/>
    </w:rPr>
  </w:style>
  <w:style w:type="paragraph" w:styleId="3">
    <w:name w:val="heading 3"/>
    <w:basedOn w:val="a1"/>
    <w:link w:val="30"/>
    <w:qFormat/>
    <w:rsid w:val="001515D5"/>
    <w:pPr>
      <w:numPr>
        <w:ilvl w:val="2"/>
        <w:numId w:val="3"/>
      </w:numPr>
      <w:spacing w:line="360" w:lineRule="auto"/>
      <w:jc w:val="both"/>
      <w:outlineLvl w:val="2"/>
    </w:pPr>
    <w:rPr>
      <w:rFonts w:ascii="Arial" w:hAnsi="Arial"/>
      <w:sz w:val="21"/>
      <w:szCs w:val="21"/>
    </w:rPr>
  </w:style>
  <w:style w:type="paragraph" w:styleId="4">
    <w:name w:val="heading 4"/>
    <w:basedOn w:val="3"/>
    <w:link w:val="40"/>
    <w:qFormat/>
    <w:rsid w:val="009F07BA"/>
    <w:pPr>
      <w:numPr>
        <w:ilvl w:val="3"/>
      </w:numPr>
      <w:tabs>
        <w:tab w:val="left" w:pos="2268"/>
      </w:tabs>
      <w:outlineLvl w:val="3"/>
    </w:pPr>
  </w:style>
  <w:style w:type="paragraph" w:styleId="5">
    <w:name w:val="heading 5"/>
    <w:basedOn w:val="a1"/>
    <w:link w:val="50"/>
    <w:qFormat/>
    <w:rsid w:val="003024F8"/>
    <w:pPr>
      <w:numPr>
        <w:ilvl w:val="4"/>
        <w:numId w:val="3"/>
      </w:numPr>
      <w:tabs>
        <w:tab w:val="left" w:pos="3402"/>
      </w:tabs>
      <w:spacing w:before="60" w:after="60" w:line="360" w:lineRule="auto"/>
      <w:jc w:val="both"/>
      <w:outlineLvl w:val="4"/>
    </w:pPr>
    <w:rPr>
      <w:rFonts w:ascii="Arial" w:hAnsi="Arial"/>
      <w:sz w:val="21"/>
      <w:szCs w:val="21"/>
    </w:rPr>
  </w:style>
  <w:style w:type="paragraph" w:styleId="6">
    <w:name w:val="heading 6"/>
    <w:basedOn w:val="5"/>
    <w:link w:val="60"/>
    <w:qFormat/>
    <w:rsid w:val="00C762D0"/>
    <w:pPr>
      <w:numPr>
        <w:ilvl w:val="5"/>
      </w:numPr>
      <w:tabs>
        <w:tab w:val="clear" w:pos="3402"/>
        <w:tab w:val="left" w:pos="4678"/>
      </w:tabs>
      <w:outlineLvl w:val="5"/>
    </w:pPr>
  </w:style>
  <w:style w:type="paragraph" w:styleId="7">
    <w:name w:val="heading 7"/>
    <w:basedOn w:val="2"/>
    <w:next w:val="a1"/>
    <w:link w:val="70"/>
    <w:qFormat/>
    <w:rsid w:val="00443F84"/>
    <w:pPr>
      <w:numPr>
        <w:ilvl w:val="0"/>
        <w:numId w:val="6"/>
      </w:numPr>
      <w:outlineLvl w:val="6"/>
    </w:pPr>
  </w:style>
  <w:style w:type="paragraph" w:styleId="8">
    <w:name w:val="heading 8"/>
    <w:basedOn w:val="a1"/>
    <w:next w:val="a1"/>
    <w:link w:val="80"/>
    <w:qFormat/>
    <w:rsid w:val="00A61532"/>
    <w:pPr>
      <w:keepNext/>
      <w:numPr>
        <w:ilvl w:val="7"/>
        <w:numId w:val="2"/>
      </w:numPr>
      <w:outlineLvl w:val="7"/>
    </w:pPr>
    <w:rPr>
      <w:i/>
      <w:iCs/>
    </w:rPr>
  </w:style>
  <w:style w:type="paragraph" w:styleId="9">
    <w:name w:val="heading 9"/>
    <w:basedOn w:val="a1"/>
    <w:next w:val="a1"/>
    <w:link w:val="90"/>
    <w:qFormat/>
    <w:rsid w:val="00A61532"/>
    <w:pPr>
      <w:keepNext/>
      <w:numPr>
        <w:ilvl w:val="8"/>
        <w:numId w:val="2"/>
      </w:numPr>
      <w:outlineLvl w:val="8"/>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rsid w:val="00B65913"/>
    <w:rPr>
      <w:rFonts w:ascii="Arial" w:eastAsia="Times New Roman" w:hAnsi="Arial" w:cs="Arial"/>
      <w:b/>
      <w:bCs/>
      <w:color w:val="00812F"/>
      <w:kern w:val="32"/>
      <w:sz w:val="21"/>
      <w:szCs w:val="21"/>
      <w:shd w:val="clear" w:color="auto" w:fill="D6E2D3"/>
    </w:rPr>
  </w:style>
  <w:style w:type="character" w:customStyle="1" w:styleId="20">
    <w:name w:val="כותרת 2 תו"/>
    <w:link w:val="2"/>
    <w:rsid w:val="001515D5"/>
    <w:rPr>
      <w:rFonts w:ascii="Arial" w:eastAsia="Times New Roman" w:hAnsi="Arial" w:cs="Arial"/>
      <w:sz w:val="21"/>
      <w:szCs w:val="21"/>
    </w:rPr>
  </w:style>
  <w:style w:type="character" w:customStyle="1" w:styleId="30">
    <w:name w:val="כותרת 3 תו"/>
    <w:link w:val="3"/>
    <w:rsid w:val="001515D5"/>
    <w:rPr>
      <w:rFonts w:ascii="Arial" w:hAnsi="Arial" w:cs="Arial"/>
      <w:sz w:val="21"/>
      <w:szCs w:val="21"/>
    </w:rPr>
  </w:style>
  <w:style w:type="character" w:customStyle="1" w:styleId="40">
    <w:name w:val="כותרת 4 תו"/>
    <w:link w:val="4"/>
    <w:rsid w:val="009F07BA"/>
    <w:rPr>
      <w:rFonts w:ascii="Arial" w:hAnsi="Arial" w:cs="Arial"/>
      <w:sz w:val="21"/>
      <w:szCs w:val="21"/>
    </w:rPr>
  </w:style>
  <w:style w:type="character" w:customStyle="1" w:styleId="50">
    <w:name w:val="כותרת 5 תו"/>
    <w:link w:val="5"/>
    <w:rsid w:val="003024F8"/>
    <w:rPr>
      <w:rFonts w:ascii="Arial" w:hAnsi="Arial" w:cs="Arial"/>
      <w:sz w:val="21"/>
      <w:szCs w:val="21"/>
    </w:rPr>
  </w:style>
  <w:style w:type="character" w:customStyle="1" w:styleId="60">
    <w:name w:val="כותרת 6 תו"/>
    <w:link w:val="6"/>
    <w:rsid w:val="00C762D0"/>
    <w:rPr>
      <w:rFonts w:ascii="Arial" w:hAnsi="Arial" w:cs="Arial"/>
      <w:sz w:val="21"/>
      <w:szCs w:val="21"/>
    </w:rPr>
  </w:style>
  <w:style w:type="character" w:customStyle="1" w:styleId="70">
    <w:name w:val="כותרת 7 תו"/>
    <w:link w:val="7"/>
    <w:rsid w:val="00443F84"/>
    <w:rPr>
      <w:rFonts w:ascii="Arial" w:eastAsia="Times New Roman" w:hAnsi="Arial" w:cs="Arial"/>
      <w:sz w:val="21"/>
      <w:szCs w:val="21"/>
    </w:rPr>
  </w:style>
  <w:style w:type="character" w:customStyle="1" w:styleId="80">
    <w:name w:val="כותרת 8 תו"/>
    <w:link w:val="8"/>
    <w:rsid w:val="00563007"/>
    <w:rPr>
      <w:rFonts w:ascii="Verdana" w:hAnsi="Verdana" w:cs="Arial"/>
      <w:i/>
      <w:iCs/>
    </w:rPr>
  </w:style>
  <w:style w:type="character" w:customStyle="1" w:styleId="90">
    <w:name w:val="כותרת 9 תו"/>
    <w:link w:val="9"/>
    <w:rsid w:val="00563007"/>
    <w:rPr>
      <w:rFonts w:ascii="Verdana" w:hAnsi="Verdana" w:cs="Arial"/>
      <w:b/>
      <w:bCs/>
    </w:rPr>
  </w:style>
  <w:style w:type="paragraph" w:styleId="TOC3">
    <w:name w:val="toc 3"/>
    <w:basedOn w:val="a1"/>
    <w:next w:val="a1"/>
    <w:autoRedefine/>
    <w:uiPriority w:val="99"/>
    <w:semiHidden/>
    <w:rsid w:val="00A61532"/>
    <w:pPr>
      <w:tabs>
        <w:tab w:val="right" w:leader="dot" w:pos="7380"/>
      </w:tabs>
      <w:ind w:left="720" w:right="1203"/>
    </w:pPr>
    <w:rPr>
      <w:noProof/>
    </w:rPr>
  </w:style>
  <w:style w:type="paragraph" w:styleId="TOC1">
    <w:name w:val="toc 1"/>
    <w:basedOn w:val="a1"/>
    <w:next w:val="a1"/>
    <w:autoRedefine/>
    <w:uiPriority w:val="99"/>
    <w:semiHidden/>
    <w:rsid w:val="00A61532"/>
    <w:pPr>
      <w:tabs>
        <w:tab w:val="left" w:pos="400"/>
        <w:tab w:val="right" w:leader="dot" w:pos="8820"/>
      </w:tabs>
    </w:pPr>
    <w:rPr>
      <w:b/>
      <w:bCs/>
      <w:caps/>
      <w:noProof/>
    </w:rPr>
  </w:style>
  <w:style w:type="paragraph" w:styleId="TOC2">
    <w:name w:val="toc 2"/>
    <w:basedOn w:val="a1"/>
    <w:next w:val="a1"/>
    <w:autoRedefine/>
    <w:uiPriority w:val="99"/>
    <w:semiHidden/>
    <w:rsid w:val="00A61532"/>
    <w:pPr>
      <w:tabs>
        <w:tab w:val="left" w:leader="dot" w:pos="7920"/>
        <w:tab w:val="right" w:leader="dot" w:pos="8820"/>
      </w:tabs>
      <w:ind w:left="446"/>
    </w:pPr>
    <w:rPr>
      <w:smallCaps/>
      <w:noProof/>
    </w:rPr>
  </w:style>
  <w:style w:type="paragraph" w:styleId="a5">
    <w:name w:val="Balloon Text"/>
    <w:basedOn w:val="a1"/>
    <w:link w:val="a6"/>
    <w:uiPriority w:val="99"/>
    <w:semiHidden/>
    <w:rsid w:val="006C0E8E"/>
    <w:rPr>
      <w:rFonts w:ascii="Tahoma" w:hAnsi="Tahoma" w:cs="Tahoma"/>
      <w:sz w:val="16"/>
      <w:szCs w:val="16"/>
    </w:rPr>
  </w:style>
  <w:style w:type="character" w:customStyle="1" w:styleId="a6">
    <w:name w:val="טקסט בלונים תו"/>
    <w:link w:val="a5"/>
    <w:uiPriority w:val="99"/>
    <w:semiHidden/>
    <w:rsid w:val="00563007"/>
    <w:rPr>
      <w:rFonts w:cs="Verdana"/>
      <w:sz w:val="0"/>
      <w:szCs w:val="0"/>
    </w:rPr>
  </w:style>
  <w:style w:type="paragraph" w:styleId="a7">
    <w:name w:val="toa heading"/>
    <w:basedOn w:val="a1"/>
    <w:next w:val="a1"/>
    <w:uiPriority w:val="99"/>
    <w:semiHidden/>
    <w:rsid w:val="00A61532"/>
    <w:pPr>
      <w:widowControl w:val="0"/>
      <w:tabs>
        <w:tab w:val="right" w:pos="9360"/>
      </w:tabs>
      <w:suppressAutoHyphens/>
    </w:pPr>
    <w:rPr>
      <w:b/>
      <w:bCs/>
      <w:sz w:val="28"/>
      <w:szCs w:val="28"/>
    </w:rPr>
  </w:style>
  <w:style w:type="paragraph" w:customStyle="1" w:styleId="DCHelp">
    <w:name w:val="DC_Help"/>
    <w:basedOn w:val="a1"/>
    <w:next w:val="a1"/>
    <w:uiPriority w:val="99"/>
    <w:rsid w:val="00A61532"/>
    <w:pPr>
      <w:keepLines/>
      <w:widowControl w:val="0"/>
      <w:spacing w:after="60" w:line="240" w:lineRule="atLeast"/>
      <w:ind w:left="720"/>
    </w:pPr>
    <w:rPr>
      <w:i/>
      <w:iCs/>
      <w:color w:val="0000FF"/>
    </w:rPr>
  </w:style>
  <w:style w:type="paragraph" w:customStyle="1" w:styleId="DCTitle1">
    <w:name w:val="DC_Title 1"/>
    <w:basedOn w:val="a1"/>
    <w:uiPriority w:val="99"/>
    <w:rsid w:val="00A61532"/>
    <w:pPr>
      <w:jc w:val="center"/>
    </w:pPr>
    <w:rPr>
      <w:b/>
      <w:bCs/>
      <w:sz w:val="52"/>
      <w:szCs w:val="52"/>
    </w:rPr>
  </w:style>
  <w:style w:type="paragraph" w:customStyle="1" w:styleId="DCTitle3">
    <w:name w:val="DC_Title 3"/>
    <w:basedOn w:val="a1"/>
    <w:uiPriority w:val="99"/>
    <w:rsid w:val="00A61532"/>
    <w:pPr>
      <w:jc w:val="center"/>
    </w:pPr>
    <w:rPr>
      <w:sz w:val="40"/>
      <w:szCs w:val="40"/>
    </w:rPr>
  </w:style>
  <w:style w:type="paragraph" w:customStyle="1" w:styleId="DCTitle2">
    <w:name w:val="DC_Title 2"/>
    <w:basedOn w:val="a1"/>
    <w:uiPriority w:val="99"/>
    <w:rsid w:val="00A61532"/>
    <w:pPr>
      <w:jc w:val="center"/>
    </w:pPr>
    <w:rPr>
      <w:b/>
      <w:bCs/>
      <w:sz w:val="48"/>
      <w:szCs w:val="48"/>
    </w:rPr>
  </w:style>
  <w:style w:type="paragraph" w:customStyle="1" w:styleId="DCTitle4">
    <w:name w:val="DC_Title 4"/>
    <w:basedOn w:val="a1"/>
    <w:uiPriority w:val="99"/>
    <w:rsid w:val="00A61532"/>
    <w:pPr>
      <w:spacing w:before="240"/>
      <w:jc w:val="right"/>
      <w:outlineLvl w:val="0"/>
    </w:pPr>
    <w:rPr>
      <w:b/>
      <w:bCs/>
      <w:kern w:val="28"/>
      <w:sz w:val="24"/>
      <w:szCs w:val="24"/>
    </w:rPr>
  </w:style>
  <w:style w:type="paragraph" w:customStyle="1" w:styleId="DCHeading3">
    <w:name w:val="DC_Heading 3"/>
    <w:basedOn w:val="3"/>
    <w:uiPriority w:val="99"/>
    <w:rsid w:val="00A61532"/>
  </w:style>
  <w:style w:type="paragraph" w:customStyle="1" w:styleId="DCTOCHeading">
    <w:name w:val="DC_TOC Heading"/>
    <w:basedOn w:val="a7"/>
    <w:uiPriority w:val="99"/>
    <w:rsid w:val="00A61532"/>
  </w:style>
  <w:style w:type="paragraph" w:customStyle="1" w:styleId="DCHeading1">
    <w:name w:val="DC_Heading 1"/>
    <w:basedOn w:val="1"/>
    <w:uiPriority w:val="99"/>
    <w:rsid w:val="00656238"/>
  </w:style>
  <w:style w:type="paragraph" w:customStyle="1" w:styleId="DCHeading2">
    <w:name w:val="DC_Heading 2"/>
    <w:basedOn w:val="2"/>
    <w:uiPriority w:val="99"/>
    <w:rsid w:val="00A61532"/>
  </w:style>
  <w:style w:type="paragraph" w:customStyle="1" w:styleId="DCHeading4">
    <w:name w:val="DC_Heading 4"/>
    <w:basedOn w:val="4"/>
    <w:uiPriority w:val="99"/>
    <w:rsid w:val="00A61532"/>
  </w:style>
  <w:style w:type="character" w:styleId="Hyperlink">
    <w:name w:val="Hyperlink"/>
    <w:rsid w:val="002B05B5"/>
    <w:rPr>
      <w:color w:val="3464BA"/>
      <w:u w:val="dotted" w:color="3464BA"/>
    </w:rPr>
  </w:style>
  <w:style w:type="paragraph" w:customStyle="1" w:styleId="DCNNH1">
    <w:name w:val="DC_NN_H1"/>
    <w:basedOn w:val="a1"/>
    <w:next w:val="a1"/>
    <w:uiPriority w:val="99"/>
    <w:rsid w:val="00A61532"/>
    <w:pPr>
      <w:pBdr>
        <w:bottom w:val="single" w:sz="4" w:space="1" w:color="auto"/>
      </w:pBdr>
      <w:spacing w:before="120" w:after="120"/>
      <w:outlineLvl w:val="0"/>
    </w:pPr>
    <w:rPr>
      <w:b/>
      <w:bCs/>
      <w:sz w:val="28"/>
      <w:szCs w:val="28"/>
    </w:rPr>
  </w:style>
  <w:style w:type="paragraph" w:customStyle="1" w:styleId="DCNNH2">
    <w:name w:val="DC_NN_H2"/>
    <w:basedOn w:val="a1"/>
    <w:next w:val="a1"/>
    <w:uiPriority w:val="99"/>
    <w:rsid w:val="00A61532"/>
    <w:pPr>
      <w:spacing w:before="120" w:after="120"/>
      <w:outlineLvl w:val="1"/>
    </w:pPr>
    <w:rPr>
      <w:b/>
      <w:bCs/>
      <w:sz w:val="24"/>
      <w:szCs w:val="24"/>
    </w:rPr>
  </w:style>
  <w:style w:type="paragraph" w:customStyle="1" w:styleId="DCNH1">
    <w:name w:val="DC_N_H1"/>
    <w:basedOn w:val="a1"/>
    <w:next w:val="a1"/>
    <w:uiPriority w:val="99"/>
    <w:rsid w:val="00A61532"/>
    <w:pPr>
      <w:keepNext/>
      <w:pageBreakBefore/>
      <w:pBdr>
        <w:bottom w:val="single" w:sz="8" w:space="1" w:color="auto"/>
      </w:pBdr>
      <w:outlineLvl w:val="0"/>
    </w:pPr>
    <w:rPr>
      <w:b/>
      <w:bCs/>
      <w:sz w:val="28"/>
      <w:szCs w:val="28"/>
    </w:rPr>
  </w:style>
  <w:style w:type="paragraph" w:customStyle="1" w:styleId="DCNH2">
    <w:name w:val="DC_N_H2"/>
    <w:basedOn w:val="a1"/>
    <w:uiPriority w:val="99"/>
    <w:rsid w:val="00A61532"/>
    <w:pPr>
      <w:numPr>
        <w:ilvl w:val="1"/>
        <w:numId w:val="1"/>
      </w:numPr>
      <w:outlineLvl w:val="1"/>
    </w:pPr>
    <w:rPr>
      <w:b/>
      <w:bCs/>
      <w:sz w:val="24"/>
      <w:szCs w:val="24"/>
    </w:rPr>
  </w:style>
  <w:style w:type="paragraph" w:customStyle="1" w:styleId="DCNH4">
    <w:name w:val="DC_N_H4"/>
    <w:basedOn w:val="a1"/>
    <w:next w:val="a1"/>
    <w:uiPriority w:val="99"/>
    <w:rsid w:val="00A61532"/>
    <w:pPr>
      <w:numPr>
        <w:ilvl w:val="3"/>
        <w:numId w:val="1"/>
      </w:numPr>
    </w:pPr>
  </w:style>
  <w:style w:type="paragraph" w:customStyle="1" w:styleId="DCNH3">
    <w:name w:val="DC_N_H3"/>
    <w:basedOn w:val="a1"/>
    <w:next w:val="a1"/>
    <w:uiPriority w:val="99"/>
    <w:rsid w:val="00A61532"/>
    <w:pPr>
      <w:numPr>
        <w:ilvl w:val="2"/>
        <w:numId w:val="1"/>
      </w:numPr>
      <w:outlineLvl w:val="2"/>
    </w:pPr>
    <w:rPr>
      <w:b/>
      <w:bCs/>
    </w:rPr>
  </w:style>
  <w:style w:type="paragraph" w:styleId="a8">
    <w:name w:val="header"/>
    <w:basedOn w:val="a1"/>
    <w:link w:val="a9"/>
    <w:uiPriority w:val="99"/>
    <w:rsid w:val="00B26FB4"/>
    <w:pPr>
      <w:tabs>
        <w:tab w:val="center" w:pos="4320"/>
        <w:tab w:val="right" w:pos="8640"/>
      </w:tabs>
    </w:pPr>
  </w:style>
  <w:style w:type="character" w:customStyle="1" w:styleId="a9">
    <w:name w:val="כותרת עליונה תו"/>
    <w:link w:val="a8"/>
    <w:uiPriority w:val="99"/>
    <w:semiHidden/>
    <w:rsid w:val="00563007"/>
    <w:rPr>
      <w:rFonts w:ascii="Verdana" w:hAnsi="Verdana" w:cs="Verdana"/>
      <w:sz w:val="20"/>
      <w:szCs w:val="20"/>
    </w:rPr>
  </w:style>
  <w:style w:type="paragraph" w:styleId="aa">
    <w:name w:val="footer"/>
    <w:basedOn w:val="a1"/>
    <w:link w:val="ab"/>
    <w:uiPriority w:val="99"/>
    <w:rsid w:val="00B26FB4"/>
    <w:pPr>
      <w:tabs>
        <w:tab w:val="center" w:pos="4320"/>
        <w:tab w:val="right" w:pos="8640"/>
      </w:tabs>
    </w:pPr>
  </w:style>
  <w:style w:type="character" w:customStyle="1" w:styleId="ab">
    <w:name w:val="כותרת תחתונה תו"/>
    <w:link w:val="aa"/>
    <w:uiPriority w:val="99"/>
    <w:semiHidden/>
    <w:rsid w:val="00563007"/>
    <w:rPr>
      <w:rFonts w:ascii="Verdana" w:hAnsi="Verdana" w:cs="Verdana"/>
      <w:sz w:val="20"/>
      <w:szCs w:val="20"/>
    </w:rPr>
  </w:style>
  <w:style w:type="paragraph" w:styleId="ac">
    <w:name w:val="Document Map"/>
    <w:basedOn w:val="a1"/>
    <w:link w:val="ad"/>
    <w:uiPriority w:val="99"/>
    <w:semiHidden/>
    <w:rsid w:val="005D638B"/>
    <w:pPr>
      <w:shd w:val="clear" w:color="auto" w:fill="000080"/>
    </w:pPr>
    <w:rPr>
      <w:rFonts w:ascii="Tahoma" w:hAnsi="Tahoma" w:cs="Tahoma"/>
    </w:rPr>
  </w:style>
  <w:style w:type="character" w:customStyle="1" w:styleId="ad">
    <w:name w:val="מפת מסמך תו"/>
    <w:link w:val="ac"/>
    <w:uiPriority w:val="99"/>
    <w:semiHidden/>
    <w:rsid w:val="00563007"/>
    <w:rPr>
      <w:rFonts w:cs="Verdana"/>
      <w:sz w:val="0"/>
      <w:szCs w:val="0"/>
    </w:rPr>
  </w:style>
  <w:style w:type="paragraph" w:customStyle="1" w:styleId="TableText">
    <w:name w:val="Table Text"/>
    <w:basedOn w:val="a1"/>
    <w:uiPriority w:val="99"/>
    <w:rsid w:val="00656238"/>
  </w:style>
  <w:style w:type="paragraph" w:customStyle="1" w:styleId="Instructions">
    <w:name w:val="Instructions"/>
    <w:basedOn w:val="a1"/>
    <w:link w:val="InstructionsChar"/>
    <w:uiPriority w:val="99"/>
    <w:rsid w:val="00656238"/>
    <w:rPr>
      <w:rFonts w:ascii="Arial" w:hAnsi="Arial"/>
      <w:i/>
      <w:iCs/>
      <w:color w:val="0000FF"/>
      <w:sz w:val="22"/>
      <w:szCs w:val="22"/>
      <w:lang w:val="en-CA"/>
    </w:rPr>
  </w:style>
  <w:style w:type="character" w:customStyle="1" w:styleId="InstructionsChar">
    <w:name w:val="Instructions Char"/>
    <w:link w:val="Instructions"/>
    <w:uiPriority w:val="99"/>
    <w:locked/>
    <w:rsid w:val="00656238"/>
    <w:rPr>
      <w:rFonts w:ascii="Arial" w:hAnsi="Arial" w:cs="Arial"/>
      <w:i/>
      <w:iCs/>
      <w:color w:val="0000FF"/>
      <w:sz w:val="22"/>
      <w:szCs w:val="22"/>
      <w:lang w:val="en-CA" w:eastAsia="en-US"/>
    </w:rPr>
  </w:style>
  <w:style w:type="table" w:styleId="ae">
    <w:name w:val="Table Grid"/>
    <w:basedOn w:val="a3"/>
    <w:uiPriority w:val="99"/>
    <w:rsid w:val="00656238"/>
    <w:pPr>
      <w:autoSpaceDE w:val="0"/>
      <w:autoSpaceDN w:val="0"/>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2"/>
    <w:uiPriority w:val="99"/>
    <w:rsid w:val="00656238"/>
  </w:style>
  <w:style w:type="paragraph" w:styleId="af0">
    <w:name w:val="Title"/>
    <w:basedOn w:val="a1"/>
    <w:next w:val="a1"/>
    <w:link w:val="af1"/>
    <w:uiPriority w:val="10"/>
    <w:qFormat/>
    <w:rsid w:val="005554EF"/>
    <w:pPr>
      <w:pageBreakBefore/>
      <w:pBdr>
        <w:top w:val="single" w:sz="6" w:space="1" w:color="auto"/>
        <w:bottom w:val="single" w:sz="6" w:space="1" w:color="auto"/>
      </w:pBdr>
      <w:shd w:val="clear" w:color="auto" w:fill="00812F"/>
      <w:spacing w:before="240" w:after="60"/>
      <w:jc w:val="center"/>
      <w:outlineLvl w:val="0"/>
    </w:pPr>
    <w:rPr>
      <w:rFonts w:ascii="Tahoma" w:eastAsia="Times New Roman" w:hAnsi="Tahoma" w:cs="Tahoma"/>
      <w:b/>
      <w:bCs/>
      <w:color w:val="FFFFFF"/>
      <w:kern w:val="28"/>
      <w:sz w:val="22"/>
      <w:szCs w:val="22"/>
    </w:rPr>
  </w:style>
  <w:style w:type="character" w:customStyle="1" w:styleId="af1">
    <w:name w:val="כותרת טקסט תו"/>
    <w:link w:val="af0"/>
    <w:uiPriority w:val="10"/>
    <w:rsid w:val="005554EF"/>
    <w:rPr>
      <w:rFonts w:ascii="Tahoma" w:eastAsia="Times New Roman" w:hAnsi="Tahoma" w:cs="Tahoma"/>
      <w:b/>
      <w:bCs/>
      <w:color w:val="FFFFFF"/>
      <w:kern w:val="28"/>
      <w:sz w:val="22"/>
      <w:szCs w:val="22"/>
      <w:shd w:val="clear" w:color="auto" w:fill="00812F"/>
    </w:rPr>
  </w:style>
  <w:style w:type="paragraph" w:styleId="af2">
    <w:name w:val="Subtitle"/>
    <w:basedOn w:val="a1"/>
    <w:next w:val="a1"/>
    <w:link w:val="af3"/>
    <w:uiPriority w:val="11"/>
    <w:qFormat/>
    <w:rsid w:val="009416A2"/>
    <w:pPr>
      <w:pBdr>
        <w:bottom w:val="single" w:sz="6" w:space="1" w:color="1F497D"/>
      </w:pBdr>
      <w:spacing w:after="60"/>
      <w:jc w:val="center"/>
      <w:outlineLvl w:val="1"/>
    </w:pPr>
    <w:rPr>
      <w:rFonts w:ascii="Cambria" w:eastAsia="Times New Roman" w:hAnsi="Cambria" w:cs="Tahoma"/>
      <w:sz w:val="22"/>
      <w:szCs w:val="22"/>
    </w:rPr>
  </w:style>
  <w:style w:type="character" w:customStyle="1" w:styleId="af3">
    <w:name w:val="כותרת משנה תו"/>
    <w:link w:val="af2"/>
    <w:uiPriority w:val="11"/>
    <w:rsid w:val="009416A2"/>
    <w:rPr>
      <w:rFonts w:ascii="Cambria" w:eastAsia="Times New Roman" w:hAnsi="Cambria" w:cs="Tahoma"/>
      <w:sz w:val="22"/>
      <w:szCs w:val="22"/>
    </w:rPr>
  </w:style>
  <w:style w:type="paragraph" w:customStyle="1" w:styleId="suppHeading">
    <w:name w:val="suppHeading"/>
    <w:basedOn w:val="a1"/>
    <w:link w:val="suppHeadingChar"/>
    <w:qFormat/>
    <w:rsid w:val="00DF4D1F"/>
    <w:rPr>
      <w:rFonts w:ascii="Arial" w:hAnsi="Arial"/>
    </w:rPr>
  </w:style>
  <w:style w:type="paragraph" w:styleId="af4">
    <w:name w:val="List Paragraph"/>
    <w:basedOn w:val="a1"/>
    <w:uiPriority w:val="34"/>
    <w:qFormat/>
    <w:rsid w:val="00DF4D1F"/>
    <w:pPr>
      <w:ind w:left="720"/>
    </w:pPr>
  </w:style>
  <w:style w:type="character" w:customStyle="1" w:styleId="suppHeadingChar">
    <w:name w:val="suppHeading Char"/>
    <w:link w:val="suppHeading"/>
    <w:rsid w:val="00DF4D1F"/>
    <w:rPr>
      <w:rFonts w:ascii="Arial" w:hAnsi="Arial" w:cs="Arial"/>
      <w:lang w:bidi="ar-SA"/>
    </w:rPr>
  </w:style>
  <w:style w:type="paragraph" w:customStyle="1" w:styleId="a0">
    <w:name w:val="טקסט סעיף"/>
    <w:basedOn w:val="a1"/>
    <w:link w:val="Char"/>
    <w:rsid w:val="00BE5BB8"/>
    <w:pPr>
      <w:numPr>
        <w:ilvl w:val="1"/>
        <w:numId w:val="4"/>
      </w:numPr>
      <w:spacing w:line="360" w:lineRule="auto"/>
      <w:jc w:val="both"/>
    </w:pPr>
    <w:rPr>
      <w:rFonts w:ascii="Arial" w:eastAsia="Times New Roman" w:hAnsi="Arial" w:cs="Times New Roman"/>
      <w:sz w:val="22"/>
      <w:szCs w:val="22"/>
      <w:lang w:val="x-none" w:eastAsia="x-none"/>
    </w:rPr>
  </w:style>
  <w:style w:type="paragraph" w:styleId="af5">
    <w:name w:val="Body Text"/>
    <w:basedOn w:val="a1"/>
    <w:link w:val="af6"/>
    <w:uiPriority w:val="99"/>
    <w:semiHidden/>
    <w:unhideWhenUsed/>
    <w:rsid w:val="00251108"/>
    <w:pPr>
      <w:spacing w:after="120"/>
    </w:pPr>
  </w:style>
  <w:style w:type="character" w:customStyle="1" w:styleId="af6">
    <w:name w:val="גוף טקסט תו"/>
    <w:link w:val="af5"/>
    <w:uiPriority w:val="99"/>
    <w:semiHidden/>
    <w:rsid w:val="00251108"/>
    <w:rPr>
      <w:rFonts w:ascii="Verdana" w:hAnsi="Verdana" w:cs="Arial"/>
    </w:rPr>
  </w:style>
  <w:style w:type="character" w:styleId="af7">
    <w:name w:val="annotation reference"/>
    <w:semiHidden/>
    <w:rsid w:val="004E0BBC"/>
    <w:rPr>
      <w:sz w:val="16"/>
      <w:szCs w:val="16"/>
    </w:rPr>
  </w:style>
  <w:style w:type="paragraph" w:styleId="af8">
    <w:name w:val="annotation text"/>
    <w:basedOn w:val="a1"/>
    <w:link w:val="af9"/>
    <w:semiHidden/>
    <w:rsid w:val="004E0BBC"/>
  </w:style>
  <w:style w:type="paragraph" w:styleId="afa">
    <w:name w:val="annotation subject"/>
    <w:basedOn w:val="af8"/>
    <w:next w:val="af8"/>
    <w:semiHidden/>
    <w:rsid w:val="004E0BBC"/>
    <w:rPr>
      <w:b/>
      <w:bCs/>
    </w:rPr>
  </w:style>
  <w:style w:type="character" w:styleId="FollowedHyperlink">
    <w:name w:val="FollowedHyperlink"/>
    <w:rsid w:val="002115E0"/>
    <w:rPr>
      <w:color w:val="800080"/>
      <w:u w:val="single"/>
    </w:rPr>
  </w:style>
  <w:style w:type="paragraph" w:customStyle="1" w:styleId="a">
    <w:name w:val="כותרת סעיף"/>
    <w:basedOn w:val="a1"/>
    <w:rsid w:val="00231BF3"/>
    <w:pPr>
      <w:numPr>
        <w:numId w:val="5"/>
      </w:numPr>
      <w:spacing w:before="240" w:line="360" w:lineRule="auto"/>
      <w:jc w:val="both"/>
    </w:pPr>
    <w:rPr>
      <w:rFonts w:ascii="Arial" w:eastAsia="Times New Roman" w:hAnsi="Arial"/>
      <w:b/>
      <w:bCs/>
      <w:color w:val="1B3461"/>
      <w:sz w:val="22"/>
      <w:szCs w:val="22"/>
    </w:rPr>
  </w:style>
  <w:style w:type="paragraph" w:customStyle="1" w:styleId="afb">
    <w:name w:val="תת סעיף"/>
    <w:basedOn w:val="a1"/>
    <w:link w:val="Char0"/>
    <w:rsid w:val="00231BF3"/>
    <w:pPr>
      <w:tabs>
        <w:tab w:val="num" w:pos="1418"/>
      </w:tabs>
      <w:spacing w:line="360" w:lineRule="auto"/>
      <w:ind w:left="1418" w:hanging="851"/>
      <w:jc w:val="both"/>
    </w:pPr>
    <w:rPr>
      <w:rFonts w:ascii="Times New Roman" w:eastAsia="Times New Roman" w:hAnsi="Times New Roman" w:cs="Times New Roman"/>
      <w:sz w:val="22"/>
      <w:szCs w:val="22"/>
      <w:lang w:val="x-none" w:eastAsia="x-none"/>
    </w:rPr>
  </w:style>
  <w:style w:type="paragraph" w:customStyle="1" w:styleId="11">
    <w:name w:val="תת סעיף1"/>
    <w:basedOn w:val="afb"/>
    <w:link w:val="1Char"/>
    <w:rsid w:val="00231BF3"/>
    <w:pPr>
      <w:tabs>
        <w:tab w:val="clear" w:pos="1418"/>
        <w:tab w:val="num" w:pos="2835"/>
      </w:tabs>
      <w:ind w:left="2835" w:hanging="850"/>
    </w:pPr>
  </w:style>
  <w:style w:type="paragraph" w:customStyle="1" w:styleId="Heading5">
    <w:name w:val="Heading5"/>
    <w:basedOn w:val="11"/>
    <w:qFormat/>
    <w:rsid w:val="00231BF3"/>
    <w:pPr>
      <w:tabs>
        <w:tab w:val="clear" w:pos="2835"/>
        <w:tab w:val="num" w:pos="360"/>
      </w:tabs>
      <w:ind w:left="360" w:hanging="360"/>
    </w:pPr>
  </w:style>
  <w:style w:type="character" w:customStyle="1" w:styleId="Char0">
    <w:name w:val="תת סעיף Char"/>
    <w:link w:val="afb"/>
    <w:rsid w:val="00231BF3"/>
    <w:rPr>
      <w:rFonts w:eastAsia="Times New Roman"/>
      <w:sz w:val="22"/>
      <w:szCs w:val="22"/>
      <w:lang w:val="x-none" w:eastAsia="x-none"/>
    </w:rPr>
  </w:style>
  <w:style w:type="character" w:customStyle="1" w:styleId="1Char">
    <w:name w:val="תת סעיף1 Char"/>
    <w:basedOn w:val="Char0"/>
    <w:link w:val="11"/>
    <w:rsid w:val="00231BF3"/>
    <w:rPr>
      <w:rFonts w:eastAsia="Times New Roman"/>
      <w:sz w:val="22"/>
      <w:szCs w:val="22"/>
      <w:lang w:val="x-none" w:eastAsia="x-none"/>
    </w:rPr>
  </w:style>
  <w:style w:type="character" w:customStyle="1" w:styleId="Char">
    <w:name w:val="טקסט סעיף Char"/>
    <w:link w:val="a0"/>
    <w:rsid w:val="00611B5E"/>
    <w:rPr>
      <w:rFonts w:ascii="Arial" w:eastAsia="Times New Roman" w:hAnsi="Arial"/>
      <w:sz w:val="22"/>
      <w:szCs w:val="22"/>
      <w:lang w:val="x-none" w:eastAsia="x-none"/>
    </w:rPr>
  </w:style>
  <w:style w:type="paragraph" w:customStyle="1" w:styleId="Heading2U">
    <w:name w:val="Heading 2U"/>
    <w:basedOn w:val="2"/>
    <w:link w:val="Heading2UChar"/>
    <w:qFormat/>
    <w:rsid w:val="008311A1"/>
    <w:pPr>
      <w:keepNext/>
      <w:spacing w:before="60"/>
    </w:pPr>
    <w:rPr>
      <w:u w:val="single"/>
    </w:rPr>
  </w:style>
  <w:style w:type="paragraph" w:customStyle="1" w:styleId="Heading3U">
    <w:name w:val="Heading 3U"/>
    <w:basedOn w:val="3"/>
    <w:link w:val="Heading3UChar"/>
    <w:qFormat/>
    <w:rsid w:val="000D2E03"/>
    <w:pPr>
      <w:keepNext/>
      <w:spacing w:before="60"/>
    </w:pPr>
    <w:rPr>
      <w:u w:val="single"/>
    </w:rPr>
  </w:style>
  <w:style w:type="character" w:customStyle="1" w:styleId="Heading2UChar">
    <w:name w:val="Heading 2U Char"/>
    <w:link w:val="Heading2U"/>
    <w:rsid w:val="008311A1"/>
    <w:rPr>
      <w:rFonts w:ascii="Arial" w:eastAsia="Times New Roman" w:hAnsi="Arial" w:cs="Arial"/>
      <w:sz w:val="21"/>
      <w:szCs w:val="21"/>
      <w:u w:val="single"/>
    </w:rPr>
  </w:style>
  <w:style w:type="character" w:customStyle="1" w:styleId="Heading3UChar">
    <w:name w:val="Heading 3U Char"/>
    <w:link w:val="Heading3U"/>
    <w:rsid w:val="000D2E03"/>
    <w:rPr>
      <w:rFonts w:ascii="Arial" w:hAnsi="Arial" w:cs="Arial"/>
      <w:sz w:val="21"/>
      <w:szCs w:val="21"/>
      <w:u w:val="single"/>
    </w:rPr>
  </w:style>
  <w:style w:type="paragraph" w:customStyle="1" w:styleId="afc">
    <w:name w:val="הפניה"/>
    <w:basedOn w:val="2"/>
    <w:link w:val="Char1"/>
    <w:qFormat/>
    <w:rsid w:val="00245B48"/>
    <w:rPr>
      <w:u w:val="dotted"/>
    </w:rPr>
  </w:style>
  <w:style w:type="character" w:customStyle="1" w:styleId="Char1">
    <w:name w:val="הפניה Char"/>
    <w:basedOn w:val="20"/>
    <w:link w:val="afc"/>
    <w:rsid w:val="00245B48"/>
    <w:rPr>
      <w:rFonts w:ascii="Arial" w:eastAsia="Times New Roman" w:hAnsi="Arial" w:cs="Arial"/>
      <w:sz w:val="21"/>
      <w:szCs w:val="21"/>
      <w:u w:val="dotted"/>
    </w:rPr>
  </w:style>
  <w:style w:type="paragraph" w:styleId="afd">
    <w:name w:val="footnote text"/>
    <w:basedOn w:val="a1"/>
    <w:link w:val="afe"/>
    <w:uiPriority w:val="99"/>
    <w:semiHidden/>
    <w:unhideWhenUsed/>
    <w:rsid w:val="00D22491"/>
  </w:style>
  <w:style w:type="character" w:customStyle="1" w:styleId="afe">
    <w:name w:val="טקסט הערת שוליים תו"/>
    <w:basedOn w:val="a2"/>
    <w:link w:val="afd"/>
    <w:uiPriority w:val="99"/>
    <w:semiHidden/>
    <w:rsid w:val="00D22491"/>
    <w:rPr>
      <w:rFonts w:ascii="Verdana" w:hAnsi="Verdana" w:cs="Arial"/>
    </w:rPr>
  </w:style>
  <w:style w:type="character" w:styleId="aff">
    <w:name w:val="footnote reference"/>
    <w:basedOn w:val="a2"/>
    <w:uiPriority w:val="99"/>
    <w:semiHidden/>
    <w:unhideWhenUsed/>
    <w:rsid w:val="00D22491"/>
    <w:rPr>
      <w:vertAlign w:val="superscript"/>
    </w:rPr>
  </w:style>
  <w:style w:type="paragraph" w:styleId="aff0">
    <w:name w:val="Revision"/>
    <w:hidden/>
    <w:uiPriority w:val="99"/>
    <w:semiHidden/>
    <w:rsid w:val="0023136B"/>
    <w:rPr>
      <w:rFonts w:ascii="Verdana" w:hAnsi="Verdana" w:cs="Arial"/>
    </w:rPr>
  </w:style>
  <w:style w:type="paragraph" w:styleId="aff1">
    <w:name w:val="endnote text"/>
    <w:basedOn w:val="a1"/>
    <w:link w:val="aff2"/>
    <w:uiPriority w:val="99"/>
    <w:semiHidden/>
    <w:unhideWhenUsed/>
    <w:rsid w:val="00EB323B"/>
  </w:style>
  <w:style w:type="character" w:customStyle="1" w:styleId="aff2">
    <w:name w:val="טקסט הערת סיום תו"/>
    <w:basedOn w:val="a2"/>
    <w:link w:val="aff1"/>
    <w:uiPriority w:val="99"/>
    <w:semiHidden/>
    <w:rsid w:val="00EB323B"/>
    <w:rPr>
      <w:rFonts w:ascii="Verdana" w:hAnsi="Verdana" w:cs="Arial"/>
    </w:rPr>
  </w:style>
  <w:style w:type="character" w:styleId="aff3">
    <w:name w:val="endnote reference"/>
    <w:basedOn w:val="a2"/>
    <w:uiPriority w:val="99"/>
    <w:semiHidden/>
    <w:unhideWhenUsed/>
    <w:rsid w:val="00EB323B"/>
    <w:rPr>
      <w:vertAlign w:val="superscript"/>
    </w:rPr>
  </w:style>
  <w:style w:type="paragraph" w:customStyle="1" w:styleId="aff4">
    <w:name w:val="כותרת טבלת נספחים"/>
    <w:basedOn w:val="a1"/>
    <w:rsid w:val="00A04510"/>
    <w:pPr>
      <w:jc w:val="center"/>
    </w:pPr>
    <w:rPr>
      <w:rFonts w:ascii="Arial" w:eastAsia="Times New Roman" w:hAnsi="Arial"/>
      <w:b/>
      <w:color w:val="1B3461"/>
      <w:sz w:val="28"/>
      <w:szCs w:val="22"/>
    </w:rPr>
  </w:style>
  <w:style w:type="paragraph" w:customStyle="1" w:styleId="aff5">
    <w:name w:val="הגדרות"/>
    <w:basedOn w:val="7"/>
    <w:link w:val="Char2"/>
    <w:qFormat/>
    <w:rsid w:val="00B41B00"/>
  </w:style>
  <w:style w:type="character" w:customStyle="1" w:styleId="Char2">
    <w:name w:val="הגדרות Char"/>
    <w:basedOn w:val="70"/>
    <w:link w:val="aff5"/>
    <w:rsid w:val="00B41B00"/>
    <w:rPr>
      <w:rFonts w:ascii="Arial" w:eastAsia="Times New Roman" w:hAnsi="Arial" w:cs="Arial"/>
      <w:sz w:val="21"/>
      <w:szCs w:val="21"/>
    </w:rPr>
  </w:style>
  <w:style w:type="paragraph" w:customStyle="1" w:styleId="-">
    <w:name w:val="נספח - כותרת"/>
    <w:basedOn w:val="af0"/>
    <w:link w:val="-Char"/>
    <w:qFormat/>
    <w:rsid w:val="005554EF"/>
    <w:rPr>
      <w:rFonts w:ascii="Arial" w:hAnsi="Arial" w:cs="Arial"/>
      <w:sz w:val="20"/>
      <w:szCs w:val="20"/>
    </w:rPr>
  </w:style>
  <w:style w:type="paragraph" w:customStyle="1" w:styleId="-0">
    <w:name w:val="נספח - תיאור"/>
    <w:basedOn w:val="af2"/>
    <w:link w:val="-Char0"/>
    <w:qFormat/>
    <w:rsid w:val="00993321"/>
    <w:rPr>
      <w:rFonts w:ascii="Arial" w:hAnsi="Arial" w:cs="Arial"/>
      <w:sz w:val="20"/>
      <w:szCs w:val="20"/>
    </w:rPr>
  </w:style>
  <w:style w:type="character" w:customStyle="1" w:styleId="-Char">
    <w:name w:val="נספח - כותרת Char"/>
    <w:basedOn w:val="af1"/>
    <w:link w:val="-"/>
    <w:rsid w:val="005554EF"/>
    <w:rPr>
      <w:rFonts w:ascii="Arial" w:eastAsia="Times New Roman" w:hAnsi="Arial" w:cs="Arial"/>
      <w:b/>
      <w:bCs/>
      <w:color w:val="FFFFFF"/>
      <w:kern w:val="28"/>
      <w:sz w:val="22"/>
      <w:szCs w:val="22"/>
      <w:shd w:val="clear" w:color="auto" w:fill="00812F"/>
    </w:rPr>
  </w:style>
  <w:style w:type="character" w:customStyle="1" w:styleId="-Char0">
    <w:name w:val="נספח - תיאור Char"/>
    <w:basedOn w:val="af3"/>
    <w:link w:val="-0"/>
    <w:rsid w:val="00993321"/>
    <w:rPr>
      <w:rFonts w:ascii="Arial" w:eastAsia="Times New Roman" w:hAnsi="Arial" w:cs="Arial"/>
      <w:sz w:val="22"/>
      <w:szCs w:val="22"/>
    </w:rPr>
  </w:style>
  <w:style w:type="character" w:customStyle="1" w:styleId="af9">
    <w:name w:val="טקסט הערה תו"/>
    <w:basedOn w:val="a2"/>
    <w:link w:val="af8"/>
    <w:semiHidden/>
    <w:rsid w:val="00F505F4"/>
    <w:rPr>
      <w:rFonts w:ascii="Verdana" w:hAnsi="Verdana" w:cs="Arial"/>
    </w:rPr>
  </w:style>
  <w:style w:type="paragraph" w:styleId="NormalWeb">
    <w:name w:val="Normal (Web)"/>
    <w:basedOn w:val="a1"/>
    <w:uiPriority w:val="99"/>
    <w:semiHidden/>
    <w:unhideWhenUsed/>
    <w:rsid w:val="00640894"/>
    <w:pPr>
      <w:bidi w:val="0"/>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29248">
      <w:bodyDiv w:val="1"/>
      <w:marLeft w:val="0"/>
      <w:marRight w:val="0"/>
      <w:marTop w:val="0"/>
      <w:marBottom w:val="0"/>
      <w:divBdr>
        <w:top w:val="none" w:sz="0" w:space="0" w:color="auto"/>
        <w:left w:val="none" w:sz="0" w:space="0" w:color="auto"/>
        <w:bottom w:val="none" w:sz="0" w:space="0" w:color="auto"/>
        <w:right w:val="none" w:sz="0" w:space="0" w:color="auto"/>
      </w:divBdr>
      <w:divsChild>
        <w:div w:id="1250846999">
          <w:marLeft w:val="0"/>
          <w:marRight w:val="547"/>
          <w:marTop w:val="0"/>
          <w:marBottom w:val="0"/>
          <w:divBdr>
            <w:top w:val="none" w:sz="0" w:space="0" w:color="auto"/>
            <w:left w:val="none" w:sz="0" w:space="0" w:color="auto"/>
            <w:bottom w:val="none" w:sz="0" w:space="0" w:color="auto"/>
            <w:right w:val="none" w:sz="0" w:space="0" w:color="auto"/>
          </w:divBdr>
        </w:div>
      </w:divsChild>
    </w:div>
    <w:div w:id="913008020">
      <w:marLeft w:val="0"/>
      <w:marRight w:val="0"/>
      <w:marTop w:val="0"/>
      <w:marBottom w:val="0"/>
      <w:divBdr>
        <w:top w:val="none" w:sz="0" w:space="0" w:color="auto"/>
        <w:left w:val="none" w:sz="0" w:space="0" w:color="auto"/>
        <w:bottom w:val="none" w:sz="0" w:space="0" w:color="auto"/>
        <w:right w:val="none" w:sz="0" w:space="0" w:color="auto"/>
      </w:divBdr>
    </w:div>
    <w:div w:id="10628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moag.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ramm\Application%20Data\Microsoft\Templates\Action%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296D-FDB4-4F69-9C0F-949E76D0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Action Request Form.dotx</Template>
  <TotalTime>6</TotalTime>
  <Pages>5</Pages>
  <Words>1160</Words>
  <Characters>5642</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מבוא לנהלי הטיפול באירוע ארבה</vt:lpstr>
      <vt:lpstr>מבוא לנהלי הטיפול באירוע ארבה</vt:lpstr>
    </vt:vector>
  </TitlesOfParts>
  <Company>ALD</Company>
  <LinksUpToDate>false</LinksUpToDate>
  <CharactersWithSpaces>6789</CharactersWithSpaces>
  <SharedDoc>false</SharedDoc>
  <HLinks>
    <vt:vector size="150" baseType="variant">
      <vt:variant>
        <vt:i4>2949182</vt:i4>
      </vt:variant>
      <vt:variant>
        <vt:i4>90</vt:i4>
      </vt:variant>
      <vt:variant>
        <vt:i4>0</vt:i4>
      </vt:variant>
      <vt:variant>
        <vt:i4>5</vt:i4>
      </vt:variant>
      <vt:variant>
        <vt:lpwstr>http://hozrim.mof.gov.il/doc/hashkal/horaot.nsf/ByNum/7.8.1</vt:lpwstr>
      </vt:variant>
      <vt:variant>
        <vt:lpwstr/>
      </vt:variant>
      <vt:variant>
        <vt:i4>2949169</vt:i4>
      </vt:variant>
      <vt:variant>
        <vt:i4>87</vt:i4>
      </vt:variant>
      <vt:variant>
        <vt:i4>0</vt:i4>
      </vt:variant>
      <vt:variant>
        <vt:i4>5</vt:i4>
      </vt:variant>
      <vt:variant>
        <vt:lpwstr>http://hozrim.mof.gov.il/doc/hashkal/horaot.nsf/ByNum/7.7.1</vt:lpwstr>
      </vt:variant>
      <vt:variant>
        <vt:lpwstr/>
      </vt:variant>
      <vt:variant>
        <vt:i4>1572867</vt:i4>
      </vt:variant>
      <vt:variant>
        <vt:i4>84</vt:i4>
      </vt:variant>
      <vt:variant>
        <vt:i4>0</vt:i4>
      </vt:variant>
      <vt:variant>
        <vt:i4>5</vt:i4>
      </vt:variant>
      <vt:variant>
        <vt:lpwstr>http://hozrim.mof.gov.il/doc/hashkal/horaot.nsf/ByNum/7.4.15</vt:lpwstr>
      </vt:variant>
      <vt:variant>
        <vt:lpwstr/>
      </vt:variant>
      <vt:variant>
        <vt:i4>2949173</vt:i4>
      </vt:variant>
      <vt:variant>
        <vt:i4>81</vt:i4>
      </vt:variant>
      <vt:variant>
        <vt:i4>0</vt:i4>
      </vt:variant>
      <vt:variant>
        <vt:i4>5</vt:i4>
      </vt:variant>
      <vt:variant>
        <vt:lpwstr>http://hozrim.mof.gov.il/doc/hashkal/horaot.nsf/ByNum/7.3.2</vt:lpwstr>
      </vt:variant>
      <vt:variant>
        <vt:lpwstr/>
      </vt:variant>
      <vt:variant>
        <vt:i4>2949175</vt:i4>
      </vt:variant>
      <vt:variant>
        <vt:i4>78</vt:i4>
      </vt:variant>
      <vt:variant>
        <vt:i4>0</vt:i4>
      </vt:variant>
      <vt:variant>
        <vt:i4>5</vt:i4>
      </vt:variant>
      <vt:variant>
        <vt:lpwstr>http://hozrim.mof.gov.il/doc/hashkal/horaot.nsf/ByNum/7.1.2</vt:lpwstr>
      </vt:variant>
      <vt:variant>
        <vt:lpwstr/>
      </vt:variant>
      <vt:variant>
        <vt:i4>2949175</vt:i4>
      </vt:variant>
      <vt:variant>
        <vt:i4>75</vt:i4>
      </vt:variant>
      <vt:variant>
        <vt:i4>0</vt:i4>
      </vt:variant>
      <vt:variant>
        <vt:i4>5</vt:i4>
      </vt:variant>
      <vt:variant>
        <vt:lpwstr>http://hozrim.mof.gov.il/doc/hashkal/horaot.nsf/ByNum/7.1.1</vt:lpwstr>
      </vt:variant>
      <vt:variant>
        <vt:lpwstr/>
      </vt:variant>
      <vt:variant>
        <vt:i4>2949173</vt:i4>
      </vt:variant>
      <vt:variant>
        <vt:i4>72</vt:i4>
      </vt:variant>
      <vt:variant>
        <vt:i4>0</vt:i4>
      </vt:variant>
      <vt:variant>
        <vt:i4>5</vt:i4>
      </vt:variant>
      <vt:variant>
        <vt:lpwstr>http://hozrim.mof.gov.il/doc/hashkal/horaot.nsf/ByNum/1.5.3</vt:lpwstr>
      </vt:variant>
      <vt:variant>
        <vt:lpwstr/>
      </vt:variant>
      <vt:variant>
        <vt:i4>2949172</vt:i4>
      </vt:variant>
      <vt:variant>
        <vt:i4>69</vt:i4>
      </vt:variant>
      <vt:variant>
        <vt:i4>0</vt:i4>
      </vt:variant>
      <vt:variant>
        <vt:i4>5</vt:i4>
      </vt:variant>
      <vt:variant>
        <vt:lpwstr>http://hozrim.mof.gov.il/doc/hashkal/horaot.nsf/ByNum/1.4.1</vt:lpwstr>
      </vt:variant>
      <vt:variant>
        <vt:lpwstr/>
      </vt:variant>
      <vt:variant>
        <vt:i4>2949171</vt:i4>
      </vt:variant>
      <vt:variant>
        <vt:i4>66</vt:i4>
      </vt:variant>
      <vt:variant>
        <vt:i4>0</vt:i4>
      </vt:variant>
      <vt:variant>
        <vt:i4>5</vt:i4>
      </vt:variant>
      <vt:variant>
        <vt:lpwstr>http://hozrim.mof.gov.il/doc/hashkal/horaot.nsf/ByNum/1.3.2</vt:lpwstr>
      </vt:variant>
      <vt:variant>
        <vt:lpwstr/>
      </vt:variant>
      <vt:variant>
        <vt:i4>5111810</vt:i4>
      </vt:variant>
      <vt:variant>
        <vt:i4>63</vt:i4>
      </vt:variant>
      <vt:variant>
        <vt:i4>0</vt:i4>
      </vt:variant>
      <vt:variant>
        <vt:i4>5</vt:i4>
      </vt:variant>
      <vt:variant>
        <vt:lpwstr>http://www.mr.gov.il/NR/rdonlyres/FBC54882-79A7-47F2-92B9-1E049BAC1914/0/takanotmikraz09.pdf</vt:lpwstr>
      </vt:variant>
      <vt:variant>
        <vt:lpwstr/>
      </vt:variant>
      <vt:variant>
        <vt:i4>98959451</vt:i4>
      </vt:variant>
      <vt:variant>
        <vt:i4>60</vt:i4>
      </vt:variant>
      <vt:variant>
        <vt:i4>0</vt:i4>
      </vt:variant>
      <vt:variant>
        <vt:i4>5</vt:i4>
      </vt:variant>
      <vt:variant>
        <vt:lpwstr/>
      </vt:variant>
      <vt:variant>
        <vt:lpwstr>נספח_א</vt:lpwstr>
      </vt:variant>
      <vt:variant>
        <vt:i4>98959451</vt:i4>
      </vt:variant>
      <vt:variant>
        <vt:i4>57</vt:i4>
      </vt:variant>
      <vt:variant>
        <vt:i4>0</vt:i4>
      </vt:variant>
      <vt:variant>
        <vt:i4>5</vt:i4>
      </vt:variant>
      <vt:variant>
        <vt:lpwstr/>
      </vt:variant>
      <vt:variant>
        <vt:lpwstr>נספח_א</vt:lpwstr>
      </vt:variant>
      <vt:variant>
        <vt:i4>2949171</vt:i4>
      </vt:variant>
      <vt:variant>
        <vt:i4>54</vt:i4>
      </vt:variant>
      <vt:variant>
        <vt:i4>0</vt:i4>
      </vt:variant>
      <vt:variant>
        <vt:i4>5</vt:i4>
      </vt:variant>
      <vt:variant>
        <vt:lpwstr>http://hozrim.mof.gov.il/doc/hashkal/horaot.nsf/ByNum/1.3.2</vt:lpwstr>
      </vt:variant>
      <vt:variant>
        <vt:lpwstr/>
      </vt:variant>
      <vt:variant>
        <vt:i4>2949172</vt:i4>
      </vt:variant>
      <vt:variant>
        <vt:i4>51</vt:i4>
      </vt:variant>
      <vt:variant>
        <vt:i4>0</vt:i4>
      </vt:variant>
      <vt:variant>
        <vt:i4>5</vt:i4>
      </vt:variant>
      <vt:variant>
        <vt:lpwstr>http://hozrim.mof.gov.il/doc/hashkal/horaot.nsf/ByNum/1.4.1</vt:lpwstr>
      </vt:variant>
      <vt:variant>
        <vt:lpwstr/>
      </vt:variant>
      <vt:variant>
        <vt:i4>1572867</vt:i4>
      </vt:variant>
      <vt:variant>
        <vt:i4>48</vt:i4>
      </vt:variant>
      <vt:variant>
        <vt:i4>0</vt:i4>
      </vt:variant>
      <vt:variant>
        <vt:i4>5</vt:i4>
      </vt:variant>
      <vt:variant>
        <vt:lpwstr>http://hozrim.mof.gov.il/doc/hashkal/horaot.nsf/ByNum/7.4.15</vt:lpwstr>
      </vt:variant>
      <vt:variant>
        <vt:lpwstr/>
      </vt:variant>
      <vt:variant>
        <vt:i4>2949169</vt:i4>
      </vt:variant>
      <vt:variant>
        <vt:i4>45</vt:i4>
      </vt:variant>
      <vt:variant>
        <vt:i4>0</vt:i4>
      </vt:variant>
      <vt:variant>
        <vt:i4>5</vt:i4>
      </vt:variant>
      <vt:variant>
        <vt:lpwstr>http://hozrim.mof.gov.il/doc/hashkal/horaot.nsf/ByNum/7.7.1</vt:lpwstr>
      </vt:variant>
      <vt:variant>
        <vt:lpwstr/>
      </vt:variant>
      <vt:variant>
        <vt:i4>2949173</vt:i4>
      </vt:variant>
      <vt:variant>
        <vt:i4>42</vt:i4>
      </vt:variant>
      <vt:variant>
        <vt:i4>0</vt:i4>
      </vt:variant>
      <vt:variant>
        <vt:i4>5</vt:i4>
      </vt:variant>
      <vt:variant>
        <vt:lpwstr>http://hozrim.mof.gov.il/doc/hashkal/horaot.nsf/ByNum/7.3.2</vt:lpwstr>
      </vt:variant>
      <vt:variant>
        <vt:lpwstr/>
      </vt:variant>
      <vt:variant>
        <vt:i4>97912283</vt:i4>
      </vt:variant>
      <vt:variant>
        <vt:i4>27</vt:i4>
      </vt:variant>
      <vt:variant>
        <vt:i4>0</vt:i4>
      </vt:variant>
      <vt:variant>
        <vt:i4>5</vt:i4>
      </vt:variant>
      <vt:variant>
        <vt:lpwstr/>
      </vt:variant>
      <vt:variant>
        <vt:lpwstr>התקשרות</vt:lpwstr>
      </vt:variant>
      <vt:variant>
        <vt:i4>97912283</vt:i4>
      </vt:variant>
      <vt:variant>
        <vt:i4>24</vt:i4>
      </vt:variant>
      <vt:variant>
        <vt:i4>0</vt:i4>
      </vt:variant>
      <vt:variant>
        <vt:i4>5</vt:i4>
      </vt:variant>
      <vt:variant>
        <vt:lpwstr/>
      </vt:variant>
      <vt:variant>
        <vt:lpwstr>התקשרות</vt:lpwstr>
      </vt:variant>
      <vt:variant>
        <vt:i4>97912283</vt:i4>
      </vt:variant>
      <vt:variant>
        <vt:i4>21</vt:i4>
      </vt:variant>
      <vt:variant>
        <vt:i4>0</vt:i4>
      </vt:variant>
      <vt:variant>
        <vt:i4>5</vt:i4>
      </vt:variant>
      <vt:variant>
        <vt:lpwstr/>
      </vt:variant>
      <vt:variant>
        <vt:lpwstr>התקשרות</vt:lpwstr>
      </vt:variant>
      <vt:variant>
        <vt:i4>97912283</vt:i4>
      </vt:variant>
      <vt:variant>
        <vt:i4>18</vt:i4>
      </vt:variant>
      <vt:variant>
        <vt:i4>0</vt:i4>
      </vt:variant>
      <vt:variant>
        <vt:i4>5</vt:i4>
      </vt:variant>
      <vt:variant>
        <vt:lpwstr/>
      </vt:variant>
      <vt:variant>
        <vt:lpwstr>התקשרות</vt:lpwstr>
      </vt:variant>
      <vt:variant>
        <vt:i4>2949182</vt:i4>
      </vt:variant>
      <vt:variant>
        <vt:i4>15</vt:i4>
      </vt:variant>
      <vt:variant>
        <vt:i4>0</vt:i4>
      </vt:variant>
      <vt:variant>
        <vt:i4>5</vt:i4>
      </vt:variant>
      <vt:variant>
        <vt:lpwstr>http://hozrim.mof.gov.il/doc/hashkal/horaot.nsf/ByNum/7.8.1</vt:lpwstr>
      </vt:variant>
      <vt:variant>
        <vt:lpwstr/>
      </vt:variant>
      <vt:variant>
        <vt:i4>2949182</vt:i4>
      </vt:variant>
      <vt:variant>
        <vt:i4>9</vt:i4>
      </vt:variant>
      <vt:variant>
        <vt:i4>0</vt:i4>
      </vt:variant>
      <vt:variant>
        <vt:i4>5</vt:i4>
      </vt:variant>
      <vt:variant>
        <vt:lpwstr>http://hozrim.mof.gov.il/doc/hashkal/horaot.nsf/ByNum/7.8.1</vt:lpwstr>
      </vt:variant>
      <vt:variant>
        <vt:lpwstr/>
      </vt:variant>
      <vt:variant>
        <vt:i4>97912283</vt:i4>
      </vt:variant>
      <vt:variant>
        <vt:i4>3</vt:i4>
      </vt:variant>
      <vt:variant>
        <vt:i4>0</vt:i4>
      </vt:variant>
      <vt:variant>
        <vt:i4>5</vt:i4>
      </vt:variant>
      <vt:variant>
        <vt:lpwstr/>
      </vt:variant>
      <vt:variant>
        <vt:lpwstr>התקשרות</vt:lpwstr>
      </vt:variant>
      <vt:variant>
        <vt:i4>2949175</vt:i4>
      </vt:variant>
      <vt:variant>
        <vt:i4>0</vt:i4>
      </vt:variant>
      <vt:variant>
        <vt:i4>0</vt:i4>
      </vt:variant>
      <vt:variant>
        <vt:i4>5</vt:i4>
      </vt:variant>
      <vt:variant>
        <vt:lpwstr>http://hozrim.mof.gov.il/doc/hashkal/horaot.nsf/ByNum/7.1.2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מבוא לנהלי הטיפול באירוע ארבה</dc:title>
  <dc:subject/>
  <dc:creator>ALD</dc:creator>
  <cp:keywords/>
  <dc:description/>
  <cp:lastModifiedBy>תמי אלקים [Tami Elkayam]</cp:lastModifiedBy>
  <cp:revision>8</cp:revision>
  <cp:lastPrinted>2015-11-18T13:57:00Z</cp:lastPrinted>
  <dcterms:created xsi:type="dcterms:W3CDTF">2022-04-04T11:18:00Z</dcterms:created>
  <dcterms:modified xsi:type="dcterms:W3CDTF">2022-04-04T11:25:00Z</dcterms:modified>
</cp:coreProperties>
</file>