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6D3" w14:textId="542F3841" w:rsidR="00FE4042" w:rsidRPr="001A2E79" w:rsidRDefault="00FE4042" w:rsidP="003D7636">
      <w:pPr>
        <w:jc w:val="right"/>
        <w:rPr>
          <w:rFonts w:ascii="David" w:hAnsi="David"/>
        </w:rPr>
      </w:pPr>
      <w:r w:rsidRPr="001A2E79">
        <w:rPr>
          <w:rFonts w:ascii="David" w:hAnsi="David"/>
          <w:rtl/>
        </w:rPr>
        <w:t xml:space="preserve">ירושלים, </w:t>
      </w:r>
      <w:r w:rsidR="00A20728">
        <w:rPr>
          <w:rFonts w:ascii="David" w:hAnsi="David" w:hint="cs"/>
          <w:rtl/>
        </w:rPr>
        <w:t>כ"ט בטבת</w:t>
      </w:r>
      <w:r w:rsidR="00550D18">
        <w:rPr>
          <w:rFonts w:ascii="David" w:hAnsi="David" w:hint="cs"/>
          <w:rtl/>
        </w:rPr>
        <w:t>,</w:t>
      </w:r>
      <w:r w:rsidRPr="001A2E79">
        <w:rPr>
          <w:rFonts w:ascii="David" w:hAnsi="David"/>
          <w:rtl/>
        </w:rPr>
        <w:t xml:space="preserve"> תשפ"</w:t>
      </w:r>
      <w:r w:rsidR="00282A7F">
        <w:rPr>
          <w:rFonts w:ascii="David" w:hAnsi="David" w:hint="cs"/>
          <w:rtl/>
        </w:rPr>
        <w:t>ה</w:t>
      </w:r>
    </w:p>
    <w:p w14:paraId="636ADB52" w14:textId="0F97DDC7" w:rsidR="00FE4042" w:rsidRPr="001A2E79" w:rsidRDefault="00A20728" w:rsidP="00D92003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29 בינואר</w:t>
      </w:r>
      <w:r w:rsidR="00FE4042" w:rsidRPr="001A2E79">
        <w:rPr>
          <w:rFonts w:ascii="David" w:hAnsi="David"/>
          <w:rtl/>
        </w:rPr>
        <w:t>, 202</w:t>
      </w:r>
      <w:r w:rsidR="00AE7617">
        <w:rPr>
          <w:rFonts w:ascii="David" w:hAnsi="David" w:hint="cs"/>
          <w:rtl/>
        </w:rPr>
        <w:t>5</w:t>
      </w:r>
    </w:p>
    <w:p w14:paraId="156CBD92" w14:textId="42885E6A" w:rsidR="00FE4042" w:rsidRPr="001A2E79" w:rsidRDefault="009F47AE" w:rsidP="003D7636">
      <w:pPr>
        <w:jc w:val="right"/>
        <w:rPr>
          <w:rFonts w:ascii="David" w:hAnsi="David"/>
          <w:rtl/>
        </w:rPr>
      </w:pPr>
      <w:r w:rsidRPr="001A2E79">
        <w:rPr>
          <w:rFonts w:ascii="David" w:hAnsi="David"/>
          <w:rtl/>
        </w:rPr>
        <w:t>תיק מס'</w:t>
      </w:r>
      <w:r w:rsidR="00A20728">
        <w:rPr>
          <w:rFonts w:ascii="David" w:hAnsi="David" w:hint="cs"/>
          <w:rtl/>
        </w:rPr>
        <w:t xml:space="preserve"> 14/2025</w:t>
      </w:r>
      <w:r w:rsidRPr="001A2E79">
        <w:rPr>
          <w:rFonts w:ascii="David" w:hAnsi="David"/>
          <w:rtl/>
        </w:rPr>
        <w:t xml:space="preserve"> </w:t>
      </w:r>
    </w:p>
    <w:p w14:paraId="07B14948" w14:textId="77777777" w:rsidR="00FE4042" w:rsidRPr="001A2E79" w:rsidRDefault="00FE4042" w:rsidP="00FE4042">
      <w:pPr>
        <w:rPr>
          <w:rFonts w:ascii="David" w:hAnsi="David"/>
          <w:rtl/>
        </w:rPr>
      </w:pPr>
    </w:p>
    <w:p w14:paraId="37550E52" w14:textId="77777777" w:rsidR="00FE4042" w:rsidRPr="001A2E79" w:rsidRDefault="00FE4042" w:rsidP="00FE4042">
      <w:pPr>
        <w:rPr>
          <w:rFonts w:ascii="David" w:hAnsi="David"/>
          <w:rtl/>
        </w:rPr>
      </w:pPr>
    </w:p>
    <w:p w14:paraId="55133E59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לכבוד</w:t>
      </w:r>
    </w:p>
    <w:p w14:paraId="53B0B61B" w14:textId="24F2584A" w:rsidR="00550D18" w:rsidRDefault="00A20728" w:rsidP="00FE4042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14:paraId="0031E6B4" w14:textId="77777777" w:rsidR="00A20728" w:rsidRPr="001A2E79" w:rsidRDefault="00A20728" w:rsidP="00FE4042">
      <w:pPr>
        <w:rPr>
          <w:rFonts w:ascii="David" w:hAnsi="David"/>
          <w:rtl/>
        </w:rPr>
      </w:pPr>
    </w:p>
    <w:p w14:paraId="600DE084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שלום רב,</w:t>
      </w:r>
    </w:p>
    <w:p w14:paraId="0F6B2264" w14:textId="77777777" w:rsidR="00FE4042" w:rsidRPr="001A2E79" w:rsidRDefault="00FE4042" w:rsidP="00FE4042">
      <w:pPr>
        <w:rPr>
          <w:rFonts w:ascii="David" w:hAnsi="David"/>
          <w:rtl/>
        </w:rPr>
      </w:pPr>
    </w:p>
    <w:p w14:paraId="1C13022A" w14:textId="2CA1F4A1" w:rsidR="00AA0CF7" w:rsidRDefault="00AA0CF7" w:rsidP="003D7636">
      <w:pPr>
        <w:jc w:val="center"/>
        <w:rPr>
          <w:rFonts w:ascii="David" w:hAnsi="David"/>
          <w:b/>
          <w:bCs/>
          <w:u w:val="single"/>
          <w:rtl/>
        </w:rPr>
      </w:pPr>
      <w:r w:rsidRPr="001A2E79">
        <w:rPr>
          <w:rFonts w:ascii="David" w:hAnsi="David"/>
          <w:b/>
          <w:bCs/>
          <w:u w:val="single"/>
          <w:rtl/>
        </w:rPr>
        <w:t xml:space="preserve">הנדון: </w:t>
      </w:r>
      <w:r w:rsidR="00A20728">
        <w:rPr>
          <w:rFonts w:ascii="David" w:hAnsi="David" w:hint="cs"/>
          <w:b/>
          <w:bCs/>
          <w:u w:val="single"/>
          <w:rtl/>
        </w:rPr>
        <w:t xml:space="preserve">ועדת </w:t>
      </w:r>
      <w:proofErr w:type="spellStart"/>
      <w:r w:rsidR="00A20728">
        <w:rPr>
          <w:rFonts w:ascii="David" w:hAnsi="David" w:hint="cs"/>
          <w:b/>
          <w:bCs/>
          <w:u w:val="single"/>
          <w:rtl/>
        </w:rPr>
        <w:t>נגל</w:t>
      </w:r>
      <w:proofErr w:type="spellEnd"/>
      <w:r w:rsidR="00A20728">
        <w:rPr>
          <w:rFonts w:ascii="David" w:hAnsi="David" w:hint="cs"/>
          <w:b/>
          <w:bCs/>
          <w:u w:val="single"/>
          <w:rtl/>
        </w:rPr>
        <w:t xml:space="preserve"> </w:t>
      </w:r>
      <w:r w:rsidR="00A20728">
        <w:rPr>
          <w:rFonts w:ascii="David" w:hAnsi="David"/>
          <w:b/>
          <w:bCs/>
          <w:u w:val="single"/>
          <w:rtl/>
        </w:rPr>
        <w:t>–</w:t>
      </w:r>
      <w:r w:rsidR="00A20728">
        <w:rPr>
          <w:rFonts w:ascii="David" w:hAnsi="David" w:hint="cs"/>
          <w:b/>
          <w:bCs/>
          <w:u w:val="single"/>
          <w:rtl/>
        </w:rPr>
        <w:t xml:space="preserve"> הוועדה הציבורית לבחינת בניין הכוח ותקציב הביטחון</w:t>
      </w:r>
    </w:p>
    <w:p w14:paraId="6EEA3498" w14:textId="77777777" w:rsidR="00A20728" w:rsidRDefault="00A20728" w:rsidP="00A20728">
      <w:pPr>
        <w:rPr>
          <w:rFonts w:ascii="David" w:hAnsi="David"/>
          <w:rtl/>
        </w:rPr>
      </w:pPr>
    </w:p>
    <w:p w14:paraId="464D779B" w14:textId="77777777" w:rsidR="00A20728" w:rsidRDefault="00A20728" w:rsidP="00A20728">
      <w:pPr>
        <w:rPr>
          <w:rFonts w:ascii="David" w:hAnsi="David"/>
          <w:rtl/>
        </w:rPr>
      </w:pPr>
    </w:p>
    <w:p w14:paraId="22840C1B" w14:textId="79FBA748" w:rsidR="00A20728" w:rsidRDefault="00A20728" w:rsidP="00A20728">
      <w:pPr>
        <w:rPr>
          <w:rFonts w:ascii="David" w:hAnsi="David"/>
          <w:rtl/>
        </w:rPr>
      </w:pPr>
      <w:r w:rsidRPr="00A20728">
        <w:rPr>
          <w:rFonts w:ascii="David" w:hAnsi="David" w:hint="cs"/>
          <w:rtl/>
        </w:rPr>
        <w:t xml:space="preserve">הגורם </w:t>
      </w:r>
      <w:proofErr w:type="spellStart"/>
      <w:r w:rsidRPr="00A20728">
        <w:rPr>
          <w:rFonts w:ascii="David" w:hAnsi="David" w:hint="cs"/>
          <w:rtl/>
        </w:rPr>
        <w:t>המתכלל</w:t>
      </w:r>
      <w:proofErr w:type="spellEnd"/>
      <w:r w:rsidRPr="00A20728">
        <w:rPr>
          <w:rFonts w:ascii="David" w:hAnsi="David" w:hint="cs"/>
          <w:rtl/>
        </w:rPr>
        <w:t xml:space="preserve"> את נושא ועדת </w:t>
      </w:r>
      <w:proofErr w:type="spellStart"/>
      <w:r w:rsidRPr="00A20728">
        <w:rPr>
          <w:rFonts w:ascii="David" w:hAnsi="David" w:hint="cs"/>
          <w:rtl/>
        </w:rPr>
        <w:t>נגל</w:t>
      </w:r>
      <w:proofErr w:type="spellEnd"/>
      <w:r w:rsidRPr="00A20728">
        <w:rPr>
          <w:rFonts w:ascii="David" w:hAnsi="David" w:hint="cs"/>
          <w:rtl/>
        </w:rPr>
        <w:t xml:space="preserve"> הוא משרד ראש הממשלה</w:t>
      </w:r>
      <w:r>
        <w:rPr>
          <w:rFonts w:ascii="David" w:hAnsi="David" w:hint="cs"/>
          <w:rtl/>
        </w:rPr>
        <w:t>.</w:t>
      </w:r>
    </w:p>
    <w:p w14:paraId="477C657C" w14:textId="3ED13031" w:rsidR="00A20728" w:rsidRPr="00A20728" w:rsidRDefault="00A20728" w:rsidP="00A20728">
      <w:pPr>
        <w:rPr>
          <w:rFonts w:ascii="David" w:hAnsi="David"/>
          <w:rtl/>
        </w:rPr>
      </w:pPr>
      <w:r w:rsidRPr="00A20728">
        <w:rPr>
          <w:rFonts w:ascii="David" w:hAnsi="David" w:hint="cs"/>
          <w:rtl/>
        </w:rPr>
        <w:t>למשרד האוצר אין את המידע המבוקש</w:t>
      </w:r>
      <w:r>
        <w:rPr>
          <w:rFonts w:ascii="David" w:hAnsi="David" w:hint="cs"/>
          <w:rtl/>
        </w:rPr>
        <w:t>.</w:t>
      </w:r>
    </w:p>
    <w:p w14:paraId="691BC0B3" w14:textId="68BC713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20500AD2" w14:textId="39BBEAD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92CF7B2" w14:textId="4D274D57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7CEEF2C" w14:textId="58BA72C1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03D1350D" w14:textId="0BECEC8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0D7E0195" w14:textId="77777777" w:rsidR="00550D18" w:rsidRPr="001A2E79" w:rsidRDefault="00550D18" w:rsidP="00A20728">
      <w:pPr>
        <w:rPr>
          <w:rFonts w:ascii="David" w:hAnsi="David"/>
          <w:b/>
          <w:bCs/>
          <w:u w:val="single"/>
          <w:rtl/>
        </w:rPr>
      </w:pPr>
    </w:p>
    <w:p w14:paraId="7574A841" w14:textId="38FAD615" w:rsidR="00AA0CF7" w:rsidRDefault="00AA0CF7" w:rsidP="009F47AE">
      <w:pPr>
        <w:rPr>
          <w:rFonts w:ascii="David" w:hAnsi="David"/>
          <w:b/>
          <w:bCs/>
          <w:u w:val="single"/>
          <w:rtl/>
        </w:rPr>
      </w:pPr>
    </w:p>
    <w:p w14:paraId="09F3A33F" w14:textId="77777777" w:rsidR="00550D18" w:rsidRPr="00FF5C30" w:rsidRDefault="00550D18" w:rsidP="009F47AE">
      <w:pPr>
        <w:rPr>
          <w:rFonts w:asciiTheme="minorBidi" w:hAnsiTheme="minorBidi"/>
          <w:rtl/>
        </w:rPr>
      </w:pPr>
    </w:p>
    <w:p w14:paraId="1767CD9D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14:paraId="0447B2C4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7CFF321" wp14:editId="2FAF27F5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BB8E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14:paraId="50A512D2" w14:textId="77777777"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30C6" w14:textId="77777777" w:rsidR="00BF3EC7" w:rsidRDefault="00BF3EC7">
      <w:pPr>
        <w:spacing w:line="240" w:lineRule="auto"/>
      </w:pPr>
      <w:r>
        <w:separator/>
      </w:r>
    </w:p>
  </w:endnote>
  <w:endnote w:type="continuationSeparator" w:id="0">
    <w:p w14:paraId="5E04585A" w14:textId="77777777"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FD73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11D5E0B9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551AD8AC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C37" w14:textId="77777777" w:rsidR="00BF3EC7" w:rsidRDefault="00BF3EC7">
      <w:pPr>
        <w:spacing w:line="240" w:lineRule="auto"/>
      </w:pPr>
      <w:r>
        <w:separator/>
      </w:r>
    </w:p>
  </w:footnote>
  <w:footnote w:type="continuationSeparator" w:id="0">
    <w:p w14:paraId="221A92FF" w14:textId="77777777"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49E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5471CFD0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3E442B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48C9E4C9" w14:textId="77777777"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A2E79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82A7F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50D18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38FA"/>
    <w:rsid w:val="009F4277"/>
    <w:rsid w:val="009F47AE"/>
    <w:rsid w:val="009F7C16"/>
    <w:rsid w:val="00A20728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E7617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4713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684AF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שקד פרץ</cp:lastModifiedBy>
  <cp:revision>2</cp:revision>
  <cp:lastPrinted>2022-02-24T09:27:00Z</cp:lastPrinted>
  <dcterms:created xsi:type="dcterms:W3CDTF">2025-01-29T10:32:00Z</dcterms:created>
  <dcterms:modified xsi:type="dcterms:W3CDTF">2025-01-29T10:32:00Z</dcterms:modified>
</cp:coreProperties>
</file>