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4"/>
        <w:numPr>
          <w:ilvl w:val="0"/>
          <w:numId w:val="1"/>
        </w:numPr>
        <w:tabs>
          <w:tab w:leader="none" w:pos="415" w:val="left"/>
        </w:tabs>
        <w:widowControl w:val="0"/>
        <w:keepNext w:val="0"/>
        <w:keepLines w:val="0"/>
        <w:shd w:val="clear" w:color="auto" w:fill="auto"/>
        <w:spacing w:before="0"/>
        <w:ind w:left="0" w:right="0" w:firstLine="0"/>
      </w:pPr>
      <w:r>
        <w:rPr>
          <w:lang w:val="he-IL" w:eastAsia="he-IL" w:bidi="he-IL"/>
          <w:rFonts w:ascii="Times New Roman" w:eastAsia="Times New Roman" w:hAnsi="Times New Roman" w:cs="Times New Roman"/>
          <w:w w:val="100"/>
          <w:spacing w:val="0"/>
          <w:color w:val="000000"/>
          <w:position w:val="0"/>
        </w:rPr>
        <w:t>הכנת תכנית העבודה השנתית והתקציב השנתי והבאתם לאישור הוועד המנהל.</w:t>
      </w:r>
    </w:p>
    <w:p>
      <w:pPr>
        <w:pStyle w:val="Style4"/>
        <w:numPr>
          <w:ilvl w:val="0"/>
          <w:numId w:val="1"/>
        </w:numPr>
        <w:tabs>
          <w:tab w:leader="none" w:pos="415" w:val="left"/>
        </w:tabs>
        <w:widowControl w:val="0"/>
        <w:keepNext w:val="0"/>
        <w:keepLines w:val="0"/>
        <w:shd w:val="clear" w:color="auto" w:fill="auto"/>
        <w:spacing w:before="0" w:after="133"/>
        <w:ind w:left="0" w:right="0" w:firstLine="0"/>
      </w:pPr>
      <w:r>
        <w:rPr>
          <w:lang w:val="he-IL" w:eastAsia="he-IL" w:bidi="he-IL"/>
          <w:rFonts w:ascii="Times New Roman" w:eastAsia="Times New Roman" w:hAnsi="Times New Roman" w:cs="Times New Roman"/>
          <w:w w:val="100"/>
          <w:spacing w:val="0"/>
          <w:color w:val="000000"/>
          <w:position w:val="0"/>
        </w:rPr>
        <w:t>דיווח לוועד המנהל על פעילויות המרכז ־ האתר, המכון והארכיון.</w:t>
      </w:r>
    </w:p>
    <w:p>
      <w:pPr>
        <w:pStyle w:val="Style4"/>
        <w:widowControl w:val="0"/>
        <w:keepNext w:val="0"/>
        <w:keepLines w:val="0"/>
        <w:shd w:val="clear" w:color="auto" w:fill="auto"/>
        <w:spacing w:before="0" w:after="116" w:line="331"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20</w:t>
      </w:r>
      <w:r>
        <w:rPr>
          <w:lang w:val="he-IL" w:eastAsia="he-IL" w:bidi="he-IL"/>
          <w:rFonts w:ascii="Times New Roman" w:eastAsia="Times New Roman" w:hAnsi="Times New Roman" w:cs="Times New Roman"/>
          <w:w w:val="100"/>
          <w:spacing w:val="0"/>
          <w:color w:val="000000"/>
          <w:position w:val="0"/>
        </w:rPr>
        <w:t xml:space="preserve"> לחוק מגדיר את תנאי העסקתו של ראש המרכז בהתאם להחלטת הוועד המנהל באישור השר ובהתייעצות עם שר האוצר אשר יקבעו את שכרו ותנאי העסקתו של ראש המרכז.</w:t>
      </w:r>
    </w:p>
    <w:p>
      <w:pPr>
        <w:pStyle w:val="Style4"/>
        <w:widowControl w:val="0"/>
        <w:keepNext w:val="0"/>
        <w:keepLines w:val="0"/>
        <w:shd w:val="clear" w:color="auto" w:fill="auto"/>
        <w:spacing w:before="0" w:after="0" w:line="336" w:lineRule="exact"/>
        <w:ind w:left="0" w:right="0" w:firstLine="0"/>
      </w:pPr>
      <w:r>
        <w:rPr>
          <w:lang w:val="he-IL" w:eastAsia="he-IL" w:bidi="he-IL"/>
          <w:rFonts w:ascii="Times New Roman" w:eastAsia="Times New Roman" w:hAnsi="Times New Roman" w:cs="Times New Roman"/>
          <w:w w:val="100"/>
          <w:spacing w:val="0"/>
          <w:color w:val="000000"/>
          <w:position w:val="0"/>
        </w:rPr>
        <w:t>על פי הנחיות משרד האוצר, תנאי העסקתם של מנכ״לים ובכירים בתאגידים הסטטוטוריים יקבעו בהתאם לסיווג התאגיד. מידי שנה מפרסם אגף השכר והסכמי עבודה במשרד האוצר את טבלת תקרת שכר מנכ״לים בתאגידים סטטוטוריים. מרכז יצחק רבין סווג על ידי משרד האוצר כתאגיד רמה ארבע.</w:t>
      </w:r>
    </w:p>
    <w:p>
      <w:pPr>
        <w:pStyle w:val="Style9"/>
        <w:widowControl w:val="0"/>
        <w:keepNext w:val="0"/>
        <w:keepLines w:val="0"/>
        <w:shd w:val="clear" w:color="auto" w:fill="auto"/>
        <w:spacing w:before="0" w:after="211"/>
        <w:ind w:left="0" w:right="0" w:firstLine="0"/>
      </w:pPr>
      <w:r>
        <w:rPr>
          <w:lang w:val="he-IL" w:eastAsia="he-IL" w:bidi="he-IL"/>
          <w:rFonts w:ascii="Times New Roman" w:eastAsia="Times New Roman" w:hAnsi="Times New Roman" w:cs="Times New Roman"/>
          <w:w w:val="100"/>
          <w:spacing w:val="0"/>
          <w:color w:val="000000"/>
          <w:position w:val="0"/>
        </w:rPr>
        <w:t xml:space="preserve">בבדיקת הביקורת את פרוטוקול הועד המנהל מיום </w:t>
      </w:r>
      <w:r>
        <w:rPr>
          <w:lang w:val="en-US" w:eastAsia="en-US" w:bidi="en-US"/>
          <w:rFonts w:ascii="Times New Roman" w:eastAsia="Times New Roman" w:hAnsi="Times New Roman" w:cs="Times New Roman"/>
          <w:w w:val="100"/>
          <w:spacing w:val="0"/>
          <w:color w:val="000000"/>
          <w:position w:val="0"/>
        </w:rPr>
        <w:t>5</w:t>
      </w:r>
      <w:r>
        <w:rPr>
          <w:lang w:val="he-IL" w:eastAsia="he-IL" w:bidi="he-IL"/>
          <w:rFonts w:ascii="Times New Roman" w:eastAsia="Times New Roman" w:hAnsi="Times New Roman" w:cs="Times New Roman"/>
          <w:w w:val="100"/>
          <w:spacing w:val="0"/>
          <w:color w:val="000000"/>
          <w:position w:val="0"/>
        </w:rPr>
        <w:t xml:space="preserve"> ביולי </w:t>
      </w:r>
      <w:r>
        <w:rPr>
          <w:lang w:val="en-US" w:eastAsia="en-US" w:bidi="en-US"/>
          <w:rFonts w:ascii="Times New Roman" w:eastAsia="Times New Roman" w:hAnsi="Times New Roman" w:cs="Times New Roman"/>
          <w:w w:val="100"/>
          <w:spacing w:val="0"/>
          <w:color w:val="000000"/>
          <w:position w:val="0"/>
        </w:rPr>
        <w:t>2004</w:t>
      </w:r>
      <w:r>
        <w:rPr>
          <w:lang w:val="he-IL" w:eastAsia="he-IL" w:bidi="he-IL"/>
          <w:rFonts w:ascii="Times New Roman" w:eastAsia="Times New Roman" w:hAnsi="Times New Roman" w:cs="Times New Roman"/>
          <w:w w:val="100"/>
          <w:spacing w:val="0"/>
          <w:color w:val="000000"/>
          <w:position w:val="0"/>
        </w:rPr>
        <w:t xml:space="preserve"> מצאנו כי הועד אישר את שכר המנב״ל כשכר המרבי שנקבע למנכ״ל לפי תאגיד ברמה ארבע בסיווג התאגידים.</w:t>
      </w:r>
    </w:p>
    <w:p>
      <w:pPr>
        <w:pStyle w:val="Style4"/>
        <w:widowControl w:val="0"/>
        <w:keepNext w:val="0"/>
        <w:keepLines w:val="0"/>
        <w:shd w:val="clear" w:color="auto" w:fill="auto"/>
        <w:spacing w:before="0" w:after="133"/>
        <w:ind w:left="0" w:right="0" w:firstLine="0"/>
      </w:pPr>
      <w:r>
        <w:rPr>
          <w:rStyle w:val="CharStyle11"/>
        </w:rPr>
        <w:t xml:space="preserve">מבקר פנימי </w:t>
      </w: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4</w:t>
      </w:r>
      <w:r>
        <w:rPr>
          <w:lang w:val="he-IL" w:eastAsia="he-IL" w:bidi="he-IL"/>
          <w:rFonts w:ascii="Times New Roman" w:eastAsia="Times New Roman" w:hAnsi="Times New Roman" w:cs="Times New Roman"/>
          <w:w w:val="100"/>
          <w:spacing w:val="0"/>
          <w:color w:val="000000"/>
          <w:position w:val="0"/>
        </w:rPr>
        <w:t xml:space="preserve"> בחוק קובע כי המרכז ומוסדותיו יהיו כפופים לביקורת מבקר המדינה.</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21</w:t>
      </w:r>
      <w:r>
        <w:rPr>
          <w:lang w:val="he-IL" w:eastAsia="he-IL" w:bidi="he-IL"/>
          <w:rFonts w:ascii="Times New Roman" w:eastAsia="Times New Roman" w:hAnsi="Times New Roman" w:cs="Times New Roman"/>
          <w:w w:val="100"/>
          <w:spacing w:val="0"/>
          <w:color w:val="000000"/>
          <w:position w:val="0"/>
        </w:rPr>
        <w:t xml:space="preserve"> לחוק קובע כי למרכז ימונה מבקר פנימי אשר יפעל בהתאם להוראות חוק הביקורת הפנימית, תשנ״ב ־ </w:t>
      </w:r>
      <w:r>
        <w:rPr>
          <w:lang w:val="en-US" w:eastAsia="en-US" w:bidi="en-US"/>
          <w:rFonts w:ascii="Times New Roman" w:eastAsia="Times New Roman" w:hAnsi="Times New Roman" w:cs="Times New Roman"/>
          <w:w w:val="100"/>
          <w:spacing w:val="0"/>
          <w:color w:val="000000"/>
          <w:position w:val="0"/>
        </w:rPr>
        <w:t>1992</w:t>
      </w:r>
      <w:r>
        <w:rPr>
          <w:lang w:val="he-IL" w:eastAsia="he-IL" w:bidi="he-IL"/>
          <w:rFonts w:ascii="Times New Roman" w:eastAsia="Times New Roman" w:hAnsi="Times New Roman" w:cs="Times New Roman"/>
          <w:w w:val="100"/>
          <w:spacing w:val="0"/>
          <w:color w:val="000000"/>
          <w:position w:val="0"/>
        </w:rPr>
        <w:t>, המבקר הפנימי יגיש לוועד המנהל דיו וחשבון על ממצאיו.</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2</w:t>
      </w:r>
      <w:r>
        <w:rPr>
          <w:lang w:val="he-IL" w:eastAsia="he-IL" w:bidi="he-IL"/>
          <w:rFonts w:ascii="Times New Roman" w:eastAsia="Times New Roman" w:hAnsi="Times New Roman" w:cs="Times New Roman"/>
          <w:w w:val="100"/>
          <w:spacing w:val="0"/>
          <w:color w:val="000000"/>
          <w:position w:val="0"/>
        </w:rPr>
        <w:t>(א) לחוק הביקורת הפנימית, התשנ״ב-</w:t>
      </w:r>
      <w:r>
        <w:rPr>
          <w:lang w:val="en-US" w:eastAsia="en-US" w:bidi="en-US"/>
          <w:rFonts w:ascii="Times New Roman" w:eastAsia="Times New Roman" w:hAnsi="Times New Roman" w:cs="Times New Roman"/>
          <w:w w:val="100"/>
          <w:spacing w:val="0"/>
          <w:color w:val="000000"/>
          <w:position w:val="0"/>
        </w:rPr>
        <w:t>1992</w:t>
      </w:r>
      <w:r>
        <w:rPr>
          <w:lang w:val="he-IL" w:eastAsia="he-IL" w:bidi="he-IL"/>
          <w:rFonts w:ascii="Times New Roman" w:eastAsia="Times New Roman" w:hAnsi="Times New Roman" w:cs="Times New Roman"/>
          <w:w w:val="100"/>
          <w:spacing w:val="0"/>
          <w:color w:val="000000"/>
          <w:position w:val="0"/>
        </w:rPr>
        <w:t xml:space="preserve"> קובע כי בכל גוף ציבורי תקוים ביקורת פנימית על ידי מבקר פנימי. החוק מגדיר גוף ציבורי, בין היתר, כתאגיד אשר פעילותו, כולה או מקצתה, ממומנת במישרין או בעקיפין מכספי המדינה.</w:t>
      </w:r>
    </w:p>
    <w:p>
      <w:pPr>
        <w:pStyle w:val="Style4"/>
        <w:widowControl w:val="0"/>
        <w:keepNext w:val="0"/>
        <w:keepLines w:val="0"/>
        <w:shd w:val="clear" w:color="auto" w:fill="auto"/>
        <w:spacing w:before="0" w:after="112" w:line="331" w:lineRule="exact"/>
        <w:ind w:left="0" w:right="0" w:firstLine="0"/>
      </w:pPr>
      <w:r>
        <w:rPr>
          <w:lang w:val="he-IL" w:eastAsia="he-IL" w:bidi="he-IL"/>
          <w:rFonts w:ascii="Times New Roman" w:eastAsia="Times New Roman" w:hAnsi="Times New Roman" w:cs="Times New Roman"/>
          <w:w w:val="100"/>
          <w:spacing w:val="0"/>
          <w:color w:val="000000"/>
          <w:position w:val="0"/>
        </w:rPr>
        <w:t>הביקורת מציינת כי במרכז לא פועלת ועדת ביקורת וכי דוחות הביקורת המבוצעים על ידי המבקרת הפנימית של המרכז מוצגים בפני הוועד המנהל בלבד.</w:t>
      </w:r>
    </w:p>
    <w:p>
      <w:pPr>
        <w:pStyle w:val="Style9"/>
        <w:tabs>
          <w:tab w:leader="none" w:pos="3029" w:val="left"/>
        </w:tabs>
        <w:widowControl w:val="0"/>
        <w:keepNext w:val="0"/>
        <w:keepLines w:val="0"/>
        <w:shd w:val="clear" w:color="auto" w:fill="auto"/>
        <w:jc w:val="left"/>
        <w:spacing w:before="0" w:after="0" w:line="341" w:lineRule="exact"/>
        <w:ind w:left="1560" w:right="0"/>
      </w:pPr>
      <w:r>
        <w:rPr>
          <w:lang w:val="he-IL" w:eastAsia="he-IL" w:bidi="he-IL"/>
          <w:rFonts w:ascii="Times New Roman" w:eastAsia="Times New Roman" w:hAnsi="Times New Roman" w:cs="Times New Roman"/>
          <w:w w:val="100"/>
          <w:spacing w:val="0"/>
          <w:color w:val="000000"/>
          <w:position w:val="0"/>
        </w:rPr>
        <w:t xml:space="preserve">בבדיקת הביקורת את פרוטוקול המועצה מיום </w:t>
      </w:r>
      <w:r>
        <w:rPr>
          <w:lang w:val="en-US" w:eastAsia="en-US" w:bidi="en-US"/>
          <w:rFonts w:ascii="Times New Roman" w:eastAsia="Times New Roman" w:hAnsi="Times New Roman" w:cs="Times New Roman"/>
          <w:w w:val="100"/>
          <w:spacing w:val="0"/>
          <w:color w:val="000000"/>
          <w:position w:val="0"/>
        </w:rPr>
        <w:t>18</w:t>
      </w:r>
      <w:r>
        <w:rPr>
          <w:lang w:val="he-IL" w:eastAsia="he-IL" w:bidi="he-IL"/>
          <w:rFonts w:ascii="Times New Roman" w:eastAsia="Times New Roman" w:hAnsi="Times New Roman" w:cs="Times New Roman"/>
          <w:w w:val="100"/>
          <w:spacing w:val="0"/>
          <w:color w:val="000000"/>
          <w:position w:val="0"/>
        </w:rPr>
        <w:t xml:space="preserve"> במאי </w:t>
      </w:r>
      <w:r>
        <w:rPr>
          <w:lang w:val="en-US" w:eastAsia="en-US" w:bidi="en-US"/>
          <w:rFonts w:ascii="Times New Roman" w:eastAsia="Times New Roman" w:hAnsi="Times New Roman" w:cs="Times New Roman"/>
          <w:w w:val="100"/>
          <w:spacing w:val="0"/>
          <w:color w:val="000000"/>
          <w:position w:val="0"/>
        </w:rPr>
        <w:t>2014</w:t>
      </w:r>
      <w:r>
        <w:rPr>
          <w:lang w:val="he-IL" w:eastAsia="he-IL" w:bidi="he-IL"/>
          <w:rFonts w:ascii="Times New Roman" w:eastAsia="Times New Roman" w:hAnsi="Times New Roman" w:cs="Times New Roman"/>
          <w:w w:val="100"/>
          <w:spacing w:val="0"/>
          <w:color w:val="000000"/>
          <w:position w:val="0"/>
        </w:rPr>
        <w:t xml:space="preserve"> מצאנו כי המועצה החליטה פה אחד של</w:t>
        <w:tab/>
        <w:t>ממשרד '</w:t>
      </w:r>
      <w:r>
        <w:rPr>
          <w:lang w:val="en-US" w:eastAsia="en-US" w:bidi="en-US"/>
          <w:rFonts w:ascii="Times New Roman" w:eastAsia="Times New Roman" w:hAnsi="Times New Roman" w:cs="Times New Roman"/>
          <w:w w:val="100"/>
          <w:spacing w:val="0"/>
          <w:color w:val="000000"/>
          <w:position w:val="0"/>
        </w:rPr>
        <w:t>0</w:t>
      </w:r>
      <w:r>
        <w:rPr>
          <w:lang w:val="he-IL" w:eastAsia="he-IL" w:bidi="he-IL"/>
          <w:rFonts w:ascii="Times New Roman" w:eastAsia="Times New Roman" w:hAnsi="Times New Roman" w:cs="Times New Roman"/>
          <w:w w:val="100"/>
          <w:spacing w:val="0"/>
          <w:color w:val="000000"/>
          <w:position w:val="0"/>
        </w:rPr>
        <w:t>^^|||||^</w:t>
      </w:r>
      <w:r>
        <w:rPr>
          <w:lang w:val="en-US" w:eastAsia="en-US" w:bidi="en-US"/>
          <w:rFonts w:ascii="Times New Roman" w:eastAsia="Times New Roman" w:hAnsi="Times New Roman" w:cs="Times New Roman"/>
          <w:w w:val="100"/>
          <w:spacing w:val="0"/>
          <w:color w:val="000000"/>
          <w:position w:val="0"/>
        </w:rPr>
        <w:t>0000</w:t>
      </w:r>
      <w:r>
        <w:rPr>
          <w:lang w:val="he-IL" w:eastAsia="he-IL" w:bidi="he-IL"/>
          <w:rFonts w:ascii="Times New Roman" w:eastAsia="Times New Roman" w:hAnsi="Times New Roman" w:cs="Times New Roman"/>
          <w:w w:val="100"/>
          <w:spacing w:val="0"/>
          <w:color w:val="000000"/>
          <w:position w:val="0"/>
        </w:rPr>
        <w:t>ס</w:t>
      </w:r>
      <w:r>
        <w:rPr>
          <w:lang w:val="en-US" w:eastAsia="en-US" w:bidi="en-US"/>
          <w:rFonts w:ascii="Times New Roman" w:eastAsia="Times New Roman" w:hAnsi="Times New Roman" w:cs="Times New Roman"/>
          <w:w w:val="100"/>
          <w:spacing w:val="0"/>
          <w:color w:val="000000"/>
          <w:position w:val="0"/>
        </w:rPr>
        <w:t>00</w:t>
      </w:r>
      <w:r>
        <w:rPr>
          <w:lang w:val="he-IL" w:eastAsia="he-IL" w:bidi="he-IL"/>
          <w:rFonts w:ascii="Times New Roman" w:eastAsia="Times New Roman" w:hAnsi="Times New Roman" w:cs="Times New Roman"/>
          <w:w w:val="100"/>
          <w:spacing w:val="0"/>
          <w:color w:val="000000"/>
          <w:position w:val="0"/>
        </w:rPr>
        <w:t>)כמבקרת הפנימית</w:t>
      </w:r>
    </w:p>
    <w:p>
      <w:pPr>
        <w:pStyle w:val="Style9"/>
        <w:widowControl w:val="0"/>
        <w:keepNext w:val="0"/>
        <w:keepLines w:val="0"/>
        <w:shd w:val="clear" w:color="auto" w:fill="auto"/>
        <w:spacing w:before="0" w:after="128" w:line="341" w:lineRule="exact"/>
        <w:ind w:left="0" w:right="0" w:firstLine="0"/>
      </w:pPr>
      <w:r>
        <w:rPr>
          <w:lang w:val="he-IL" w:eastAsia="he-IL" w:bidi="he-IL"/>
          <w:rFonts w:ascii="Times New Roman" w:eastAsia="Times New Roman" w:hAnsi="Times New Roman" w:cs="Times New Roman"/>
          <w:w w:val="100"/>
          <w:spacing w:val="0"/>
          <w:color w:val="000000"/>
          <w:position w:val="0"/>
        </w:rPr>
        <w:t>של המשרד.</w:t>
      </w:r>
    </w:p>
    <w:p>
      <w:pPr>
        <w:pStyle w:val="Style4"/>
        <w:widowControl w:val="0"/>
        <w:keepNext w:val="0"/>
        <w:keepLines w:val="0"/>
        <w:shd w:val="clear" w:color="auto" w:fill="auto"/>
        <w:spacing w:before="0" w:after="124" w:line="331" w:lineRule="exact"/>
        <w:ind w:left="0" w:right="0" w:firstLine="0"/>
      </w:pPr>
      <w:r>
        <w:rPr>
          <w:lang w:val="he-IL" w:eastAsia="he-IL" w:bidi="he-IL"/>
          <w:rFonts w:ascii="Times New Roman" w:eastAsia="Times New Roman" w:hAnsi="Times New Roman" w:cs="Times New Roman"/>
          <w:w w:val="100"/>
          <w:spacing w:val="0"/>
          <w:color w:val="000000"/>
          <w:position w:val="0"/>
        </w:rPr>
        <w:t>עוד עולה בבדיקתנו כי במהלך השנים ביצע המבקר הפנימי דוחות ביקורת בנושאים שונים לרבות סקר סיכונים, אבטחת מידע, רכוש קבוע, בקרת אמצעי תשלום, רכש ומכרזים ועוד.</w:t>
      </w:r>
    </w:p>
    <w:p>
      <w:pPr>
        <w:pStyle w:val="Style9"/>
        <w:widowControl w:val="0"/>
        <w:keepNext w:val="0"/>
        <w:keepLines w:val="0"/>
        <w:shd w:val="clear" w:color="auto" w:fill="auto"/>
        <w:spacing w:before="0" w:after="116" w:line="326"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התכנית הרב שנתית הובאה לאישור בפני הוועד המנהל ביום </w:t>
      </w:r>
      <w:r>
        <w:rPr>
          <w:lang w:val="en-US" w:eastAsia="en-US" w:bidi="en-US"/>
          <w:rFonts w:ascii="Times New Roman" w:eastAsia="Times New Roman" w:hAnsi="Times New Roman" w:cs="Times New Roman"/>
          <w:w w:val="100"/>
          <w:spacing w:val="0"/>
          <w:color w:val="000000"/>
          <w:position w:val="0"/>
        </w:rPr>
        <w:t>12</w:t>
      </w:r>
      <w:r>
        <w:rPr>
          <w:lang w:val="he-IL" w:eastAsia="he-IL" w:bidi="he-IL"/>
          <w:rFonts w:ascii="Times New Roman" w:eastAsia="Times New Roman" w:hAnsi="Times New Roman" w:cs="Times New Roman"/>
          <w:w w:val="100"/>
          <w:spacing w:val="0"/>
          <w:color w:val="000000"/>
          <w:position w:val="0"/>
        </w:rPr>
        <w:t xml:space="preserve"> ביולי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ודיון בממצאי הדוחות בוצע במסגרת ישיבת הוועד המנהל ביום </w:t>
      </w:r>
      <w:r>
        <w:rPr>
          <w:lang w:val="en-US" w:eastAsia="en-US" w:bidi="en-US"/>
          <w:rFonts w:ascii="Times New Roman" w:eastAsia="Times New Roman" w:hAnsi="Times New Roman" w:cs="Times New Roman"/>
          <w:w w:val="100"/>
          <w:spacing w:val="0"/>
          <w:color w:val="000000"/>
          <w:position w:val="0"/>
        </w:rPr>
        <w:t>23</w:t>
      </w:r>
      <w:r>
        <w:rPr>
          <w:lang w:val="he-IL" w:eastAsia="he-IL" w:bidi="he-IL"/>
          <w:rFonts w:ascii="Times New Roman" w:eastAsia="Times New Roman" w:hAnsi="Times New Roman" w:cs="Times New Roman"/>
          <w:w w:val="100"/>
          <w:spacing w:val="0"/>
          <w:color w:val="000000"/>
          <w:position w:val="0"/>
        </w:rPr>
        <w:t xml:space="preserve"> בדצמבר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w:t>
      </w:r>
    </w:p>
    <w:p>
      <w:pPr>
        <w:pStyle w:val="Style4"/>
        <w:widowControl w:val="0"/>
        <w:keepNext w:val="0"/>
        <w:keepLines w:val="0"/>
        <w:shd w:val="clear" w:color="auto" w:fill="auto"/>
        <w:spacing w:before="0" w:after="207" w:line="331" w:lineRule="exact"/>
        <w:ind w:left="0" w:right="0" w:firstLine="0"/>
      </w:pPr>
      <w:r>
        <w:rPr>
          <w:lang w:val="he-IL" w:eastAsia="he-IL" w:bidi="he-IL"/>
          <w:rFonts w:ascii="Times New Roman" w:eastAsia="Times New Roman" w:hAnsi="Times New Roman" w:cs="Times New Roman"/>
          <w:w w:val="100"/>
          <w:spacing w:val="0"/>
          <w:color w:val="000000"/>
          <w:position w:val="0"/>
        </w:rPr>
        <w:t>עוד נציין כי, על פי החוק אין חובה להקים ועדת ביקורת פנימית למרכז. עם זאת, לדעת הביקורת נכון יהיה לבחון את הצורך בוועדת ביקורת לשיפור הבקרה במרכז לרבות הפיקוח על הפעילות השוטפת.</w:t>
      </w:r>
    </w:p>
    <w:p>
      <w:pPr>
        <w:pStyle w:val="Style9"/>
        <w:widowControl w:val="0"/>
        <w:keepNext w:val="0"/>
        <w:keepLines w:val="0"/>
        <w:shd w:val="clear" w:color="auto" w:fill="auto"/>
        <w:spacing w:before="0" w:after="320" w:line="222" w:lineRule="exact"/>
        <w:ind w:left="0" w:right="0" w:firstLine="0"/>
      </w:pPr>
      <w:r>
        <w:rPr>
          <w:lang w:val="he-IL" w:eastAsia="he-IL" w:bidi="he-IL"/>
          <w:rFonts w:ascii="Times New Roman" w:eastAsia="Times New Roman" w:hAnsi="Times New Roman" w:cs="Times New Roman"/>
          <w:w w:val="100"/>
          <w:spacing w:val="0"/>
          <w:color w:val="000000"/>
          <w:position w:val="0"/>
        </w:rPr>
        <w:t>המלצה:</w:t>
      </w:r>
    </w:p>
    <w:p>
      <w:pPr>
        <w:pStyle w:val="Style4"/>
        <w:widowControl w:val="0"/>
        <w:keepNext w:val="0"/>
        <w:keepLines w:val="0"/>
        <w:shd w:val="clear" w:color="auto" w:fill="auto"/>
        <w:spacing w:before="0" w:after="0"/>
        <w:ind w:left="0" w:right="0" w:firstLine="0"/>
        <w:sectPr>
          <w:footerReference w:type="default" r:id="rId5"/>
          <w:footnotePr>
            <w:pos w:val="pageBottom"/>
            <w:numFmt w:val="decimal"/>
            <w:numRestart w:val="continuous"/>
          </w:footnotePr>
          <w:pgSz w:w="11938" w:h="16862"/>
          <w:pgMar w:top="2279" w:left="1344" w:right="2142" w:bottom="2279" w:header="0" w:footer="3" w:gutter="0"/>
          <w:rtlGutter w:val="0"/>
          <w:cols w:space="720"/>
          <w:pgNumType w:start="37"/>
          <w:noEndnote/>
          <w:bidi/>
          <w:docGrid w:linePitch="360"/>
        </w:sectPr>
      </w:pPr>
      <w:r>
        <w:pict>
          <v:shape id="_x0000_s1027" type="#_x0000_t202" style="position:absolute;margin-left:401.3pt;margin-top:1.pt;width:9.85pt;height:14.2pt;z-index:-125829376;mso-wrap-distance-left:18.95pt;mso-wrap-distance-right:5.pt;mso-position-horizontal-relative:margin" filled="f" stroked="f">
            <v:textbox style="mso-fit-shape-to-text:t" inset="0,0,0,0">
              <w:txbxContent>
                <w:p>
                  <w:pPr>
                    <w:pStyle w:val="Style2"/>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spacing w:val="0"/>
                      <w:color w:val="000000"/>
                      <w:position w:val="0"/>
                    </w:rPr>
                    <w:t>.4</w:t>
                  </w:r>
                </w:p>
              </w:txbxContent>
            </v:textbox>
            <w10:wrap type="square" side="left" anchorx="margin"/>
          </v:shape>
        </w:pict>
      </w:r>
      <w:r>
        <w:rPr>
          <w:lang w:val="he-IL" w:eastAsia="he-IL" w:bidi="he-IL"/>
          <w:rFonts w:ascii="Times New Roman" w:eastAsia="Times New Roman" w:hAnsi="Times New Roman" w:cs="Times New Roman"/>
          <w:w w:val="100"/>
          <w:spacing w:val="0"/>
          <w:color w:val="000000"/>
          <w:position w:val="0"/>
        </w:rPr>
        <w:t>מומלץ לבחון את הצורך בהקמת ועדת ביקורות במרכז.</w:t>
      </w:r>
    </w:p>
    <w:p>
      <w:pPr>
        <w:pStyle w:val="Style4"/>
        <w:widowControl w:val="0"/>
        <w:keepNext w:val="0"/>
        <w:keepLines w:val="0"/>
        <w:shd w:val="clear" w:color="auto" w:fill="auto"/>
        <w:spacing w:before="0" w:after="0" w:line="331" w:lineRule="exact"/>
        <w:ind w:left="0" w:right="14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המלצת הביקורת אינה מקובלת. הוועד המנהל הוא שישמש כסוג של "ועדת ביקורת"</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מתוקף היותו הגוף המוסמך על פי חוק המרכז לדון בדוחות הביקורת הפנימית ולקבוע מסקנות לאורם. הקמתה של ועדת ביקורת נוספת במרכז תייתר את תפקידו זה של הועד המנהל ותגרע מסמכויותיו.</w:t>
      </w:r>
    </w:p>
    <w:p>
      <w:pPr>
        <w:pStyle w:val="Style16"/>
        <w:widowControl w:val="0"/>
        <w:keepNext/>
        <w:keepLines/>
        <w:shd w:val="clear" w:color="auto" w:fill="auto"/>
        <w:spacing w:before="0" w:after="327"/>
        <w:ind w:left="0" w:right="0" w:firstLine="0"/>
      </w:pPr>
      <w:bookmarkStart w:id="0" w:name="bookmark0"/>
      <w:r>
        <w:rPr>
          <w:lang w:val="he-IL" w:eastAsia="he-IL" w:bidi="he-IL"/>
          <w:rFonts w:ascii="Times New Roman" w:eastAsia="Times New Roman" w:hAnsi="Times New Roman" w:cs="Times New Roman"/>
          <w:w w:val="100"/>
          <w:spacing w:val="0"/>
          <w:color w:val="000000"/>
          <w:position w:val="0"/>
        </w:rPr>
        <w:t>תגובת המרכז המלאה מצורפת כנספח א׳ לדוח זה.</w:t>
      </w:r>
      <w:bookmarkEnd w:id="0"/>
    </w:p>
    <w:p>
      <w:pPr>
        <w:pStyle w:val="Style4"/>
        <w:widowControl w:val="0"/>
        <w:keepNext w:val="0"/>
        <w:keepLines w:val="0"/>
        <w:shd w:val="clear" w:color="auto" w:fill="auto"/>
        <w:spacing w:before="0" w:after="149"/>
        <w:ind w:left="0" w:right="0" w:firstLine="0"/>
      </w:pPr>
      <w:r>
        <w:rPr>
          <w:rStyle w:val="CharStyle11"/>
        </w:rPr>
        <w:t>ועדה חינוכית</w:t>
      </w:r>
    </w:p>
    <w:p>
      <w:pPr>
        <w:pStyle w:val="Style4"/>
        <w:widowControl w:val="0"/>
        <w:keepNext w:val="0"/>
        <w:keepLines w:val="0"/>
        <w:shd w:val="clear" w:color="auto" w:fill="auto"/>
        <w:spacing w:before="0" w:after="124" w:line="336" w:lineRule="exact"/>
        <w:ind w:left="0" w:right="140" w:firstLine="0"/>
      </w:pPr>
      <w:r>
        <w:rPr>
          <w:lang w:val="he-IL" w:eastAsia="he-IL" w:bidi="he-IL"/>
          <w:rFonts w:ascii="Times New Roman" w:eastAsia="Times New Roman" w:hAnsi="Times New Roman" w:cs="Times New Roman"/>
          <w:w w:val="100"/>
          <w:spacing w:val="0"/>
          <w:color w:val="000000"/>
          <w:position w:val="0"/>
        </w:rPr>
        <w:t xml:space="preserve">״הוועדה החינוכית״ - פועלת מכוח סעיף </w:t>
      </w:r>
      <w:r>
        <w:rPr>
          <w:lang w:val="en-US" w:eastAsia="en-US" w:bidi="en-US"/>
          <w:rFonts w:ascii="Times New Roman" w:eastAsia="Times New Roman" w:hAnsi="Times New Roman" w:cs="Times New Roman"/>
          <w:w w:val="100"/>
          <w:spacing w:val="0"/>
          <w:color w:val="000000"/>
          <w:position w:val="0"/>
        </w:rPr>
        <w:t>24</w:t>
      </w:r>
      <w:r>
        <w:rPr>
          <w:lang w:val="he-IL" w:eastAsia="he-IL" w:bidi="he-IL"/>
          <w:rFonts w:ascii="Times New Roman" w:eastAsia="Times New Roman" w:hAnsi="Times New Roman" w:cs="Times New Roman"/>
          <w:w w:val="100"/>
          <w:spacing w:val="0"/>
          <w:color w:val="000000"/>
          <w:position w:val="0"/>
        </w:rPr>
        <w:t>(א) לחוק ומורכבת משבעה חברים אשר ימונו על ידי הועד המנהל ותפקידה לייעץ לראש המרכז לגבי פעילויות שיתקיימו באתר, לרבות סוגן ותוכנן.</w:t>
      </w:r>
    </w:p>
    <w:p>
      <w:pPr>
        <w:pStyle w:val="Style4"/>
        <w:widowControl w:val="0"/>
        <w:keepNext w:val="0"/>
        <w:keepLines w:val="0"/>
        <w:shd w:val="clear" w:color="auto" w:fill="auto"/>
        <w:spacing w:before="0" w:after="120" w:line="331" w:lineRule="exact"/>
        <w:ind w:left="0" w:right="140" w:firstLine="0"/>
      </w:pPr>
      <w:r>
        <w:rPr>
          <w:lang w:val="he-IL" w:eastAsia="he-IL" w:bidi="he-IL"/>
          <w:rFonts w:ascii="Times New Roman" w:eastAsia="Times New Roman" w:hAnsi="Times New Roman" w:cs="Times New Roman"/>
          <w:w w:val="100"/>
          <w:spacing w:val="0"/>
          <w:color w:val="000000"/>
          <w:position w:val="0"/>
        </w:rPr>
        <w:t>הוועדה תורכב מאנשי חינוך, אנשי מערכת הבטחון, בעבר ובהווה, נציגי הרשות המקומית שבתחומה פועל המרכז, ונציגי ציבור אחרים. עוד קבוע החוק כי הוועדה תמנה מבין חבריה את יושב ראש הוועדה ואת ממלא מקומו. יושב ראש הוועדה ינהל את ישיבות הוועדה הוא יזמן את ישיבותיה ויקבע את מועדן, מקומן וסדר יומן.</w:t>
      </w:r>
    </w:p>
    <w:p>
      <w:pPr>
        <w:pStyle w:val="Style4"/>
        <w:widowControl w:val="0"/>
        <w:keepNext w:val="0"/>
        <w:keepLines w:val="0"/>
        <w:shd w:val="clear" w:color="auto" w:fill="auto"/>
        <w:spacing w:before="0" w:after="0" w:line="331" w:lineRule="exact"/>
        <w:ind w:left="0" w:right="140" w:firstLine="0"/>
      </w:pPr>
      <w:r>
        <w:rPr>
          <w:lang w:val="he-IL" w:eastAsia="he-IL" w:bidi="he-IL"/>
          <w:rFonts w:ascii="Times New Roman" w:eastAsia="Times New Roman" w:hAnsi="Times New Roman" w:cs="Times New Roman"/>
          <w:w w:val="100"/>
          <w:spacing w:val="0"/>
          <w:color w:val="000000"/>
          <w:position w:val="0"/>
        </w:rPr>
        <w:t xml:space="preserve">בבדיקת הביקורת את פרוטוקול הועד המנהל מיום </w:t>
      </w:r>
      <w:r>
        <w:rPr>
          <w:lang w:val="en-US" w:eastAsia="en-US" w:bidi="en-US"/>
          <w:rFonts w:ascii="Times New Roman" w:eastAsia="Times New Roman" w:hAnsi="Times New Roman" w:cs="Times New Roman"/>
          <w:w w:val="100"/>
          <w:spacing w:val="0"/>
          <w:color w:val="000000"/>
          <w:position w:val="0"/>
        </w:rPr>
        <w:t>18</w:t>
      </w:r>
      <w:r>
        <w:rPr>
          <w:lang w:val="he-IL" w:eastAsia="he-IL" w:bidi="he-IL"/>
          <w:rFonts w:ascii="Times New Roman" w:eastAsia="Times New Roman" w:hAnsi="Times New Roman" w:cs="Times New Roman"/>
          <w:w w:val="100"/>
          <w:spacing w:val="0"/>
          <w:color w:val="000000"/>
          <w:position w:val="0"/>
        </w:rPr>
        <w:t xml:space="preserve"> במרץ </w:t>
      </w:r>
      <w:r>
        <w:rPr>
          <w:lang w:val="en-US" w:eastAsia="en-US" w:bidi="en-US"/>
          <w:rFonts w:ascii="Times New Roman" w:eastAsia="Times New Roman" w:hAnsi="Times New Roman" w:cs="Times New Roman"/>
          <w:w w:val="100"/>
          <w:spacing w:val="0"/>
          <w:color w:val="000000"/>
          <w:position w:val="0"/>
        </w:rPr>
        <w:t>2007</w:t>
      </w:r>
      <w:r>
        <w:rPr>
          <w:lang w:val="he-IL" w:eastAsia="he-IL" w:bidi="he-IL"/>
          <w:rFonts w:ascii="Times New Roman" w:eastAsia="Times New Roman" w:hAnsi="Times New Roman" w:cs="Times New Roman"/>
          <w:w w:val="100"/>
          <w:spacing w:val="0"/>
          <w:color w:val="000000"/>
          <w:position w:val="0"/>
        </w:rPr>
        <w:t xml:space="preserve"> מצאנו כי הועד מינה שמונה חברים לטובת הועדה החינוכית כלהלן:</w:t>
      </w:r>
    </w:p>
    <w:tbl>
      <w:tblPr>
        <w:tblOverlap w:val="never"/>
        <w:bidiVisual/>
        <w:tblLayout w:type="fixed"/>
        <w:jc w:val="right"/>
      </w:tblPr>
      <w:tblGrid>
        <w:gridCol w:w="1469"/>
        <w:gridCol w:w="869"/>
      </w:tblGrid>
      <w:tr>
        <w:trPr>
          <w:trHeight w:val="336" w:hRule="exact"/>
        </w:trPr>
        <w:tc>
          <w:tcPr>
            <w:shd w:val="clear" w:color="auto" w:fill="FFFFFF"/>
            <w:tcBorders>
              <w:left w:val="single" w:sz="4"/>
              <w:right w:val="single" w:sz="4"/>
              <w:top w:val="single" w:sz="4"/>
            </w:tcBorders>
            <w:vAlign w:val="bottom"/>
          </w:tcPr>
          <w:p>
            <w:pPr>
              <w:pStyle w:val="Style4"/>
              <w:framePr w:w="2338" w:wrap="notBeside" w:vAnchor="text" w:hAnchor="text" w:xAlign="right" w:y="1"/>
              <w:widowControl w:val="0"/>
              <w:keepNext w:val="0"/>
              <w:keepLines w:val="0"/>
              <w:shd w:val="clear" w:color="auto" w:fill="auto"/>
              <w:jc w:val="center"/>
              <w:spacing w:before="0" w:after="0"/>
              <w:ind w:left="0" w:right="20" w:firstLine="0"/>
            </w:pPr>
            <w:r>
              <w:rPr>
                <w:rStyle w:val="CharStyle18"/>
              </w:rPr>
              <w:t>שם</w:t>
            </w:r>
          </w:p>
        </w:tc>
        <w:tc>
          <w:tcPr>
            <w:shd w:val="clear" w:color="auto" w:fill="FFFFFF"/>
            <w:tcBorders>
              <w:right w:val="single" w:sz="4"/>
              <w:top w:val="single" w:sz="4"/>
            </w:tcBorders>
            <w:vAlign w:val="bottom"/>
          </w:tcPr>
          <w:p>
            <w:pPr>
              <w:pStyle w:val="Style4"/>
              <w:framePr w:w="2338" w:wrap="notBeside" w:vAnchor="text" w:hAnchor="text" w:xAlign="right" w:y="1"/>
              <w:widowControl w:val="0"/>
              <w:keepNext w:val="0"/>
              <w:keepLines w:val="0"/>
              <w:shd w:val="clear" w:color="auto" w:fill="auto"/>
              <w:jc w:val="left"/>
              <w:spacing w:before="0" w:after="0"/>
              <w:ind w:left="200" w:right="0" w:firstLine="0"/>
            </w:pPr>
            <w:r>
              <w:rPr>
                <w:rStyle w:val="CharStyle18"/>
              </w:rPr>
              <w:t>תפקיד</w:t>
            </w:r>
          </w:p>
        </w:tc>
      </w:tr>
      <w:tr>
        <w:trPr>
          <w:trHeight w:val="322" w:hRule="exact"/>
        </w:trPr>
        <w:tc>
          <w:tcPr>
            <w:shd w:val="clear" w:color="auto" w:fill="FFFFFF"/>
            <w:tcBorders>
              <w:left w:val="single" w:sz="4"/>
              <w:right w:val="single" w:sz="4"/>
              <w:top w:val="single" w:sz="4"/>
            </w:tcBorders>
            <w:vAlign w:val="top"/>
          </w:tcPr>
          <w:p>
            <w:pPr>
              <w:framePr w:w="2338" w:wrap="notBeside" w:vAnchor="text" w:hAnchor="text" w:xAlign="right" w:y="1"/>
              <w:widowControl w:val="0"/>
              <w:rPr>
                <w:sz w:val="10"/>
                <w:szCs w:val="10"/>
              </w:rPr>
            </w:pPr>
          </w:p>
        </w:tc>
        <w:tc>
          <w:tcPr>
            <w:shd w:val="clear" w:color="auto" w:fill="FFFFFF"/>
            <w:tcBorders>
              <w:right w:val="single" w:sz="4"/>
              <w:top w:val="single" w:sz="4"/>
            </w:tcBorders>
            <w:vAlign w:val="center"/>
          </w:tcPr>
          <w:p>
            <w:pPr>
              <w:pStyle w:val="Style4"/>
              <w:framePr w:w="2338" w:wrap="notBeside" w:vAnchor="text" w:hAnchor="text" w:xAlign="right" w:y="1"/>
              <w:widowControl w:val="0"/>
              <w:keepNext w:val="0"/>
              <w:keepLines w:val="0"/>
              <w:shd w:val="clear" w:color="auto" w:fill="auto"/>
              <w:jc w:val="center"/>
              <w:spacing w:before="0" w:after="0"/>
              <w:ind w:left="40" w:right="0" w:firstLine="0"/>
            </w:pPr>
            <w:r>
              <w:rPr>
                <w:rStyle w:val="CharStyle19"/>
              </w:rPr>
              <w:t>יו״ר</w:t>
            </w:r>
          </w:p>
        </w:tc>
      </w:tr>
      <w:tr>
        <w:trPr>
          <w:trHeight w:val="326" w:hRule="exact"/>
        </w:trPr>
        <w:tc>
          <w:tcPr>
            <w:shd w:val="clear" w:color="auto" w:fill="FFFFFF"/>
            <w:tcBorders>
              <w:left w:val="single" w:sz="4"/>
              <w:right w:val="single" w:sz="4"/>
              <w:top w:val="single" w:sz="4"/>
            </w:tcBorders>
            <w:vAlign w:val="top"/>
          </w:tcPr>
          <w:p>
            <w:pPr>
              <w:framePr w:w="2338" w:wrap="notBeside" w:vAnchor="text" w:hAnchor="text" w:xAlign="right" w:y="1"/>
              <w:widowControl w:val="0"/>
              <w:rPr>
                <w:sz w:val="10"/>
                <w:szCs w:val="10"/>
              </w:rPr>
            </w:pPr>
          </w:p>
        </w:tc>
        <w:tc>
          <w:tcPr>
            <w:shd w:val="clear" w:color="auto" w:fill="FFFFFF"/>
            <w:tcBorders>
              <w:right w:val="single" w:sz="4"/>
              <w:top w:val="single" w:sz="4"/>
            </w:tcBorders>
            <w:vAlign w:val="center"/>
          </w:tcPr>
          <w:p>
            <w:pPr>
              <w:pStyle w:val="Style4"/>
              <w:framePr w:w="2338" w:wrap="notBeside" w:vAnchor="text" w:hAnchor="text" w:xAlign="right" w:y="1"/>
              <w:widowControl w:val="0"/>
              <w:keepNext w:val="0"/>
              <w:keepLines w:val="0"/>
              <w:shd w:val="clear" w:color="auto" w:fill="auto"/>
              <w:jc w:val="center"/>
              <w:spacing w:before="0" w:after="0"/>
              <w:ind w:left="40" w:right="0" w:firstLine="0"/>
            </w:pPr>
            <w:r>
              <w:rPr>
                <w:rStyle w:val="CharStyle19"/>
              </w:rPr>
              <w:t>חברה</w:t>
            </w:r>
          </w:p>
        </w:tc>
      </w:tr>
      <w:tr>
        <w:trPr>
          <w:trHeight w:val="317" w:hRule="exact"/>
        </w:trPr>
        <w:tc>
          <w:tcPr>
            <w:shd w:val="clear" w:color="auto" w:fill="FFFFFF"/>
            <w:tcBorders>
              <w:left w:val="single" w:sz="4"/>
              <w:right w:val="single" w:sz="4"/>
              <w:top w:val="single" w:sz="4"/>
            </w:tcBorders>
            <w:vAlign w:val="bottom"/>
          </w:tcPr>
          <w:p>
            <w:pPr>
              <w:pStyle w:val="Style4"/>
              <w:framePr w:w="2338" w:wrap="notBeside" w:vAnchor="text" w:hAnchor="text" w:xAlign="right" w:y="1"/>
              <w:widowControl w:val="0"/>
              <w:keepNext w:val="0"/>
              <w:keepLines w:val="0"/>
              <w:shd w:val="clear" w:color="auto" w:fill="auto"/>
              <w:bidi w:val="0"/>
              <w:jc w:val="right"/>
              <w:spacing w:before="0" w:after="0"/>
              <w:ind w:left="0" w:right="0" w:firstLine="0"/>
            </w:pPr>
            <w:r>
              <w:rPr>
                <w:rStyle w:val="CharStyle19"/>
                <w:lang w:val="en-US" w:eastAsia="en-US" w:bidi="en-US"/>
              </w:rPr>
              <w:t>■■■</w:t>
            </w:r>
          </w:p>
        </w:tc>
        <w:tc>
          <w:tcPr>
            <w:shd w:val="clear" w:color="auto" w:fill="FFFFFF"/>
            <w:tcBorders>
              <w:right w:val="single" w:sz="4"/>
              <w:top w:val="single" w:sz="4"/>
            </w:tcBorders>
            <w:vAlign w:val="center"/>
          </w:tcPr>
          <w:p>
            <w:pPr>
              <w:pStyle w:val="Style4"/>
              <w:framePr w:w="2338" w:wrap="notBeside" w:vAnchor="text" w:hAnchor="text" w:xAlign="right" w:y="1"/>
              <w:widowControl w:val="0"/>
              <w:keepNext w:val="0"/>
              <w:keepLines w:val="0"/>
              <w:shd w:val="clear" w:color="auto" w:fill="auto"/>
              <w:jc w:val="center"/>
              <w:spacing w:before="0" w:after="0"/>
              <w:ind w:left="40" w:right="0" w:firstLine="0"/>
            </w:pPr>
            <w:r>
              <w:rPr>
                <w:rStyle w:val="CharStyle19"/>
              </w:rPr>
              <w:t>חבר</w:t>
            </w:r>
          </w:p>
        </w:tc>
      </w:tr>
      <w:tr>
        <w:trPr>
          <w:trHeight w:val="322" w:hRule="exact"/>
        </w:trPr>
        <w:tc>
          <w:tcPr>
            <w:shd w:val="clear" w:color="auto" w:fill="FFFFFF"/>
            <w:tcBorders>
              <w:left w:val="single" w:sz="4"/>
              <w:right w:val="single" w:sz="4"/>
              <w:top w:val="single" w:sz="4"/>
            </w:tcBorders>
            <w:vAlign w:val="top"/>
          </w:tcPr>
          <w:p>
            <w:pPr>
              <w:framePr w:w="2338" w:wrap="notBeside" w:vAnchor="text" w:hAnchor="text" w:xAlign="right" w:y="1"/>
              <w:widowControl w:val="0"/>
              <w:rPr>
                <w:sz w:val="10"/>
                <w:szCs w:val="10"/>
              </w:rPr>
            </w:pPr>
          </w:p>
        </w:tc>
        <w:tc>
          <w:tcPr>
            <w:shd w:val="clear" w:color="auto" w:fill="FFFFFF"/>
            <w:tcBorders>
              <w:right w:val="single" w:sz="4"/>
              <w:top w:val="single" w:sz="4"/>
            </w:tcBorders>
            <w:vAlign w:val="center"/>
          </w:tcPr>
          <w:p>
            <w:pPr>
              <w:pStyle w:val="Style4"/>
              <w:framePr w:w="2338" w:wrap="notBeside" w:vAnchor="text" w:hAnchor="text" w:xAlign="right" w:y="1"/>
              <w:widowControl w:val="0"/>
              <w:keepNext w:val="0"/>
              <w:keepLines w:val="0"/>
              <w:shd w:val="clear" w:color="auto" w:fill="auto"/>
              <w:jc w:val="center"/>
              <w:spacing w:before="0" w:after="0"/>
              <w:ind w:left="40" w:right="0" w:firstLine="0"/>
            </w:pPr>
            <w:r>
              <w:rPr>
                <w:rStyle w:val="CharStyle19"/>
              </w:rPr>
              <w:t>חברה</w:t>
            </w:r>
          </w:p>
        </w:tc>
      </w:tr>
      <w:tr>
        <w:trPr>
          <w:trHeight w:val="322" w:hRule="exact"/>
        </w:trPr>
        <w:tc>
          <w:tcPr>
            <w:shd w:val="clear" w:color="auto" w:fill="FFFFFF"/>
            <w:tcBorders>
              <w:left w:val="single" w:sz="4"/>
              <w:right w:val="single" w:sz="4"/>
              <w:top w:val="single" w:sz="4"/>
            </w:tcBorders>
            <w:vAlign w:val="top"/>
          </w:tcPr>
          <w:p>
            <w:pPr>
              <w:framePr w:w="2338" w:wrap="notBeside" w:vAnchor="text" w:hAnchor="text" w:xAlign="right" w:y="1"/>
              <w:widowControl w:val="0"/>
              <w:rPr>
                <w:sz w:val="10"/>
                <w:szCs w:val="10"/>
              </w:rPr>
            </w:pPr>
          </w:p>
        </w:tc>
        <w:tc>
          <w:tcPr>
            <w:shd w:val="clear" w:color="auto" w:fill="FFFFFF"/>
            <w:tcBorders>
              <w:right w:val="single" w:sz="4"/>
              <w:top w:val="single" w:sz="4"/>
            </w:tcBorders>
            <w:vAlign w:val="center"/>
          </w:tcPr>
          <w:p>
            <w:pPr>
              <w:pStyle w:val="Style4"/>
              <w:framePr w:w="2338" w:wrap="notBeside" w:vAnchor="text" w:hAnchor="text" w:xAlign="right" w:y="1"/>
              <w:widowControl w:val="0"/>
              <w:keepNext w:val="0"/>
              <w:keepLines w:val="0"/>
              <w:shd w:val="clear" w:color="auto" w:fill="auto"/>
              <w:jc w:val="center"/>
              <w:spacing w:before="0" w:after="0"/>
              <w:ind w:left="40" w:right="0" w:firstLine="0"/>
            </w:pPr>
            <w:r>
              <w:rPr>
                <w:rStyle w:val="CharStyle19"/>
              </w:rPr>
              <w:t>חבר</w:t>
            </w:r>
          </w:p>
        </w:tc>
      </w:tr>
      <w:tr>
        <w:trPr>
          <w:trHeight w:val="326" w:hRule="exact"/>
        </w:trPr>
        <w:tc>
          <w:tcPr>
            <w:shd w:val="clear" w:color="auto" w:fill="FFFFFF"/>
            <w:tcBorders>
              <w:left w:val="single" w:sz="4"/>
              <w:right w:val="single" w:sz="4"/>
              <w:top w:val="single" w:sz="4"/>
            </w:tcBorders>
            <w:vAlign w:val="bottom"/>
          </w:tcPr>
          <w:p>
            <w:pPr>
              <w:pStyle w:val="Style4"/>
              <w:framePr w:w="2338" w:wrap="notBeside" w:vAnchor="text" w:hAnchor="text" w:xAlign="right" w:y="1"/>
              <w:widowControl w:val="0"/>
              <w:keepNext w:val="0"/>
              <w:keepLines w:val="0"/>
              <w:shd w:val="clear" w:color="auto" w:fill="auto"/>
              <w:bidi w:val="0"/>
              <w:jc w:val="right"/>
              <w:spacing w:before="0" w:after="0"/>
              <w:ind w:left="0" w:right="0" w:firstLine="0"/>
            </w:pPr>
            <w:r>
              <w:rPr>
                <w:rStyle w:val="CharStyle19"/>
                <w:lang w:val="en-US" w:eastAsia="en-US" w:bidi="en-US"/>
              </w:rPr>
              <w:t>■■1</w:t>
            </w:r>
          </w:p>
        </w:tc>
        <w:tc>
          <w:tcPr>
            <w:shd w:val="clear" w:color="auto" w:fill="FFFFFF"/>
            <w:tcBorders>
              <w:right w:val="single" w:sz="4"/>
              <w:top w:val="single" w:sz="4"/>
            </w:tcBorders>
            <w:vAlign w:val="center"/>
          </w:tcPr>
          <w:p>
            <w:pPr>
              <w:pStyle w:val="Style4"/>
              <w:framePr w:w="2338" w:wrap="notBeside" w:vAnchor="text" w:hAnchor="text" w:xAlign="right" w:y="1"/>
              <w:widowControl w:val="0"/>
              <w:keepNext w:val="0"/>
              <w:keepLines w:val="0"/>
              <w:shd w:val="clear" w:color="auto" w:fill="auto"/>
              <w:jc w:val="center"/>
              <w:spacing w:before="0" w:after="0"/>
              <w:ind w:left="40" w:right="0" w:firstLine="0"/>
            </w:pPr>
            <w:r>
              <w:rPr>
                <w:rStyle w:val="CharStyle19"/>
              </w:rPr>
              <w:t>חבר</w:t>
            </w:r>
          </w:p>
        </w:tc>
      </w:tr>
      <w:tr>
        <w:trPr>
          <w:trHeight w:val="317" w:hRule="exact"/>
        </w:trPr>
        <w:tc>
          <w:tcPr>
            <w:shd w:val="clear" w:color="auto" w:fill="FFFFFF"/>
            <w:tcBorders>
              <w:left w:val="single" w:sz="4"/>
              <w:right w:val="single" w:sz="4"/>
              <w:top w:val="single" w:sz="4"/>
            </w:tcBorders>
            <w:vAlign w:val="top"/>
          </w:tcPr>
          <w:p>
            <w:pPr>
              <w:framePr w:w="2338" w:wrap="notBeside" w:vAnchor="text" w:hAnchor="text" w:xAlign="right" w:y="1"/>
              <w:widowControl w:val="0"/>
              <w:rPr>
                <w:sz w:val="10"/>
                <w:szCs w:val="10"/>
              </w:rPr>
            </w:pPr>
          </w:p>
        </w:tc>
        <w:tc>
          <w:tcPr>
            <w:shd w:val="clear" w:color="auto" w:fill="FFFFFF"/>
            <w:tcBorders>
              <w:right w:val="single" w:sz="4"/>
              <w:top w:val="single" w:sz="4"/>
            </w:tcBorders>
            <w:vAlign w:val="center"/>
          </w:tcPr>
          <w:p>
            <w:pPr>
              <w:pStyle w:val="Style4"/>
              <w:framePr w:w="2338" w:wrap="notBeside" w:vAnchor="text" w:hAnchor="text" w:xAlign="right" w:y="1"/>
              <w:widowControl w:val="0"/>
              <w:keepNext w:val="0"/>
              <w:keepLines w:val="0"/>
              <w:shd w:val="clear" w:color="auto" w:fill="auto"/>
              <w:jc w:val="center"/>
              <w:spacing w:before="0" w:after="0"/>
              <w:ind w:left="40" w:right="0" w:firstLine="0"/>
            </w:pPr>
            <w:r>
              <w:rPr>
                <w:rStyle w:val="CharStyle19"/>
              </w:rPr>
              <w:t>חבר</w:t>
            </w:r>
          </w:p>
        </w:tc>
      </w:tr>
      <w:tr>
        <w:trPr>
          <w:trHeight w:val="341" w:hRule="exact"/>
        </w:trPr>
        <w:tc>
          <w:tcPr>
            <w:shd w:val="clear" w:color="auto" w:fill="FFFFFF"/>
            <w:tcBorders>
              <w:left w:val="single" w:sz="4"/>
              <w:right w:val="single" w:sz="4"/>
              <w:top w:val="single" w:sz="4"/>
              <w:bottom w:val="single" w:sz="4"/>
            </w:tcBorders>
            <w:vAlign w:val="top"/>
          </w:tcPr>
          <w:p>
            <w:pPr>
              <w:framePr w:w="2338" w:wrap="notBeside" w:vAnchor="text" w:hAnchor="text" w:xAlign="right" w:y="1"/>
              <w:widowControl w:val="0"/>
              <w:rPr>
                <w:sz w:val="10"/>
                <w:szCs w:val="10"/>
              </w:rPr>
            </w:pPr>
          </w:p>
        </w:tc>
        <w:tc>
          <w:tcPr>
            <w:shd w:val="clear" w:color="auto" w:fill="FFFFFF"/>
            <w:tcBorders>
              <w:right w:val="single" w:sz="4"/>
              <w:top w:val="single" w:sz="4"/>
              <w:bottom w:val="single" w:sz="4"/>
            </w:tcBorders>
            <w:vAlign w:val="center"/>
          </w:tcPr>
          <w:p>
            <w:pPr>
              <w:pStyle w:val="Style4"/>
              <w:framePr w:w="2338" w:wrap="notBeside" w:vAnchor="text" w:hAnchor="text" w:xAlign="right" w:y="1"/>
              <w:widowControl w:val="0"/>
              <w:keepNext w:val="0"/>
              <w:keepLines w:val="0"/>
              <w:shd w:val="clear" w:color="auto" w:fill="auto"/>
              <w:jc w:val="center"/>
              <w:spacing w:before="0" w:after="0"/>
              <w:ind w:left="40" w:right="0" w:firstLine="0"/>
            </w:pPr>
            <w:r>
              <w:rPr>
                <w:rStyle w:val="CharStyle19"/>
              </w:rPr>
              <w:t>חברה</w:t>
            </w:r>
          </w:p>
        </w:tc>
      </w:tr>
    </w:tbl>
    <w:p>
      <w:pPr>
        <w:framePr w:w="2338" w:wrap="notBeside" w:vAnchor="text" w:hAnchor="text" w:xAlign="right" w:y="1"/>
        <w:widowControl w:val="0"/>
        <w:rPr>
          <w:sz w:val="2"/>
          <w:szCs w:val="2"/>
        </w:rPr>
      </w:pPr>
    </w:p>
    <w:p>
      <w:pPr>
        <w:widowControl w:val="0"/>
        <w:rPr>
          <w:sz w:val="2"/>
          <w:szCs w:val="2"/>
        </w:rPr>
      </w:pPr>
    </w:p>
    <w:p>
      <w:pPr>
        <w:pStyle w:val="Style4"/>
        <w:widowControl w:val="0"/>
        <w:keepNext w:val="0"/>
        <w:keepLines w:val="0"/>
        <w:shd w:val="clear" w:color="auto" w:fill="auto"/>
        <w:spacing w:before="124" w:after="207" w:line="331" w:lineRule="exact"/>
        <w:ind w:left="0" w:right="140" w:firstLine="0"/>
      </w:pPr>
      <w:r>
        <w:rPr>
          <w:lang w:val="he-IL" w:eastAsia="he-IL" w:bidi="he-IL"/>
          <w:rFonts w:ascii="Times New Roman" w:eastAsia="Times New Roman" w:hAnsi="Times New Roman" w:cs="Times New Roman"/>
          <w:w w:val="100"/>
          <w:spacing w:val="0"/>
          <w:color w:val="000000"/>
          <w:position w:val="0"/>
        </w:rPr>
        <w:t>עוד מצאנו כי בוועדה הוצגו נתונים שונים בדבר החברים, כאמור, לרבות תחומי עיסוקם בהווה ובעבר והתאמת הרכב הוועדה לדרישות החוק.</w:t>
      </w:r>
    </w:p>
    <w:p>
      <w:pPr>
        <w:pStyle w:val="Style4"/>
        <w:widowControl w:val="0"/>
        <w:keepNext w:val="0"/>
        <w:keepLines w:val="0"/>
        <w:shd w:val="clear" w:color="auto" w:fill="auto"/>
        <w:spacing w:before="0" w:after="0"/>
        <w:ind w:left="0" w:right="0" w:firstLine="0"/>
      </w:pPr>
      <w:r>
        <w:rPr>
          <w:lang w:val="he-IL" w:eastAsia="he-IL" w:bidi="he-IL"/>
          <w:rFonts w:ascii="Times New Roman" w:eastAsia="Times New Roman" w:hAnsi="Times New Roman" w:cs="Times New Roman"/>
          <w:w w:val="100"/>
          <w:spacing w:val="0"/>
          <w:color w:val="000000"/>
          <w:position w:val="0"/>
        </w:rPr>
        <w:t>בבדיקת הביקורת פרוטוקולים נוספים של הוועדה לבחינת תפקוד חבריה עלו הבאים:</w:t>
      </w:r>
    </w:p>
    <w:tbl>
      <w:tblPr>
        <w:tblOverlap w:val="never"/>
        <w:bidiVisual/>
        <w:tblLayout w:type="fixed"/>
        <w:jc w:val="center"/>
      </w:tblPr>
      <w:tblGrid>
        <w:gridCol w:w="1330"/>
        <w:gridCol w:w="1718"/>
        <w:gridCol w:w="1459"/>
        <w:gridCol w:w="3984"/>
      </w:tblGrid>
      <w:tr>
        <w:trPr>
          <w:trHeight w:val="336" w:hRule="exact"/>
        </w:trPr>
        <w:tc>
          <w:tcPr>
            <w:shd w:val="clear" w:color="auto" w:fill="FFFFFF"/>
            <w:tcBorders>
              <w:left w:val="single" w:sz="4"/>
              <w:right w:val="single" w:sz="4"/>
              <w:top w:val="single" w:sz="4"/>
            </w:tcBorders>
            <w:vAlign w:val="center"/>
          </w:tcPr>
          <w:p>
            <w:pPr>
              <w:pStyle w:val="Style4"/>
              <w:framePr w:w="8491" w:wrap="notBeside" w:vAnchor="text" w:hAnchor="text" w:xAlign="center" w:y="1"/>
              <w:widowControl w:val="0"/>
              <w:keepNext w:val="0"/>
              <w:keepLines w:val="0"/>
              <w:shd w:val="clear" w:color="auto" w:fill="auto"/>
              <w:jc w:val="center"/>
              <w:spacing w:before="0" w:after="0"/>
              <w:ind w:left="0" w:right="0" w:firstLine="0"/>
            </w:pPr>
            <w:r>
              <w:rPr>
                <w:rStyle w:val="CharStyle18"/>
              </w:rPr>
              <w:t>תאריך</w:t>
            </w:r>
          </w:p>
        </w:tc>
        <w:tc>
          <w:tcPr>
            <w:shd w:val="clear" w:color="auto" w:fill="FFFFFF"/>
            <w:tcBorders>
              <w:right w:val="single" w:sz="4"/>
              <w:top w:val="single" w:sz="4"/>
            </w:tcBorders>
            <w:vAlign w:val="center"/>
          </w:tcPr>
          <w:p>
            <w:pPr>
              <w:pStyle w:val="Style4"/>
              <w:framePr w:w="8491" w:wrap="notBeside" w:vAnchor="text" w:hAnchor="text" w:xAlign="center" w:y="1"/>
              <w:widowControl w:val="0"/>
              <w:keepNext w:val="0"/>
              <w:keepLines w:val="0"/>
              <w:shd w:val="clear" w:color="auto" w:fill="auto"/>
              <w:jc w:val="center"/>
              <w:spacing w:before="0" w:after="0"/>
              <w:ind w:left="20" w:right="0" w:firstLine="0"/>
            </w:pPr>
            <w:r>
              <w:rPr>
                <w:rStyle w:val="CharStyle18"/>
              </w:rPr>
              <w:t>יו״ר המועצה</w:t>
            </w:r>
          </w:p>
        </w:tc>
        <w:tc>
          <w:tcPr>
            <w:shd w:val="clear" w:color="auto" w:fill="FFFFFF"/>
            <w:tcBorders>
              <w:right w:val="single" w:sz="4"/>
              <w:top w:val="single" w:sz="4"/>
            </w:tcBorders>
            <w:vAlign w:val="center"/>
          </w:tcPr>
          <w:p>
            <w:pPr>
              <w:pStyle w:val="Style4"/>
              <w:framePr w:w="8491" w:wrap="notBeside" w:vAnchor="text" w:hAnchor="text" w:xAlign="center" w:y="1"/>
              <w:widowControl w:val="0"/>
              <w:keepNext w:val="0"/>
              <w:keepLines w:val="0"/>
              <w:shd w:val="clear" w:color="auto" w:fill="auto"/>
              <w:jc w:val="left"/>
              <w:spacing w:before="0" w:after="0"/>
              <w:ind w:left="160" w:right="0" w:firstLine="0"/>
            </w:pPr>
            <w:r>
              <w:rPr>
                <w:rStyle w:val="CharStyle18"/>
              </w:rPr>
              <w:t>נוכחות חברים</w:t>
            </w:r>
          </w:p>
        </w:tc>
        <w:tc>
          <w:tcPr>
            <w:shd w:val="clear" w:color="auto" w:fill="FFFFFF"/>
            <w:tcBorders>
              <w:right w:val="single" w:sz="4"/>
              <w:top w:val="single" w:sz="4"/>
            </w:tcBorders>
            <w:vAlign w:val="center"/>
          </w:tcPr>
          <w:p>
            <w:pPr>
              <w:pStyle w:val="Style4"/>
              <w:framePr w:w="8491" w:wrap="notBeside" w:vAnchor="text" w:hAnchor="text" w:xAlign="center" w:y="1"/>
              <w:widowControl w:val="0"/>
              <w:keepNext w:val="0"/>
              <w:keepLines w:val="0"/>
              <w:shd w:val="clear" w:color="auto" w:fill="auto"/>
              <w:jc w:val="center"/>
              <w:spacing w:before="0" w:after="0"/>
              <w:ind w:left="80" w:right="0" w:firstLine="0"/>
            </w:pPr>
            <w:r>
              <w:rPr>
                <w:rStyle w:val="CharStyle18"/>
              </w:rPr>
              <w:t>נושאים שנדונו</w:t>
            </w:r>
          </w:p>
        </w:tc>
      </w:tr>
      <w:tr>
        <w:trPr>
          <w:trHeight w:val="1363" w:hRule="exact"/>
        </w:trPr>
        <w:tc>
          <w:tcPr>
            <w:shd w:val="clear" w:color="auto" w:fill="FFFFFF"/>
            <w:tcBorders>
              <w:left w:val="single" w:sz="4"/>
              <w:right w:val="single" w:sz="4"/>
              <w:top w:val="single" w:sz="4"/>
              <w:bottom w:val="single" w:sz="4"/>
            </w:tcBorders>
            <w:vAlign w:val="center"/>
          </w:tcPr>
          <w:p>
            <w:pPr>
              <w:pStyle w:val="Style4"/>
              <w:framePr w:w="8491"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31/03/2015</w:t>
            </w:r>
          </w:p>
        </w:tc>
        <w:tc>
          <w:tcPr>
            <w:shd w:val="clear" w:color="auto" w:fill="FFFFFF"/>
            <w:tcBorders>
              <w:right w:val="single" w:sz="4"/>
              <w:top w:val="single" w:sz="4"/>
              <w:bottom w:val="single" w:sz="4"/>
            </w:tcBorders>
            <w:vAlign w:val="center"/>
          </w:tcPr>
          <w:p>
            <w:pPr>
              <w:pStyle w:val="Style4"/>
              <w:framePr w:w="8491" w:wrap="notBeside" w:vAnchor="text" w:hAnchor="text" w:xAlign="center" w:y="1"/>
              <w:widowControl w:val="0"/>
              <w:keepNext w:val="0"/>
              <w:keepLines w:val="0"/>
              <w:shd w:val="clear" w:color="auto" w:fill="auto"/>
              <w:bidi w:val="0"/>
              <w:jc w:val="left"/>
              <w:spacing w:before="0" w:after="0" w:line="864" w:lineRule="exact"/>
              <w:ind w:left="420" w:right="0" w:firstLine="0"/>
            </w:pPr>
            <w:r>
              <w:rPr>
                <w:rStyle w:val="CharStyle20"/>
              </w:rPr>
              <w:t>—</w:t>
            </w:r>
          </w:p>
        </w:tc>
        <w:tc>
          <w:tcPr>
            <w:shd w:val="clear" w:color="auto" w:fill="FFFFFF"/>
            <w:tcBorders>
              <w:right w:val="single" w:sz="4"/>
              <w:top w:val="single" w:sz="4"/>
              <w:bottom w:val="single" w:sz="4"/>
            </w:tcBorders>
            <w:vAlign w:val="top"/>
          </w:tcPr>
          <w:p>
            <w:pPr>
              <w:pStyle w:val="Style4"/>
              <w:framePr w:w="8491" w:wrap="notBeside" w:vAnchor="text" w:hAnchor="text" w:xAlign="center" w:y="1"/>
              <w:widowControl w:val="0"/>
              <w:keepNext w:val="0"/>
              <w:keepLines w:val="0"/>
              <w:shd w:val="clear" w:color="auto" w:fill="auto"/>
              <w:jc w:val="left"/>
              <w:spacing w:before="0" w:after="0"/>
              <w:ind w:left="160" w:right="0" w:firstLine="0"/>
            </w:pPr>
            <w:r>
              <w:rPr>
                <w:rStyle w:val="CharStyle19"/>
              </w:rPr>
              <w:t>־</w:t>
            </w:r>
          </w:p>
        </w:tc>
        <w:tc>
          <w:tcPr>
            <w:shd w:val="clear" w:color="auto" w:fill="FFFFFF"/>
            <w:tcBorders>
              <w:right w:val="single" w:sz="4"/>
              <w:top w:val="single" w:sz="4"/>
              <w:bottom w:val="single" w:sz="4"/>
            </w:tcBorders>
            <w:vAlign w:val="center"/>
          </w:tcPr>
          <w:p>
            <w:pPr>
              <w:pStyle w:val="Style4"/>
              <w:numPr>
                <w:ilvl w:val="0"/>
                <w:numId w:val="3"/>
              </w:numPr>
              <w:framePr w:w="8491" w:wrap="notBeside" w:vAnchor="text" w:hAnchor="text" w:xAlign="center" w:y="1"/>
              <w:tabs>
                <w:tab w:leader="none" w:pos="439" w:val="left"/>
              </w:tabs>
              <w:widowControl w:val="0"/>
              <w:keepNext w:val="0"/>
              <w:keepLines w:val="0"/>
              <w:shd w:val="clear" w:color="auto" w:fill="auto"/>
              <w:jc w:val="left"/>
              <w:spacing w:before="0" w:after="0" w:line="206" w:lineRule="exact"/>
              <w:ind w:left="440" w:right="0" w:hanging="260"/>
            </w:pPr>
            <w:r>
              <w:rPr>
                <w:rStyle w:val="CharStyle19"/>
              </w:rPr>
              <w:t xml:space="preserve">דיון בתכנית הראשונית לאירועי ציון </w:t>
            </w:r>
            <w:r>
              <w:rPr>
                <w:rStyle w:val="CharStyle19"/>
                <w:lang w:val="en-US" w:eastAsia="en-US" w:bidi="en-US"/>
              </w:rPr>
              <w:t>20</w:t>
            </w:r>
            <w:r>
              <w:rPr>
                <w:rStyle w:val="CharStyle19"/>
              </w:rPr>
              <w:t xml:space="preserve"> שנה לרצח רבין.</w:t>
            </w:r>
          </w:p>
          <w:p>
            <w:pPr>
              <w:pStyle w:val="Style4"/>
              <w:numPr>
                <w:ilvl w:val="0"/>
                <w:numId w:val="3"/>
              </w:numPr>
              <w:framePr w:w="8491" w:wrap="notBeside" w:vAnchor="text" w:hAnchor="text" w:xAlign="center" w:y="1"/>
              <w:tabs>
                <w:tab w:leader="none" w:pos="444" w:val="left"/>
              </w:tabs>
              <w:widowControl w:val="0"/>
              <w:keepNext w:val="0"/>
              <w:keepLines w:val="0"/>
              <w:shd w:val="clear" w:color="auto" w:fill="auto"/>
              <w:jc w:val="left"/>
              <w:spacing w:before="0" w:after="0"/>
              <w:ind w:left="440" w:right="0" w:hanging="260"/>
            </w:pPr>
            <w:r>
              <w:rPr>
                <w:rStyle w:val="CharStyle19"/>
              </w:rPr>
              <w:t>המלצות בדבר תוכן האירועים השונים.</w:t>
            </w:r>
          </w:p>
          <w:p>
            <w:pPr>
              <w:pStyle w:val="Style4"/>
              <w:numPr>
                <w:ilvl w:val="0"/>
                <w:numId w:val="3"/>
              </w:numPr>
              <w:framePr w:w="8491" w:wrap="notBeside" w:vAnchor="text" w:hAnchor="text" w:xAlign="center" w:y="1"/>
              <w:tabs>
                <w:tab w:leader="none" w:pos="439" w:val="left"/>
              </w:tabs>
              <w:widowControl w:val="0"/>
              <w:keepNext w:val="0"/>
              <w:keepLines w:val="0"/>
              <w:shd w:val="clear" w:color="auto" w:fill="auto"/>
              <w:jc w:val="left"/>
              <w:spacing w:before="0" w:after="0" w:line="254" w:lineRule="exact"/>
              <w:ind w:left="440" w:right="0" w:hanging="260"/>
            </w:pPr>
            <w:r>
              <w:rPr>
                <w:rStyle w:val="CharStyle19"/>
              </w:rPr>
              <w:t>סיכומים מול המינהל לחינוך דתי.</w:t>
            </w:r>
          </w:p>
          <w:p>
            <w:pPr>
              <w:pStyle w:val="Style4"/>
              <w:numPr>
                <w:ilvl w:val="0"/>
                <w:numId w:val="3"/>
              </w:numPr>
              <w:framePr w:w="8491" w:wrap="notBeside" w:vAnchor="text" w:hAnchor="text" w:xAlign="center" w:y="1"/>
              <w:tabs>
                <w:tab w:leader="none" w:pos="439" w:val="left"/>
              </w:tabs>
              <w:widowControl w:val="0"/>
              <w:keepNext w:val="0"/>
              <w:keepLines w:val="0"/>
              <w:shd w:val="clear" w:color="auto" w:fill="auto"/>
              <w:jc w:val="left"/>
              <w:spacing w:before="0" w:after="0" w:line="254" w:lineRule="exact"/>
              <w:ind w:left="440" w:right="0" w:hanging="260"/>
            </w:pPr>
            <w:r>
              <w:rPr>
                <w:rStyle w:val="CharStyle19"/>
              </w:rPr>
              <w:t>בחינת גישה לציבור הדתי.</w:t>
            </w:r>
          </w:p>
        </w:tc>
      </w:tr>
    </w:tbl>
    <w:p>
      <w:pPr>
        <w:framePr w:w="8491" w:wrap="notBeside" w:vAnchor="text" w:hAnchor="text" w:xAlign="center" w:y="1"/>
        <w:widowControl w:val="0"/>
        <w:rPr>
          <w:sz w:val="2"/>
          <w:szCs w:val="2"/>
        </w:rPr>
      </w:pPr>
    </w:p>
    <w:p>
      <w:pPr>
        <w:widowControl w:val="0"/>
        <w:rPr>
          <w:sz w:val="2"/>
          <w:szCs w:val="2"/>
        </w:rPr>
      </w:pPr>
    </w:p>
    <w:tbl>
      <w:tblPr>
        <w:tblOverlap w:val="never"/>
        <w:bidiVisual/>
        <w:tblLayout w:type="fixed"/>
        <w:jc w:val="center"/>
      </w:tblPr>
      <w:tblGrid>
        <w:gridCol w:w="1334"/>
        <w:gridCol w:w="1718"/>
        <w:gridCol w:w="1459"/>
        <w:gridCol w:w="3994"/>
      </w:tblGrid>
      <w:tr>
        <w:trPr>
          <w:trHeight w:val="346" w:hRule="exact"/>
        </w:trPr>
        <w:tc>
          <w:tcPr>
            <w:shd w:val="clear" w:color="auto" w:fill="FFFFFF"/>
            <w:tcBorders>
              <w:left w:val="single" w:sz="4"/>
              <w:right w:val="single" w:sz="4"/>
              <w:top w:val="single" w:sz="4"/>
            </w:tcBorders>
            <w:vAlign w:val="center"/>
          </w:tcPr>
          <w:p>
            <w:pPr>
              <w:pStyle w:val="Style4"/>
              <w:framePr w:w="8506" w:wrap="notBeside" w:vAnchor="text" w:hAnchor="text" w:xAlign="center" w:y="1"/>
              <w:widowControl w:val="0"/>
              <w:keepNext w:val="0"/>
              <w:keepLines w:val="0"/>
              <w:shd w:val="clear" w:color="auto" w:fill="auto"/>
              <w:jc w:val="center"/>
              <w:spacing w:before="0" w:after="0"/>
              <w:ind w:left="0" w:right="0" w:firstLine="0"/>
            </w:pPr>
            <w:r>
              <w:rPr>
                <w:rStyle w:val="CharStyle18"/>
              </w:rPr>
              <w:t>תאריך</w:t>
            </w:r>
          </w:p>
        </w:tc>
        <w:tc>
          <w:tcPr>
            <w:shd w:val="clear" w:color="auto" w:fill="FFFFFF"/>
            <w:tcBorders>
              <w:right w:val="single" w:sz="4"/>
              <w:top w:val="single" w:sz="4"/>
            </w:tcBorders>
            <w:vAlign w:val="center"/>
          </w:tcPr>
          <w:p>
            <w:pPr>
              <w:pStyle w:val="Style4"/>
              <w:framePr w:w="8506" w:wrap="notBeside" w:vAnchor="text" w:hAnchor="text" w:xAlign="center" w:y="1"/>
              <w:widowControl w:val="0"/>
              <w:keepNext w:val="0"/>
              <w:keepLines w:val="0"/>
              <w:shd w:val="clear" w:color="auto" w:fill="auto"/>
              <w:jc w:val="center"/>
              <w:spacing w:before="0" w:after="0"/>
              <w:ind w:left="20" w:right="0" w:firstLine="0"/>
            </w:pPr>
            <w:r>
              <w:rPr>
                <w:rStyle w:val="CharStyle18"/>
              </w:rPr>
              <w:t>יו״ר המועצה</w:t>
            </w:r>
          </w:p>
        </w:tc>
        <w:tc>
          <w:tcPr>
            <w:shd w:val="clear" w:color="auto" w:fill="FFFFFF"/>
            <w:tcBorders>
              <w:right w:val="single" w:sz="4"/>
              <w:top w:val="single" w:sz="4"/>
            </w:tcBorders>
            <w:vAlign w:val="center"/>
          </w:tcPr>
          <w:p>
            <w:pPr>
              <w:pStyle w:val="Style4"/>
              <w:framePr w:w="8506" w:wrap="notBeside" w:vAnchor="text" w:hAnchor="text" w:xAlign="center" w:y="1"/>
              <w:widowControl w:val="0"/>
              <w:keepNext w:val="0"/>
              <w:keepLines w:val="0"/>
              <w:shd w:val="clear" w:color="auto" w:fill="auto"/>
              <w:jc w:val="left"/>
              <w:spacing w:before="0" w:after="0"/>
              <w:ind w:left="160" w:right="0" w:firstLine="0"/>
            </w:pPr>
            <w:r>
              <w:rPr>
                <w:rStyle w:val="CharStyle18"/>
              </w:rPr>
              <w:t>נוכחות חברים</w:t>
            </w:r>
          </w:p>
        </w:tc>
        <w:tc>
          <w:tcPr>
            <w:shd w:val="clear" w:color="auto" w:fill="FFFFFF"/>
            <w:tcBorders>
              <w:right w:val="single" w:sz="4"/>
              <w:top w:val="single" w:sz="4"/>
            </w:tcBorders>
            <w:vAlign w:val="center"/>
          </w:tcPr>
          <w:p>
            <w:pPr>
              <w:pStyle w:val="Style4"/>
              <w:framePr w:w="8506" w:wrap="notBeside" w:vAnchor="text" w:hAnchor="text" w:xAlign="center" w:y="1"/>
              <w:widowControl w:val="0"/>
              <w:keepNext w:val="0"/>
              <w:keepLines w:val="0"/>
              <w:shd w:val="clear" w:color="auto" w:fill="auto"/>
              <w:jc w:val="center"/>
              <w:spacing w:before="0" w:after="0"/>
              <w:ind w:left="0" w:right="40" w:firstLine="0"/>
            </w:pPr>
            <w:r>
              <w:rPr>
                <w:rStyle w:val="CharStyle18"/>
              </w:rPr>
              <w:t>נושאים שנדונו</w:t>
            </w:r>
          </w:p>
        </w:tc>
      </w:tr>
      <w:tr>
        <w:trPr>
          <w:trHeight w:val="2218" w:hRule="exact"/>
        </w:trPr>
        <w:tc>
          <w:tcPr>
            <w:shd w:val="clear" w:color="auto" w:fill="FFFFFF"/>
            <w:tcBorders>
              <w:left w:val="single" w:sz="4"/>
              <w:right w:val="single" w:sz="4"/>
              <w:top w:val="single" w:sz="4"/>
            </w:tcBorders>
            <w:vAlign w:val="center"/>
          </w:tcPr>
          <w:p>
            <w:pPr>
              <w:pStyle w:val="Style4"/>
              <w:framePr w:w="8506" w:wrap="notBeside" w:vAnchor="text" w:hAnchor="text" w:xAlign="center" w:y="1"/>
              <w:widowControl w:val="0"/>
              <w:keepNext w:val="0"/>
              <w:keepLines w:val="0"/>
              <w:shd w:val="clear" w:color="auto" w:fill="auto"/>
              <w:bidi w:val="0"/>
              <w:jc w:val="left"/>
              <w:spacing w:before="0" w:after="0"/>
              <w:ind w:left="240" w:right="0" w:firstLine="0"/>
            </w:pPr>
            <w:r>
              <w:rPr>
                <w:rStyle w:val="CharStyle19"/>
                <w:lang w:val="en-US" w:eastAsia="en-US" w:bidi="en-US"/>
              </w:rPr>
              <w:t>30/03/2016</w:t>
            </w:r>
          </w:p>
        </w:tc>
        <w:tc>
          <w:tcPr>
            <w:shd w:val="clear" w:color="auto" w:fill="FFFFFF"/>
            <w:tcBorders>
              <w:right w:val="single" w:sz="4"/>
              <w:top w:val="single" w:sz="4"/>
            </w:tcBorders>
            <w:vAlign w:val="center"/>
          </w:tcPr>
          <w:p>
            <w:pPr>
              <w:pStyle w:val="Style4"/>
              <w:framePr w:w="8506" w:wrap="notBeside" w:vAnchor="text" w:hAnchor="text" w:xAlign="center" w:y="1"/>
              <w:widowControl w:val="0"/>
              <w:keepNext w:val="0"/>
              <w:keepLines w:val="0"/>
              <w:shd w:val="clear" w:color="auto" w:fill="auto"/>
              <w:bidi w:val="0"/>
              <w:jc w:val="left"/>
              <w:spacing w:before="0" w:after="0" w:line="930" w:lineRule="exact"/>
              <w:ind w:left="420" w:right="0" w:firstLine="0"/>
            </w:pPr>
            <w:r>
              <w:rPr>
                <w:rStyle w:val="CharStyle21"/>
                <w:b/>
                <w:bCs/>
              </w:rPr>
              <w:t>—</w:t>
            </w:r>
          </w:p>
        </w:tc>
        <w:tc>
          <w:tcPr>
            <w:shd w:val="clear" w:color="auto" w:fill="FFFFFF"/>
            <w:tcBorders>
              <w:right w:val="single" w:sz="4"/>
              <w:top w:val="single" w:sz="4"/>
            </w:tcBorders>
            <w:vAlign w:val="center"/>
          </w:tcPr>
          <w:p>
            <w:pPr>
              <w:pStyle w:val="Style4"/>
              <w:framePr w:w="8506" w:wrap="notBeside" w:vAnchor="text" w:hAnchor="text" w:xAlign="center" w:y="1"/>
              <w:widowControl w:val="0"/>
              <w:keepNext w:val="0"/>
              <w:keepLines w:val="0"/>
              <w:shd w:val="clear" w:color="auto" w:fill="auto"/>
              <w:bidi w:val="0"/>
              <w:jc w:val="left"/>
              <w:spacing w:before="0" w:after="0" w:line="930" w:lineRule="exact"/>
              <w:ind w:left="180" w:right="0" w:firstLine="0"/>
            </w:pPr>
            <w:r>
              <w:rPr>
                <w:rStyle w:val="CharStyle21"/>
                <w:b/>
                <w:bCs/>
              </w:rPr>
              <w:t>=</w:t>
            </w:r>
          </w:p>
        </w:tc>
        <w:tc>
          <w:tcPr>
            <w:shd w:val="clear" w:color="auto" w:fill="FFFFFF"/>
            <w:tcBorders>
              <w:right w:val="single" w:sz="4"/>
              <w:top w:val="single" w:sz="4"/>
            </w:tcBorders>
            <w:vAlign w:val="center"/>
          </w:tcPr>
          <w:p>
            <w:pPr>
              <w:pStyle w:val="Style4"/>
              <w:numPr>
                <w:ilvl w:val="0"/>
                <w:numId w:val="5"/>
              </w:numPr>
              <w:framePr w:w="8506" w:wrap="notBeside" w:vAnchor="text" w:hAnchor="text" w:xAlign="center" w:y="1"/>
              <w:tabs>
                <w:tab w:leader="none" w:pos="439" w:val="left"/>
              </w:tabs>
              <w:widowControl w:val="0"/>
              <w:keepNext w:val="0"/>
              <w:keepLines w:val="0"/>
              <w:shd w:val="clear" w:color="auto" w:fill="auto"/>
              <w:jc w:val="left"/>
              <w:spacing w:before="0" w:after="0" w:line="206" w:lineRule="exact"/>
              <w:ind w:left="440" w:right="0" w:hanging="260"/>
            </w:pPr>
            <w:r>
              <w:rPr>
                <w:rStyle w:val="CharStyle19"/>
              </w:rPr>
              <w:t>עדכונים בדבר מפגש שנערך ברמאללה בין יושב ראש הרשות הפלסטינית לבין נציגי הפדרציה העולמית של יהודי מרוקו.</w:t>
            </w:r>
          </w:p>
          <w:p>
            <w:pPr>
              <w:pStyle w:val="Style4"/>
              <w:numPr>
                <w:ilvl w:val="0"/>
                <w:numId w:val="5"/>
              </w:numPr>
              <w:framePr w:w="8506" w:wrap="notBeside" w:vAnchor="text" w:hAnchor="text" w:xAlign="center" w:y="1"/>
              <w:tabs>
                <w:tab w:leader="none" w:pos="444" w:val="left"/>
              </w:tabs>
              <w:widowControl w:val="0"/>
              <w:keepNext w:val="0"/>
              <w:keepLines w:val="0"/>
              <w:shd w:val="clear" w:color="auto" w:fill="auto"/>
              <w:jc w:val="left"/>
              <w:spacing w:before="0" w:after="0" w:line="202" w:lineRule="exact"/>
              <w:ind w:left="440" w:right="0" w:hanging="260"/>
            </w:pPr>
            <w:r>
              <w:rPr>
                <w:rStyle w:val="CharStyle19"/>
              </w:rPr>
              <w:t>הועלו הצעות לעריכת מפגש חינוכי בין הצדדים במרכז.</w:t>
            </w:r>
          </w:p>
          <w:p>
            <w:pPr>
              <w:pStyle w:val="Style4"/>
              <w:numPr>
                <w:ilvl w:val="0"/>
                <w:numId w:val="5"/>
              </w:numPr>
              <w:framePr w:w="8506" w:wrap="notBeside" w:vAnchor="text" w:hAnchor="text" w:xAlign="center" w:y="1"/>
              <w:tabs>
                <w:tab w:leader="none" w:pos="444" w:val="left"/>
              </w:tabs>
              <w:widowControl w:val="0"/>
              <w:keepNext w:val="0"/>
              <w:keepLines w:val="0"/>
              <w:shd w:val="clear" w:color="auto" w:fill="auto"/>
              <w:jc w:val="left"/>
              <w:spacing w:before="0" w:after="0" w:line="206" w:lineRule="exact"/>
              <w:ind w:left="440" w:right="0" w:hanging="260"/>
            </w:pPr>
            <w:r>
              <w:rPr>
                <w:rStyle w:val="CharStyle19"/>
              </w:rPr>
              <w:t>הצגת דוח פעילות שהוכן על ידי מחלקת החינוך.</w:t>
            </w:r>
          </w:p>
          <w:p>
            <w:pPr>
              <w:pStyle w:val="Style4"/>
              <w:numPr>
                <w:ilvl w:val="0"/>
                <w:numId w:val="5"/>
              </w:numPr>
              <w:framePr w:w="8506" w:wrap="notBeside" w:vAnchor="text" w:hAnchor="text" w:xAlign="center" w:y="1"/>
              <w:tabs>
                <w:tab w:leader="none" w:pos="444" w:val="left"/>
              </w:tabs>
              <w:widowControl w:val="0"/>
              <w:keepNext w:val="0"/>
              <w:keepLines w:val="0"/>
              <w:shd w:val="clear" w:color="auto" w:fill="auto"/>
              <w:jc w:val="left"/>
              <w:spacing w:before="0" w:after="0"/>
              <w:ind w:left="440" w:right="0" w:hanging="260"/>
            </w:pPr>
            <w:r>
              <w:rPr>
                <w:rStyle w:val="CharStyle19"/>
              </w:rPr>
              <w:t>בחינת גישה לבתי ספר דתיים.</w:t>
            </w:r>
          </w:p>
          <w:p>
            <w:pPr>
              <w:pStyle w:val="Style4"/>
              <w:numPr>
                <w:ilvl w:val="0"/>
                <w:numId w:val="5"/>
              </w:numPr>
              <w:framePr w:w="8506" w:wrap="notBeside" w:vAnchor="text" w:hAnchor="text" w:xAlign="center" w:y="1"/>
              <w:tabs>
                <w:tab w:leader="none" w:pos="439" w:val="left"/>
              </w:tabs>
              <w:widowControl w:val="0"/>
              <w:keepNext w:val="0"/>
              <w:keepLines w:val="0"/>
              <w:shd w:val="clear" w:color="auto" w:fill="auto"/>
              <w:jc w:val="left"/>
              <w:spacing w:before="0" w:after="0"/>
              <w:ind w:left="440" w:right="0" w:hanging="260"/>
            </w:pPr>
            <w:r>
              <w:rPr>
                <w:rStyle w:val="CharStyle19"/>
              </w:rPr>
              <w:t>בחינת גישה לציבור הערבי.</w:t>
            </w:r>
          </w:p>
        </w:tc>
      </w:tr>
      <w:tr>
        <w:trPr>
          <w:trHeight w:val="1987" w:hRule="exact"/>
        </w:trPr>
        <w:tc>
          <w:tcPr>
            <w:shd w:val="clear" w:color="auto" w:fill="FFFFFF"/>
            <w:tcBorders>
              <w:left w:val="single" w:sz="4"/>
              <w:right w:val="single" w:sz="4"/>
              <w:top w:val="single" w:sz="4"/>
              <w:bottom w:val="single" w:sz="4"/>
            </w:tcBorders>
            <w:vAlign w:val="center"/>
          </w:tcPr>
          <w:p>
            <w:pPr>
              <w:pStyle w:val="Style4"/>
              <w:framePr w:w="8506" w:wrap="notBeside" w:vAnchor="text" w:hAnchor="text" w:xAlign="center" w:y="1"/>
              <w:widowControl w:val="0"/>
              <w:keepNext w:val="0"/>
              <w:keepLines w:val="0"/>
              <w:shd w:val="clear" w:color="auto" w:fill="auto"/>
              <w:bidi w:val="0"/>
              <w:jc w:val="right"/>
              <w:spacing w:before="0" w:after="0"/>
              <w:ind w:left="0" w:right="240" w:firstLine="0"/>
            </w:pPr>
            <w:r>
              <w:rPr>
                <w:rStyle w:val="CharStyle19"/>
                <w:lang w:val="en-US" w:eastAsia="en-US" w:bidi="en-US"/>
              </w:rPr>
              <w:t>18/05/2016</w:t>
            </w:r>
          </w:p>
        </w:tc>
        <w:tc>
          <w:tcPr>
            <w:shd w:val="clear" w:color="auto" w:fill="FFFFFF"/>
            <w:tcBorders>
              <w:right w:val="single" w:sz="4"/>
              <w:top w:val="single" w:sz="4"/>
              <w:bottom w:val="single" w:sz="4"/>
            </w:tcBorders>
            <w:vAlign w:val="center"/>
          </w:tcPr>
          <w:p>
            <w:pPr>
              <w:pStyle w:val="Style4"/>
              <w:framePr w:w="8506" w:wrap="notBeside" w:vAnchor="text" w:hAnchor="text" w:xAlign="center" w:y="1"/>
              <w:widowControl w:val="0"/>
              <w:keepNext w:val="0"/>
              <w:keepLines w:val="0"/>
              <w:shd w:val="clear" w:color="auto" w:fill="auto"/>
              <w:bidi w:val="0"/>
              <w:jc w:val="left"/>
              <w:spacing w:before="0" w:after="0" w:line="930" w:lineRule="exact"/>
              <w:ind w:left="420" w:right="0" w:firstLine="0"/>
            </w:pPr>
            <w:r>
              <w:rPr>
                <w:rStyle w:val="CharStyle21"/>
                <w:b/>
                <w:bCs/>
              </w:rPr>
              <w:t>—</w:t>
            </w:r>
          </w:p>
        </w:tc>
        <w:tc>
          <w:tcPr>
            <w:shd w:val="clear" w:color="auto" w:fill="FFFFFF"/>
            <w:tcBorders>
              <w:right w:val="single" w:sz="4"/>
              <w:top w:val="single" w:sz="4"/>
              <w:bottom w:val="single" w:sz="4"/>
            </w:tcBorders>
            <w:vAlign w:val="center"/>
          </w:tcPr>
          <w:p>
            <w:pPr>
              <w:pStyle w:val="Style4"/>
              <w:framePr w:w="8506" w:wrap="notBeside" w:vAnchor="text" w:hAnchor="text" w:xAlign="center" w:y="1"/>
              <w:widowControl w:val="0"/>
              <w:keepNext w:val="0"/>
              <w:keepLines w:val="0"/>
              <w:shd w:val="clear" w:color="auto" w:fill="auto"/>
              <w:bidi w:val="0"/>
              <w:jc w:val="left"/>
              <w:spacing w:before="0" w:after="0" w:line="930" w:lineRule="exact"/>
              <w:ind w:left="180" w:right="0" w:firstLine="0"/>
            </w:pPr>
            <w:r>
              <w:rPr>
                <w:rStyle w:val="CharStyle21"/>
                <w:b/>
                <w:bCs/>
              </w:rPr>
              <w:t>=</w:t>
            </w:r>
          </w:p>
        </w:tc>
        <w:tc>
          <w:tcPr>
            <w:shd w:val="clear" w:color="auto" w:fill="FFFFFF"/>
            <w:tcBorders>
              <w:right w:val="single" w:sz="4"/>
              <w:top w:val="single" w:sz="4"/>
              <w:bottom w:val="single" w:sz="4"/>
            </w:tcBorders>
            <w:vAlign w:val="center"/>
          </w:tcPr>
          <w:p>
            <w:pPr>
              <w:pStyle w:val="Style4"/>
              <w:numPr>
                <w:ilvl w:val="0"/>
                <w:numId w:val="7"/>
              </w:numPr>
              <w:framePr w:w="8506" w:wrap="notBeside" w:vAnchor="text" w:hAnchor="text" w:xAlign="center" w:y="1"/>
              <w:tabs>
                <w:tab w:leader="none" w:pos="439" w:val="left"/>
              </w:tabs>
              <w:widowControl w:val="0"/>
              <w:keepNext w:val="0"/>
              <w:keepLines w:val="0"/>
              <w:shd w:val="clear" w:color="auto" w:fill="auto"/>
              <w:jc w:val="left"/>
              <w:spacing w:before="0" w:after="0" w:line="202" w:lineRule="exact"/>
              <w:ind w:left="440" w:right="0" w:hanging="260"/>
            </w:pPr>
            <w:r>
              <w:rPr>
                <w:rStyle w:val="CharStyle19"/>
              </w:rPr>
              <w:t>סקירה של המצב המדיני, הפוליטי והחברתי בהקשר של מורשת השלום של יצחק רבין על ידי עו״ד אל סאנע.</w:t>
            </w:r>
          </w:p>
          <w:p>
            <w:pPr>
              <w:pStyle w:val="Style4"/>
              <w:numPr>
                <w:ilvl w:val="0"/>
                <w:numId w:val="7"/>
              </w:numPr>
              <w:framePr w:w="8506" w:wrap="notBeside" w:vAnchor="text" w:hAnchor="text" w:xAlign="center" w:y="1"/>
              <w:tabs>
                <w:tab w:leader="none" w:pos="444" w:val="left"/>
              </w:tabs>
              <w:widowControl w:val="0"/>
              <w:keepNext w:val="0"/>
              <w:keepLines w:val="0"/>
              <w:shd w:val="clear" w:color="auto" w:fill="auto"/>
              <w:jc w:val="left"/>
              <w:spacing w:before="0" w:after="0" w:line="206" w:lineRule="exact"/>
              <w:ind w:left="440" w:right="0" w:hanging="260"/>
            </w:pPr>
            <w:r>
              <w:rPr>
                <w:rStyle w:val="CharStyle19"/>
              </w:rPr>
              <w:t>הועלתה הצעה לבדיקת האפשרות של ביקור נציגי המרכז בבתי ספר ערביים בישראל.</w:t>
            </w:r>
          </w:p>
          <w:p>
            <w:pPr>
              <w:pStyle w:val="Style4"/>
              <w:numPr>
                <w:ilvl w:val="0"/>
                <w:numId w:val="7"/>
              </w:numPr>
              <w:framePr w:w="8506" w:wrap="notBeside" w:vAnchor="text" w:hAnchor="text" w:xAlign="center" w:y="1"/>
              <w:tabs>
                <w:tab w:leader="none" w:pos="439" w:val="left"/>
              </w:tabs>
              <w:widowControl w:val="0"/>
              <w:keepNext w:val="0"/>
              <w:keepLines w:val="0"/>
              <w:shd w:val="clear" w:color="auto" w:fill="auto"/>
              <w:jc w:val="left"/>
              <w:spacing w:before="0" w:after="0"/>
              <w:ind w:left="440" w:right="0" w:hanging="260"/>
            </w:pPr>
            <w:r>
              <w:rPr>
                <w:rStyle w:val="CharStyle19"/>
              </w:rPr>
              <w:t>בחינת גישה לציבור הבדואי באופן ישיר.</w:t>
            </w:r>
          </w:p>
          <w:p>
            <w:pPr>
              <w:pStyle w:val="Style4"/>
              <w:numPr>
                <w:ilvl w:val="0"/>
                <w:numId w:val="7"/>
              </w:numPr>
              <w:framePr w:w="8506" w:wrap="notBeside" w:vAnchor="text" w:hAnchor="text" w:xAlign="center" w:y="1"/>
              <w:tabs>
                <w:tab w:leader="none" w:pos="439" w:val="left"/>
              </w:tabs>
              <w:widowControl w:val="0"/>
              <w:keepNext w:val="0"/>
              <w:keepLines w:val="0"/>
              <w:shd w:val="clear" w:color="auto" w:fill="auto"/>
              <w:jc w:val="left"/>
              <w:spacing w:before="0" w:after="0" w:line="202" w:lineRule="exact"/>
              <w:ind w:left="440" w:right="0" w:hanging="260"/>
            </w:pPr>
            <w:r>
              <w:rPr>
                <w:rStyle w:val="CharStyle19"/>
              </w:rPr>
              <w:t>הועלתה הצעה לארגן סיור של ערבים ישראלים ושל נציגי הרשות במוזיאון.</w:t>
            </w:r>
          </w:p>
        </w:tc>
      </w:tr>
    </w:tbl>
    <w:p>
      <w:pPr>
        <w:framePr w:w="8506" w:wrap="notBeside" w:vAnchor="text" w:hAnchor="text" w:xAlign="center" w:y="1"/>
        <w:widowControl w:val="0"/>
        <w:rPr>
          <w:sz w:val="2"/>
          <w:szCs w:val="2"/>
        </w:rPr>
      </w:pPr>
    </w:p>
    <w:p>
      <w:pPr>
        <w:widowControl w:val="0"/>
        <w:rPr>
          <w:sz w:val="2"/>
          <w:szCs w:val="2"/>
        </w:rPr>
      </w:pPr>
    </w:p>
    <w:p>
      <w:pPr>
        <w:pStyle w:val="Style4"/>
        <w:widowControl w:val="0"/>
        <w:keepNext w:val="0"/>
        <w:keepLines w:val="0"/>
        <w:shd w:val="clear" w:color="auto" w:fill="auto"/>
        <w:spacing w:before="113" w:after="207" w:line="331" w:lineRule="exact"/>
        <w:ind w:left="0" w:right="200" w:firstLine="0"/>
      </w:pPr>
      <w:r>
        <w:rPr>
          <w:lang w:val="he-IL" w:eastAsia="he-IL" w:bidi="he-IL"/>
          <w:rFonts w:ascii="Times New Roman" w:eastAsia="Times New Roman" w:hAnsi="Times New Roman" w:cs="Times New Roman"/>
          <w:w w:val="100"/>
          <w:spacing w:val="0"/>
          <w:color w:val="000000"/>
          <w:position w:val="0"/>
        </w:rPr>
        <w:t>מהטבלה לעיל עולה כי בפרוטוקולים שנדגמו, נוכחים בישיבות הוועדה שלושה חברים בלבד אשר כולם בעלי רקע חינוכי.</w:t>
      </w:r>
    </w:p>
    <w:p>
      <w:pPr>
        <w:pStyle w:val="Style4"/>
        <w:widowControl w:val="0"/>
        <w:keepNext w:val="0"/>
        <w:keepLines w:val="0"/>
        <w:shd w:val="clear" w:color="auto" w:fill="auto"/>
        <w:spacing w:before="0" w:after="220"/>
        <w:ind w:left="0" w:right="0" w:firstLine="0"/>
      </w:pPr>
      <w:r>
        <w:rPr>
          <w:lang w:val="he-IL" w:eastAsia="he-IL" w:bidi="he-IL"/>
          <w:rFonts w:ascii="Times New Roman" w:eastAsia="Times New Roman" w:hAnsi="Times New Roman" w:cs="Times New Roman"/>
          <w:w w:val="100"/>
          <w:spacing w:val="0"/>
          <w:color w:val="000000"/>
          <w:position w:val="0"/>
        </w:rPr>
        <w:t>נציין כי החוק איננו מגדיר מהי כמות החברים המינימאלית לטובת התכנסות הוועדה.</w:t>
      </w:r>
    </w:p>
    <w:p>
      <w:pPr>
        <w:pStyle w:val="Style16"/>
        <w:widowControl w:val="0"/>
        <w:keepNext/>
        <w:keepLines/>
        <w:shd w:val="clear" w:color="auto" w:fill="auto"/>
        <w:spacing w:before="0" w:after="220" w:line="222" w:lineRule="exact"/>
        <w:ind w:left="0" w:right="0" w:firstLine="0"/>
      </w:pPr>
      <w:bookmarkStart w:id="1" w:name="bookmark1"/>
      <w:r>
        <w:rPr>
          <w:lang w:val="he-IL" w:eastAsia="he-IL" w:bidi="he-IL"/>
          <w:rFonts w:ascii="Times New Roman" w:eastAsia="Times New Roman" w:hAnsi="Times New Roman" w:cs="Times New Roman"/>
          <w:w w:val="100"/>
          <w:spacing w:val="0"/>
          <w:color w:val="000000"/>
          <w:position w:val="0"/>
        </w:rPr>
        <w:t>לדעת הביקורת ראוי שנוכחות חברי הוועדה תעלה בקנה אחד עם דרישות החוק לגיוון הרכבה.</w:t>
      </w:r>
      <w:bookmarkEnd w:id="1"/>
    </w:p>
    <w:p>
      <w:pPr>
        <w:pStyle w:val="Style16"/>
        <w:widowControl w:val="0"/>
        <w:keepNext/>
        <w:keepLines/>
        <w:shd w:val="clear" w:color="auto" w:fill="auto"/>
        <w:spacing w:before="0" w:after="220" w:line="222" w:lineRule="exact"/>
        <w:ind w:left="0" w:right="0" w:firstLine="0"/>
      </w:pPr>
      <w:bookmarkStart w:id="2" w:name="bookmark2"/>
      <w:r>
        <w:rPr>
          <w:rStyle w:val="CharStyle22"/>
          <w:b/>
          <w:bCs/>
        </w:rPr>
        <w:t>המלצה</w:t>
      </w:r>
      <w:r>
        <w:rPr>
          <w:lang w:val="he-IL" w:eastAsia="he-IL" w:bidi="he-IL"/>
          <w:rFonts w:ascii="Times New Roman" w:eastAsia="Times New Roman" w:hAnsi="Times New Roman" w:cs="Times New Roman"/>
          <w:w w:val="100"/>
          <w:spacing w:val="0"/>
          <w:color w:val="000000"/>
          <w:position w:val="0"/>
        </w:rPr>
        <w:t>:</w:t>
      </w:r>
      <w:bookmarkEnd w:id="2"/>
    </w:p>
    <w:p>
      <w:pPr>
        <w:pStyle w:val="Style4"/>
        <w:widowControl w:val="0"/>
        <w:keepNext w:val="0"/>
        <w:keepLines w:val="0"/>
        <w:shd w:val="clear" w:color="auto" w:fill="auto"/>
        <w:jc w:val="left"/>
        <w:spacing w:before="0" w:after="0"/>
        <w:ind w:left="700" w:right="0" w:firstLine="0"/>
      </w:pPr>
      <w:r>
        <w:rPr>
          <w:lang w:val="he-IL" w:eastAsia="he-IL" w:bidi="he-IL"/>
          <w:rFonts w:ascii="Times New Roman" w:eastAsia="Times New Roman" w:hAnsi="Times New Roman" w:cs="Times New Roman"/>
          <w:w w:val="100"/>
          <w:spacing w:val="0"/>
          <w:color w:val="000000"/>
          <w:position w:val="0"/>
        </w:rPr>
        <w:t>מומלץ לבחון את נאותות הייצוג כפי שהוגדר בחוק בוועדה החינוכית. כמו כן, ראוי</w:t>
      </w:r>
    </w:p>
    <w:p>
      <w:pPr>
        <w:pStyle w:val="Style4"/>
        <w:widowControl w:val="0"/>
        <w:keepNext w:val="0"/>
        <w:keepLines w:val="0"/>
        <w:shd w:val="clear" w:color="auto" w:fill="auto"/>
        <w:jc w:val="left"/>
        <w:spacing w:before="0" w:after="267" w:line="120" w:lineRule="exact"/>
        <w:ind w:left="700" w:right="680"/>
      </w:pPr>
      <w:r>
        <w:rPr>
          <w:lang w:val="en-US" w:eastAsia="en-US" w:bidi="en-US"/>
          <w:vertAlign w:val="superscript"/>
          <w:rFonts w:ascii="Times New Roman" w:eastAsia="Times New Roman" w:hAnsi="Times New Roman" w:cs="Times New Roman"/>
          <w:w w:val="100"/>
          <w:spacing w:val="0"/>
          <w:color w:val="000000"/>
          <w:position w:val="0"/>
        </w:rPr>
        <w:t>5</w:t>
      </w:r>
      <w:r>
        <w:rPr>
          <w:lang w:val="he-IL" w:eastAsia="he-IL" w:bidi="he-IL"/>
          <w:rFonts w:ascii="Times New Roman" w:eastAsia="Times New Roman" w:hAnsi="Times New Roman" w:cs="Times New Roman"/>
          <w:w w:val="100"/>
          <w:spacing w:val="0"/>
          <w:color w:val="000000"/>
          <w:position w:val="0"/>
        </w:rPr>
        <w:t xml:space="preserve"> \/</w:t>
      </w:r>
      <w:r>
        <w:rPr>
          <w:lang w:val="he-IL" w:eastAsia="he-IL" w:bidi="he-IL"/>
          <w:vertAlign w:val="superscript"/>
          <w:rFonts w:ascii="Times New Roman" w:eastAsia="Times New Roman" w:hAnsi="Times New Roman" w:cs="Times New Roman"/>
          <w:w w:val="100"/>
          <w:spacing w:val="0"/>
          <w:color w:val="000000"/>
          <w:position w:val="0"/>
        </w:rPr>
        <w:t xml:space="preserve"> </w:t>
      </w:r>
      <w:r>
        <w:rPr>
          <w:lang w:val="he-IL" w:eastAsia="he-IL" w:bidi="he-IL"/>
          <w:rFonts w:ascii="Times New Roman" w:eastAsia="Times New Roman" w:hAnsi="Times New Roman" w:cs="Times New Roman"/>
          <w:w w:val="100"/>
          <w:spacing w:val="0"/>
          <w:color w:val="000000"/>
          <w:position w:val="0"/>
        </w:rPr>
        <w:t>לעמוד בכמות חברי הוועדה החינוכית כנדרש בחוק.</w:t>
      </w:r>
    </w:p>
    <w:p>
      <w:pPr>
        <w:pStyle w:val="Style4"/>
        <w:widowControl w:val="0"/>
        <w:keepNext w:val="0"/>
        <w:keepLines w:val="0"/>
        <w:shd w:val="clear" w:color="auto" w:fill="auto"/>
        <w:spacing w:before="0" w:after="311" w:line="336" w:lineRule="exact"/>
        <w:ind w:left="0" w:right="20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 xml:space="preserve">בכוונת המרכז לרענן את הרכבה של הועדה החינוכית במהלך שנת </w:t>
      </w:r>
      <w:r>
        <w:rPr>
          <w:lang w:val="en-US" w:eastAsia="en-US" w:bidi="en-US"/>
          <w:rFonts w:ascii="Times New Roman" w:eastAsia="Times New Roman" w:hAnsi="Times New Roman" w:cs="Times New Roman"/>
          <w:w w:val="100"/>
          <w:spacing w:val="0"/>
          <w:color w:val="000000"/>
          <w:position w:val="0"/>
        </w:rPr>
        <w:t>2017</w:t>
      </w:r>
      <w:r>
        <w:rPr>
          <w:lang w:val="he-IL" w:eastAsia="he-IL" w:bidi="he-IL"/>
          <w:rFonts w:ascii="Times New Roman" w:eastAsia="Times New Roman" w:hAnsi="Times New Roman" w:cs="Times New Roman"/>
          <w:w w:val="100"/>
          <w:spacing w:val="0"/>
          <w:color w:val="000000"/>
          <w:position w:val="0"/>
        </w:rPr>
        <w:t xml:space="preserve"> ולהביא בפני</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הועד המנהל הצעה לחידוש מינויה של וועדה חינוכית, בת שבעה חברים, בהתאם לחוק המרכז. </w:t>
      </w:r>
      <w:r>
        <w:rPr>
          <w:rStyle w:val="CharStyle15"/>
        </w:rPr>
        <w:t>תגובת המרכז המלאה מצורפת כנספח א׳ לדוח זה.</w:t>
      </w:r>
    </w:p>
    <w:p>
      <w:pPr>
        <w:pStyle w:val="Style4"/>
        <w:widowControl w:val="0"/>
        <w:keepNext w:val="0"/>
        <w:keepLines w:val="0"/>
        <w:shd w:val="clear" w:color="auto" w:fill="auto"/>
        <w:spacing w:before="0" w:after="137"/>
        <w:ind w:left="0" w:right="0" w:firstLine="0"/>
      </w:pPr>
      <w:r>
        <w:rPr>
          <w:rStyle w:val="CharStyle11"/>
        </w:rPr>
        <w:t>מכון מחקר</w:t>
      </w:r>
    </w:p>
    <w:p>
      <w:pPr>
        <w:pStyle w:val="Style4"/>
        <w:widowControl w:val="0"/>
        <w:keepNext w:val="0"/>
        <w:keepLines w:val="0"/>
        <w:shd w:val="clear" w:color="auto" w:fill="auto"/>
        <w:spacing w:before="0" w:after="116" w:line="326" w:lineRule="exact"/>
        <w:ind w:left="0" w:right="20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26</w:t>
      </w:r>
      <w:r>
        <w:rPr>
          <w:lang w:val="he-IL" w:eastAsia="he-IL" w:bidi="he-IL"/>
          <w:rFonts w:ascii="Times New Roman" w:eastAsia="Times New Roman" w:hAnsi="Times New Roman" w:cs="Times New Roman"/>
          <w:w w:val="100"/>
          <w:spacing w:val="0"/>
          <w:color w:val="000000"/>
          <w:position w:val="0"/>
        </w:rPr>
        <w:t xml:space="preserve"> לחוק קובע כי על המרכז לקיים מכון למחקר על מנת לפעול להעמקת ולהעשרת הידע בכל הקשור להיסטוריה, מדיניות, חברה, תרבות, כלכלה ולביטחון של מדינה ישראל, תוך שימת דגש על חזונו, פעלו ומורשתו של יצחק רביו.</w:t>
      </w:r>
    </w:p>
    <w:p>
      <w:pPr>
        <w:pStyle w:val="Style4"/>
        <w:widowControl w:val="0"/>
        <w:keepNext w:val="0"/>
        <w:keepLines w:val="0"/>
        <w:shd w:val="clear" w:color="auto" w:fill="auto"/>
        <w:spacing w:before="0" w:after="0" w:line="331" w:lineRule="exact"/>
        <w:ind w:left="0" w:right="200" w:firstLine="0"/>
      </w:pPr>
      <w:r>
        <w:rPr>
          <w:lang w:val="he-IL" w:eastAsia="he-IL" w:bidi="he-IL"/>
          <w:rFonts w:ascii="Times New Roman" w:eastAsia="Times New Roman" w:hAnsi="Times New Roman" w:cs="Times New Roman"/>
          <w:w w:val="100"/>
          <w:spacing w:val="0"/>
          <w:color w:val="000000"/>
          <w:position w:val="0"/>
        </w:rPr>
        <w:t>עוד נקבע בחוק כי המכון יקיים פעילויות אקדמיות לקידום מטרות חוק זה, לרבות - קבוצות מחקר, סמינרי מחקר, הרצאות פומביות וכנסים בהשתתפות חוקרים. כמו כן, המכון יקיים ויפעיל ספריית מחקר ועיון שתתמחה בתחומים בנושאים שהובאו לעיל וכן יפרסם מחקרים בתחומי פעילותו.</w:t>
      </w:r>
    </w:p>
    <w:p>
      <w:pPr>
        <w:pStyle w:val="Style4"/>
        <w:widowControl w:val="0"/>
        <w:keepNext w:val="0"/>
        <w:keepLines w:val="0"/>
        <w:shd w:val="clear" w:color="auto" w:fill="auto"/>
        <w:spacing w:before="0" w:after="116" w:line="326" w:lineRule="exact"/>
        <w:ind w:left="0" w:right="0" w:firstLine="0"/>
      </w:pPr>
      <w:r>
        <w:rPr>
          <w:lang w:val="he-IL" w:eastAsia="he-IL" w:bidi="he-IL"/>
          <w:rFonts w:ascii="Times New Roman" w:eastAsia="Times New Roman" w:hAnsi="Times New Roman" w:cs="Times New Roman"/>
          <w:w w:val="100"/>
          <w:spacing w:val="0"/>
          <w:color w:val="000000"/>
          <w:position w:val="0"/>
        </w:rPr>
        <w:t>עוד קובע החוק כי הוועד המנהל בהתייעצות עם ראש המרכז ימנה ועדה מדעית אשר תורכב משבעה חברים, שהם בעלי מעמד בתחומי המחקר וההוראה במוסדות מוכרים בארץ ומשני נציגים של האקדמיה הלאומית הישראלית למדעים.</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לביקורת נמסר כי בעשר השנים האחרונות, עקב שיקולים תקציביים, לא קיים במרכז מכון מחקר וועדה מדעית וכי במרכז לא מתקיימת פעילות מחקר אקדמית אלא פעילות חינוכית. הפעילות החינוכית כוללת תכניות ייחודיות אשר בוצעו במסגרת האירועים השונים לציון </w:t>
      </w:r>
      <w:r>
        <w:rPr>
          <w:lang w:val="en-US" w:eastAsia="en-US" w:bidi="en-US"/>
          <w:rFonts w:ascii="Times New Roman" w:eastAsia="Times New Roman" w:hAnsi="Times New Roman" w:cs="Times New Roman"/>
          <w:w w:val="100"/>
          <w:spacing w:val="0"/>
          <w:color w:val="000000"/>
          <w:position w:val="0"/>
        </w:rPr>
        <w:t>20</w:t>
      </w:r>
      <w:r>
        <w:rPr>
          <w:lang w:val="he-IL" w:eastAsia="he-IL" w:bidi="he-IL"/>
          <w:rFonts w:ascii="Times New Roman" w:eastAsia="Times New Roman" w:hAnsi="Times New Roman" w:cs="Times New Roman"/>
          <w:w w:val="100"/>
          <w:spacing w:val="0"/>
          <w:color w:val="000000"/>
          <w:position w:val="0"/>
        </w:rPr>
        <w:t xml:space="preserve"> שנה לרצח יצחק רבין ז״ל וכללו הוצאה של קובץ מאמרים ״שלוש יריות - עשרים שנה" כעריכו^^^^^^^^)המאגד מאמרים של כותבים מכל גווניה של החברה הישראלית ומכל קצוות הקשת הפוליטית.</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עוד נמסר לביקורת כי, במידה ותקציב המרכז לא יגדל כך שתתאפשר כינוסה של ועדת המחקר וביצוע פעילות אקדמית, ולמען הסדר הטוב, שוקל המרכז ביצוע שינוי חקיקה בחוק המרכז כך שחלק זה של החוק יוסר.</w:t>
      </w:r>
    </w:p>
    <w:p>
      <w:pPr>
        <w:pStyle w:val="Style9"/>
        <w:widowControl w:val="0"/>
        <w:keepNext w:val="0"/>
        <w:keepLines w:val="0"/>
        <w:shd w:val="clear" w:color="auto" w:fill="auto"/>
        <w:spacing w:before="0" w:after="207" w:line="331" w:lineRule="exact"/>
        <w:ind w:left="0" w:right="0" w:firstLine="0"/>
      </w:pPr>
      <w:r>
        <w:rPr>
          <w:lang w:val="he-IL" w:eastAsia="he-IL" w:bidi="he-IL"/>
          <w:rFonts w:ascii="Times New Roman" w:eastAsia="Times New Roman" w:hAnsi="Times New Roman" w:cs="Times New Roman"/>
          <w:w w:val="100"/>
          <w:spacing w:val="0"/>
          <w:color w:val="000000"/>
          <w:position w:val="0"/>
        </w:rPr>
        <w:t>לדעת הביקורת מומלץ לוודא כי הפעילות החינוכית המגוונת בה עוסק המרכז לא מהווה פעילות אקדמית כהגדרתה בחוק ומשכך מחייבת את המרכז לפעול באמצעות וועדה מדעית. נציין כי מצב בו המרכז פועל במישור האקדמי שלא באמצעים שהוגדרו בחוק עשויה להוות הפרה של החוק.</w:t>
      </w:r>
    </w:p>
    <w:p>
      <w:pPr>
        <w:pStyle w:val="Style9"/>
        <w:widowControl w:val="0"/>
        <w:keepNext w:val="0"/>
        <w:keepLines w:val="0"/>
        <w:shd w:val="clear" w:color="auto" w:fill="auto"/>
        <w:spacing w:before="0" w:after="267" w:line="222" w:lineRule="exact"/>
        <w:ind w:left="0" w:right="0" w:firstLine="0"/>
      </w:pPr>
      <w:r>
        <w:rPr>
          <w:lang w:val="he-IL" w:eastAsia="he-IL" w:bidi="he-IL"/>
          <w:rFonts w:ascii="Times New Roman" w:eastAsia="Times New Roman" w:hAnsi="Times New Roman" w:cs="Times New Roman"/>
          <w:w w:val="100"/>
          <w:spacing w:val="0"/>
          <w:color w:val="000000"/>
          <w:position w:val="0"/>
        </w:rPr>
        <w:t>המלצה:</w:t>
      </w:r>
    </w:p>
    <w:p>
      <w:pPr>
        <w:pStyle w:val="Style4"/>
        <w:widowControl w:val="0"/>
        <w:keepNext w:val="0"/>
        <w:keepLines w:val="0"/>
        <w:shd w:val="clear" w:color="auto" w:fill="auto"/>
        <w:jc w:val="left"/>
        <w:spacing w:before="0" w:after="266" w:line="163" w:lineRule="exact"/>
        <w:ind w:left="180" w:right="0" w:firstLine="540"/>
      </w:pPr>
      <w:r>
        <w:rPr>
          <w:lang w:val="he-IL" w:eastAsia="he-IL" w:bidi="he-IL"/>
          <w:rFonts w:ascii="Times New Roman" w:eastAsia="Times New Roman" w:hAnsi="Times New Roman" w:cs="Times New Roman"/>
          <w:w w:val="100"/>
          <w:spacing w:val="0"/>
          <w:color w:val="000000"/>
          <w:position w:val="0"/>
        </w:rPr>
        <w:t xml:space="preserve">יש לבחון את עמידת המרכז בחוק בדבר אי קיומו של מכון מחקר ושל הועדה המדעית </w:t>
      </w:r>
      <w:r>
        <w:rPr>
          <w:lang w:val="en-US" w:eastAsia="en-US" w:bidi="en-US"/>
          <w:rFonts w:ascii="Times New Roman" w:eastAsia="Times New Roman" w:hAnsi="Times New Roman" w:cs="Times New Roman"/>
          <w:w w:val="100"/>
          <w:spacing w:val="0"/>
          <w:color w:val="000000"/>
          <w:position w:val="0"/>
        </w:rPr>
        <w:t>6</w:t>
      </w:r>
      <w:r>
        <w:rPr>
          <w:rStyle w:val="CharStyle23"/>
        </w:rPr>
        <w:t xml:space="preserve"> \/</w:t>
      </w:r>
      <w:r>
        <w:rPr>
          <w:lang w:val="he-IL" w:eastAsia="he-IL" w:bidi="he-IL"/>
          <w:rFonts w:ascii="Times New Roman" w:eastAsia="Times New Roman" w:hAnsi="Times New Roman" w:cs="Times New Roman"/>
          <w:w w:val="100"/>
          <w:spacing w:val="0"/>
          <w:color w:val="000000"/>
          <w:position w:val="0"/>
        </w:rPr>
        <w:t xml:space="preserve"> לרבות המשמעויות לעניין פעילות אקדמית.</w:t>
      </w:r>
    </w:p>
    <w:p>
      <w:pPr>
        <w:pStyle w:val="Style4"/>
        <w:widowControl w:val="0"/>
        <w:keepNext w:val="0"/>
        <w:keepLines w:val="0"/>
        <w:shd w:val="clear" w:color="auto" w:fill="auto"/>
        <w:spacing w:before="0" w:after="307" w:line="331" w:lineRule="exact"/>
        <w:ind w:left="0" w:right="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במרכז לא מתקיימת פעילות אקדמית או פעילות מחקרית אלא פעילות חינוך ותרבות</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שהנה לב ליבה של הפעילות במרכז. הפעלתו של מכון מחקר ושל ועדה מדעית באופן רציני ומעמיק מחייבת תקציב ייעודי נכבד. עד שלא יתקבל תקציב מעין זה הפעלת המכון לא תתאפשר. משאלה הם פני הדברים, המרכז שוקל לבצע תיקון חקיקה בחוק המרכז להסרת חלקו זה של החוק. </w:t>
      </w:r>
      <w:r>
        <w:rPr>
          <w:rStyle w:val="CharStyle15"/>
        </w:rPr>
        <w:t>תגובת המרכז המלאה מצורפת כנספח א׳ לדוח זה.</w:t>
      </w:r>
    </w:p>
    <w:p>
      <w:pPr>
        <w:pStyle w:val="Style4"/>
        <w:widowControl w:val="0"/>
        <w:keepNext w:val="0"/>
        <w:keepLines w:val="0"/>
        <w:shd w:val="clear" w:color="auto" w:fill="auto"/>
        <w:spacing w:before="0" w:after="133"/>
        <w:ind w:left="0" w:right="0" w:firstLine="0"/>
      </w:pPr>
      <w:r>
        <w:rPr>
          <w:rStyle w:val="CharStyle11"/>
        </w:rPr>
        <w:t>ארכיון</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33</w:t>
      </w:r>
      <w:r>
        <w:rPr>
          <w:lang w:val="he-IL" w:eastAsia="he-IL" w:bidi="he-IL"/>
          <w:rFonts w:ascii="Times New Roman" w:eastAsia="Times New Roman" w:hAnsi="Times New Roman" w:cs="Times New Roman"/>
          <w:w w:val="100"/>
          <w:spacing w:val="0"/>
          <w:color w:val="000000"/>
          <w:position w:val="0"/>
        </w:rPr>
        <w:t xml:space="preserve"> לחוק קובע כי המרכז יקים ארכיון אשר יהווה חלק מארכיון המדינה והוראות חוק הארכיונים תשט״ו-</w:t>
      </w:r>
      <w:r>
        <w:rPr>
          <w:lang w:val="en-US" w:eastAsia="en-US" w:bidi="en-US"/>
          <w:rFonts w:ascii="Times New Roman" w:eastAsia="Times New Roman" w:hAnsi="Times New Roman" w:cs="Times New Roman"/>
          <w:w w:val="100"/>
          <w:spacing w:val="0"/>
          <w:color w:val="000000"/>
          <w:position w:val="0"/>
        </w:rPr>
        <w:t>1955</w:t>
      </w:r>
      <w:r>
        <w:rPr>
          <w:lang w:val="he-IL" w:eastAsia="he-IL" w:bidi="he-IL"/>
          <w:rFonts w:ascii="Times New Roman" w:eastAsia="Times New Roman" w:hAnsi="Times New Roman" w:cs="Times New Roman"/>
          <w:w w:val="100"/>
          <w:spacing w:val="0"/>
          <w:color w:val="000000"/>
          <w:position w:val="0"/>
        </w:rPr>
        <w:t xml:space="preserve"> יחולו עליו. הטיפול בחומר ארכיוני הנוגע ישירות לפועלו האישי של יצחק רביו ז״ל, יהיה באחריות הארכיון.</w:t>
      </w:r>
    </w:p>
    <w:p>
      <w:pPr>
        <w:pStyle w:val="Style4"/>
        <w:widowControl w:val="0"/>
        <w:keepNext w:val="0"/>
        <w:keepLines w:val="0"/>
        <w:shd w:val="clear" w:color="auto" w:fill="auto"/>
        <w:spacing w:before="0" w:after="124" w:line="331" w:lineRule="exact"/>
        <w:ind w:left="0" w:right="0" w:firstLine="0"/>
      </w:pPr>
      <w:r>
        <w:rPr>
          <w:lang w:val="he-IL" w:eastAsia="he-IL" w:bidi="he-IL"/>
          <w:rFonts w:ascii="Times New Roman" w:eastAsia="Times New Roman" w:hAnsi="Times New Roman" w:cs="Times New Roman"/>
          <w:w w:val="100"/>
          <w:spacing w:val="0"/>
          <w:color w:val="000000"/>
          <w:position w:val="0"/>
        </w:rPr>
        <w:t>עוד קובע החוק כי השר, לאחר התייעצות עם הגנז ועם ראש המרכז, יקבע בתקנות את סוגי החומר הארכיוני הנמצא בארכיון המדינה או במוסד ממוסדותיה, אשר יועברו לארכיון.</w:t>
      </w:r>
    </w:p>
    <w:p>
      <w:pPr>
        <w:pStyle w:val="Style4"/>
        <w:widowControl w:val="0"/>
        <w:keepNext w:val="0"/>
        <w:keepLines w:val="0"/>
        <w:shd w:val="clear" w:color="auto" w:fill="auto"/>
        <w:spacing w:before="0" w:after="204" w:line="326" w:lineRule="exact"/>
        <w:ind w:left="0" w:right="0" w:firstLine="0"/>
      </w:pPr>
      <w:r>
        <w:rPr>
          <w:lang w:val="he-IL" w:eastAsia="he-IL" w:bidi="he-IL"/>
          <w:rFonts w:ascii="Times New Roman" w:eastAsia="Times New Roman" w:hAnsi="Times New Roman" w:cs="Times New Roman"/>
          <w:w w:val="100"/>
          <w:spacing w:val="0"/>
          <w:color w:val="000000"/>
          <w:position w:val="0"/>
        </w:rPr>
        <w:t>לביקורת נמסר כי, בהסכמות שהושגו מול הגנז בעבר בכל הקשור לפעילותו של הארכיון במרכז, הותווה קו הפעולה לפיו המרכז יתמקד ביצירת מאגר "מאטה-דאטה" המפנה לרשומות ממאגרים אחרים ומשמר אוספים פרטיים המשקפים את הפן הייחודי בארכיון המרכז.</w:t>
      </w:r>
    </w:p>
    <w:p>
      <w:pPr>
        <w:pStyle w:val="Style4"/>
        <w:widowControl w:val="0"/>
        <w:keepNext w:val="0"/>
        <w:keepLines w:val="0"/>
        <w:shd w:val="clear" w:color="auto" w:fill="auto"/>
        <w:spacing w:before="0" w:after="0"/>
        <w:ind w:left="0" w:right="0" w:firstLine="0"/>
      </w:pPr>
      <w:r>
        <w:rPr>
          <w:lang w:val="he-IL" w:eastAsia="he-IL" w:bidi="he-IL"/>
          <w:rFonts w:ascii="Times New Roman" w:eastAsia="Times New Roman" w:hAnsi="Times New Roman" w:cs="Times New Roman"/>
          <w:w w:val="100"/>
          <w:spacing w:val="0"/>
          <w:color w:val="000000"/>
          <w:position w:val="0"/>
        </w:rPr>
        <w:t>כמו כן נקבע בחוק כי על ראש המרכז למנות ממונה על הארכיון באישור הגנז.</w:t>
      </w:r>
    </w:p>
    <w:p>
      <w:pPr>
        <w:pStyle w:val="Style16"/>
        <w:widowControl w:val="0"/>
        <w:keepNext/>
        <w:keepLines/>
        <w:shd w:val="clear" w:color="auto" w:fill="auto"/>
        <w:spacing w:before="0" w:after="315" w:line="341" w:lineRule="exact"/>
        <w:ind w:left="0" w:right="0" w:firstLine="0"/>
      </w:pPr>
      <w:bookmarkStart w:id="3" w:name="bookmark3"/>
      <w:r>
        <w:rPr>
          <w:lang w:val="he-IL" w:eastAsia="he-IL" w:bidi="he-IL"/>
          <w:rFonts w:ascii="Times New Roman" w:eastAsia="Times New Roman" w:hAnsi="Times New Roman" w:cs="Times New Roman"/>
          <w:w w:val="100"/>
          <w:spacing w:val="0"/>
          <w:color w:val="000000"/>
          <w:position w:val="0"/>
        </w:rPr>
        <w:t>לביקורת נמסר כי במרכז לא מועסק ממונה ייעודי על הארכיון מסיבות תקציביות אלא האחריות על עבודת הארכיון מופקדת בידיה של ראש המחלקה החינוכית במשרד.</w:t>
      </w:r>
      <w:bookmarkEnd w:id="3"/>
    </w:p>
    <w:p>
      <w:pPr>
        <w:pStyle w:val="Style4"/>
        <w:widowControl w:val="0"/>
        <w:keepNext w:val="0"/>
        <w:keepLines w:val="0"/>
        <w:shd w:val="clear" w:color="auto" w:fill="auto"/>
        <w:spacing w:before="0" w:after="133"/>
        <w:ind w:left="0" w:right="0" w:firstLine="0"/>
      </w:pPr>
      <w:r>
        <w:rPr>
          <w:rStyle w:val="CharStyle11"/>
        </w:rPr>
        <w:t>הוראות כלליות</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36</w:t>
      </w:r>
      <w:r>
        <w:rPr>
          <w:lang w:val="he-IL" w:eastAsia="he-IL" w:bidi="he-IL"/>
          <w:rFonts w:ascii="Times New Roman" w:eastAsia="Times New Roman" w:hAnsi="Times New Roman" w:cs="Times New Roman"/>
          <w:w w:val="100"/>
          <w:spacing w:val="0"/>
          <w:color w:val="000000"/>
          <w:position w:val="0"/>
        </w:rPr>
        <w:t xml:space="preserve"> בחוק מחייב את חברי המועצה, חברי הוועד המנהל, חברי הועדה או עובד המרכז להימנע מהשתתפות בדיון ומהצבעה בישיבות אם הנושא הנדון עלול לגרום לו להימצא במישרין או בעקיפין במצב של ניגוד עניינים בין תפקידו לבין עניין אישי שלו או לבין תפקיד אחר שלו. חבר לא יטפל במסגרת תפקידו בנושא שעלול לגרום לו להימצא במצב כאמור גם מחוץ לישיבות.</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בבדיקה מדגמית שערכה הביקורת מצאנו כי חברי מועצה ומנהלת המרכז חתומים על התחייבות להימנעות מניגוד עניינים בקשר עם פעילותם במרכז. במסגרת כתבי ההתחייבות מתחייבים חברי המועצה/ראש המרכז להודיע למועצה באם יתעורר מצב של חשש לניגוד עניינים ולנהוג על פי הנחיות היועץ המשפטי למרכז יצחק רביו ומשרד ראש הממשלה. במקביל, כל עובדי המרכז מתחייבים במסגרת הסכמי ההעסקה שלהם להודיע להנהלת המרכז מיד וללא דיחוי על כל נושא אשר לגביו יש להם עניין אישי ו/או העלול ליצור ניגוד אינטרסים עם תפקידם במרכז.</w:t>
      </w:r>
    </w:p>
    <w:p>
      <w:pPr>
        <w:pStyle w:val="Style16"/>
        <w:widowControl w:val="0"/>
        <w:keepNext/>
        <w:keepLines/>
        <w:shd w:val="clear" w:color="auto" w:fill="auto"/>
        <w:spacing w:before="0" w:after="120"/>
        <w:ind w:left="0" w:right="0" w:firstLine="0"/>
      </w:pPr>
      <w:bookmarkStart w:id="4" w:name="bookmark4"/>
      <w:r>
        <w:rPr>
          <w:lang w:val="he-IL" w:eastAsia="he-IL" w:bidi="he-IL"/>
          <w:rFonts w:ascii="Times New Roman" w:eastAsia="Times New Roman" w:hAnsi="Times New Roman" w:cs="Times New Roman"/>
          <w:w w:val="100"/>
          <w:spacing w:val="0"/>
          <w:color w:val="000000"/>
          <w:position w:val="0"/>
        </w:rPr>
        <w:t>לביקורת נמסר על ידי היועצת המשפטית של המרכז כי לא התרחשו מקרים הידועים לה במסגרתם היה חשש לניגוד עניינים כאמור.</w:t>
      </w:r>
      <w:bookmarkEnd w:id="4"/>
    </w:p>
    <w:p>
      <w:pPr>
        <w:pStyle w:val="Style4"/>
        <w:widowControl w:val="0"/>
        <w:keepNext w:val="0"/>
        <w:keepLines w:val="0"/>
        <w:shd w:val="clear" w:color="auto" w:fill="auto"/>
        <w:spacing w:before="0" w:after="124" w:line="331"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39</w:t>
      </w:r>
      <w:r>
        <w:rPr>
          <w:lang w:val="he-IL" w:eastAsia="he-IL" w:bidi="he-IL"/>
          <w:rFonts w:ascii="Times New Roman" w:eastAsia="Times New Roman" w:hAnsi="Times New Roman" w:cs="Times New Roman"/>
          <w:w w:val="100"/>
          <w:spacing w:val="0"/>
          <w:color w:val="000000"/>
          <w:position w:val="0"/>
        </w:rPr>
        <w:t xml:space="preserve"> לחוק קובע כי המועצה תאשר הצעת תקציב שנתי ותגישה לשר האוצר לשם אישורו, התקציב טעון אישור שר האוצר.</w:t>
      </w:r>
    </w:p>
    <w:p>
      <w:pPr>
        <w:pStyle w:val="Style16"/>
        <w:widowControl w:val="0"/>
        <w:keepNext/>
        <w:keepLines/>
        <w:shd w:val="clear" w:color="auto" w:fill="auto"/>
        <w:spacing w:before="0" w:after="116" w:line="326" w:lineRule="exact"/>
        <w:ind w:left="0" w:right="0" w:firstLine="0"/>
      </w:pPr>
      <w:bookmarkStart w:id="5" w:name="bookmark5"/>
      <w:r>
        <w:rPr>
          <w:lang w:val="he-IL" w:eastAsia="he-IL" w:bidi="he-IL"/>
          <w:rFonts w:ascii="Times New Roman" w:eastAsia="Times New Roman" w:hAnsi="Times New Roman" w:cs="Times New Roman"/>
          <w:w w:val="100"/>
          <w:spacing w:val="0"/>
          <w:color w:val="000000"/>
          <w:position w:val="0"/>
        </w:rPr>
        <w:t xml:space="preserve">בבדיקת הביקורת מצאנו אישור של שר האוצר לתקציב מרכז יצחק רביו לחקר ישראל לשנת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 xml:space="preserve"> אשר ניתן ב-</w:t>
      </w:r>
      <w:r>
        <w:rPr>
          <w:lang w:val="en-US" w:eastAsia="en-US" w:bidi="en-US"/>
          <w:rFonts w:ascii="Times New Roman" w:eastAsia="Times New Roman" w:hAnsi="Times New Roman" w:cs="Times New Roman"/>
          <w:w w:val="100"/>
          <w:spacing w:val="0"/>
          <w:color w:val="000000"/>
          <w:position w:val="0"/>
        </w:rPr>
        <w:t>13</w:t>
      </w:r>
      <w:r>
        <w:rPr>
          <w:lang w:val="he-IL" w:eastAsia="he-IL" w:bidi="he-IL"/>
          <w:rFonts w:ascii="Times New Roman" w:eastAsia="Times New Roman" w:hAnsi="Times New Roman" w:cs="Times New Roman"/>
          <w:w w:val="100"/>
          <w:spacing w:val="0"/>
          <w:color w:val="000000"/>
          <w:position w:val="0"/>
        </w:rPr>
        <w:t xml:space="preserve"> ביולי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w:t>
      </w:r>
      <w:bookmarkEnd w:id="5"/>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39</w:t>
      </w:r>
      <w:r>
        <w:rPr>
          <w:lang w:val="he-IL" w:eastAsia="he-IL" w:bidi="he-IL"/>
          <w:rFonts w:ascii="Times New Roman" w:eastAsia="Times New Roman" w:hAnsi="Times New Roman" w:cs="Times New Roman"/>
          <w:w w:val="100"/>
          <w:spacing w:val="0"/>
          <w:color w:val="000000"/>
          <w:position w:val="0"/>
        </w:rPr>
        <w:t xml:space="preserve">א. קובע כי לעניין פקודת מס הכנסה, ייחשב המרכז כמוסד ציבורי לפי סעיף </w:t>
      </w:r>
      <w:r>
        <w:rPr>
          <w:lang w:val="en-US" w:eastAsia="en-US" w:bidi="en-US"/>
          <w:rFonts w:ascii="Times New Roman" w:eastAsia="Times New Roman" w:hAnsi="Times New Roman" w:cs="Times New Roman"/>
          <w:w w:val="100"/>
          <w:spacing w:val="0"/>
          <w:color w:val="000000"/>
          <w:position w:val="0"/>
        </w:rPr>
        <w:t>9</w:t>
      </w:r>
      <w:r>
        <w:rPr>
          <w:lang w:val="he-IL" w:eastAsia="he-IL" w:bidi="he-IL"/>
          <w:rFonts w:ascii="Times New Roman" w:eastAsia="Times New Roman" w:hAnsi="Times New Roman" w:cs="Times New Roman"/>
          <w:w w:val="100"/>
          <w:spacing w:val="0"/>
          <w:color w:val="000000"/>
          <w:position w:val="0"/>
        </w:rPr>
        <w:t>(</w:t>
      </w:r>
      <w:r>
        <w:rPr>
          <w:lang w:val="en-US" w:eastAsia="en-US" w:bidi="en-US"/>
          <w:rFonts w:ascii="Times New Roman" w:eastAsia="Times New Roman" w:hAnsi="Times New Roman" w:cs="Times New Roman"/>
          <w:w w:val="100"/>
          <w:spacing w:val="0"/>
          <w:color w:val="000000"/>
          <w:position w:val="0"/>
        </w:rPr>
        <w:t>2</w:t>
      </w:r>
      <w:r>
        <w:rPr>
          <w:lang w:val="he-IL" w:eastAsia="he-IL" w:bidi="he-IL"/>
          <w:rFonts w:ascii="Times New Roman" w:eastAsia="Times New Roman" w:hAnsi="Times New Roman" w:cs="Times New Roman"/>
          <w:w w:val="100"/>
          <w:spacing w:val="0"/>
          <w:color w:val="000000"/>
          <w:position w:val="0"/>
        </w:rPr>
        <w:t>) לפקודה האמורה, ולעניין חוק מס רכוש וקרן פיצויים, התשכ״א-</w:t>
      </w:r>
      <w:r>
        <w:rPr>
          <w:lang w:val="en-US" w:eastAsia="en-US" w:bidi="en-US"/>
          <w:rFonts w:ascii="Times New Roman" w:eastAsia="Times New Roman" w:hAnsi="Times New Roman" w:cs="Times New Roman"/>
          <w:w w:val="100"/>
          <w:spacing w:val="0"/>
          <w:color w:val="000000"/>
          <w:position w:val="0"/>
        </w:rPr>
        <w:t>1961</w:t>
      </w:r>
      <w:r>
        <w:rPr>
          <w:lang w:val="he-IL" w:eastAsia="he-IL" w:bidi="he-IL"/>
          <w:rFonts w:ascii="Times New Roman" w:eastAsia="Times New Roman" w:hAnsi="Times New Roman" w:cs="Times New Roman"/>
          <w:w w:val="100"/>
          <w:spacing w:val="0"/>
          <w:color w:val="000000"/>
          <w:position w:val="0"/>
        </w:rPr>
        <w:t xml:space="preserve">, ייחשב המרכז כמוסד ציבורי לפי סעיף </w:t>
      </w:r>
      <w:r>
        <w:rPr>
          <w:lang w:val="en-US" w:eastAsia="en-US" w:bidi="en-US"/>
          <w:rFonts w:ascii="Times New Roman" w:eastAsia="Times New Roman" w:hAnsi="Times New Roman" w:cs="Times New Roman"/>
          <w:w w:val="100"/>
          <w:spacing w:val="0"/>
          <w:color w:val="000000"/>
          <w:position w:val="0"/>
        </w:rPr>
        <w:t>39</w:t>
      </w:r>
      <w:r>
        <w:rPr>
          <w:lang w:val="he-IL" w:eastAsia="he-IL" w:bidi="he-IL"/>
          <w:rFonts w:ascii="Times New Roman" w:eastAsia="Times New Roman" w:hAnsi="Times New Roman" w:cs="Times New Roman"/>
          <w:w w:val="100"/>
          <w:spacing w:val="0"/>
          <w:color w:val="000000"/>
          <w:position w:val="0"/>
        </w:rPr>
        <w:t>(</w:t>
      </w:r>
      <w:r>
        <w:rPr>
          <w:lang w:val="en-US" w:eastAsia="en-US" w:bidi="en-US"/>
          <w:rFonts w:ascii="Times New Roman" w:eastAsia="Times New Roman" w:hAnsi="Times New Roman" w:cs="Times New Roman"/>
          <w:w w:val="100"/>
          <w:spacing w:val="0"/>
          <w:color w:val="000000"/>
          <w:position w:val="0"/>
        </w:rPr>
        <w:t>6</w:t>
      </w:r>
      <w:r>
        <w:rPr>
          <w:lang w:val="he-IL" w:eastAsia="he-IL" w:bidi="he-IL"/>
          <w:rFonts w:ascii="Times New Roman" w:eastAsia="Times New Roman" w:hAnsi="Times New Roman" w:cs="Times New Roman"/>
          <w:w w:val="100"/>
          <w:spacing w:val="0"/>
          <w:color w:val="000000"/>
          <w:position w:val="0"/>
        </w:rPr>
        <w:t>) לחוק האמור, וכל נכסי המרכז יהיו פטורים מכל אגרה, ארנונה או תשלום חובה אחר המשתלמים לרשות מקומית. פטור ממסים לפי סעיף זה לא יחול על נכסים המשמשים למטרות מסחריות.</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כפי שיובא בחלקו התפעולי של דוח הביקורת, המרכז עושה שימוש באולם הכנסים שלו לטובת ייצור הכנסות נוספות על ידי השכרתו לגופים שונים לטובת קיום אירועים בתשלום.</w:t>
      </w:r>
    </w:p>
    <w:p>
      <w:pPr>
        <w:pStyle w:val="Style4"/>
        <w:widowControl w:val="0"/>
        <w:keepNext w:val="0"/>
        <w:keepLines w:val="0"/>
        <w:shd w:val="clear" w:color="auto" w:fill="auto"/>
        <w:spacing w:before="0" w:after="120" w:line="331" w:lineRule="exact"/>
        <w:ind w:left="0" w:right="0" w:firstLine="0"/>
      </w:pPr>
      <w:r>
        <w:rPr>
          <w:lang w:val="he-IL" w:eastAsia="he-IL" w:bidi="he-IL"/>
          <w:rFonts w:ascii="Times New Roman" w:eastAsia="Times New Roman" w:hAnsi="Times New Roman" w:cs="Times New Roman"/>
          <w:w w:val="100"/>
          <w:spacing w:val="0"/>
          <w:color w:val="000000"/>
          <w:position w:val="0"/>
        </w:rPr>
        <w:t>החוק איננו מגדיר מהם "נכסים המשמשים למטרות מסחריות" והתייחסות לנושא קיימת בפס״ד שונים במהלכם הוגדרו מבחנים על מנת לקבוע האם פעילות מסוימת עונה להגדרת עסק.</w:t>
      </w:r>
    </w:p>
    <w:p>
      <w:pPr>
        <w:pStyle w:val="Style4"/>
        <w:widowControl w:val="0"/>
        <w:keepNext w:val="0"/>
        <w:keepLines w:val="0"/>
        <w:shd w:val="clear" w:color="auto" w:fill="auto"/>
        <w:spacing w:before="0" w:after="116" w:line="331" w:lineRule="exact"/>
        <w:ind w:left="0" w:right="0" w:firstLine="0"/>
      </w:pPr>
      <w:r>
        <w:rPr>
          <w:lang w:val="he-IL" w:eastAsia="he-IL" w:bidi="he-IL"/>
          <w:rFonts w:ascii="Times New Roman" w:eastAsia="Times New Roman" w:hAnsi="Times New Roman" w:cs="Times New Roman"/>
          <w:w w:val="100"/>
          <w:spacing w:val="0"/>
          <w:color w:val="000000"/>
          <w:position w:val="0"/>
        </w:rPr>
        <w:t>לביקורת נמסר כי, המרכז מקפיד על קיום פעילויות בעלות אופי אשר הולם את מטרות המרכז וכי הכספים המתקבלים מהשכרת האולם משמשים לפעילות המרכז.</w:t>
      </w:r>
    </w:p>
    <w:p>
      <w:pPr>
        <w:pStyle w:val="Style16"/>
        <w:widowControl w:val="0"/>
        <w:keepNext/>
        <w:keepLines/>
        <w:shd w:val="clear" w:color="auto" w:fill="auto"/>
        <w:spacing w:before="0" w:after="211" w:line="336" w:lineRule="exact"/>
        <w:ind w:left="0" w:right="0" w:firstLine="0"/>
      </w:pPr>
      <w:bookmarkStart w:id="6" w:name="bookmark6"/>
      <w:r>
        <w:rPr>
          <w:lang w:val="he-IL" w:eastAsia="he-IL" w:bidi="he-IL"/>
          <w:rFonts w:ascii="Times New Roman" w:eastAsia="Times New Roman" w:hAnsi="Times New Roman" w:cs="Times New Roman"/>
          <w:w w:val="100"/>
          <w:spacing w:val="0"/>
          <w:color w:val="000000"/>
          <w:position w:val="0"/>
        </w:rPr>
        <w:t>לדעת הביקורת יש לבחון האם פעילות אולם האירועים מגיעה לכדי הגדרה של פעילות עסקית המחויבת במס.</w:t>
      </w:r>
      <w:bookmarkEnd w:id="6"/>
    </w:p>
    <w:p>
      <w:pPr>
        <w:pStyle w:val="Style16"/>
        <w:widowControl w:val="0"/>
        <w:keepNext/>
        <w:keepLines/>
        <w:shd w:val="clear" w:color="auto" w:fill="auto"/>
        <w:spacing w:before="0" w:after="0" w:line="222" w:lineRule="exact"/>
        <w:ind w:left="0" w:right="0" w:firstLine="0"/>
      </w:pPr>
      <w:bookmarkStart w:id="7" w:name="bookmark7"/>
      <w:r>
        <w:rPr>
          <w:lang w:val="he-IL" w:eastAsia="he-IL" w:bidi="he-IL"/>
          <w:rFonts w:ascii="Times New Roman" w:eastAsia="Times New Roman" w:hAnsi="Times New Roman" w:cs="Times New Roman"/>
          <w:w w:val="100"/>
          <w:spacing w:val="0"/>
          <w:color w:val="000000"/>
          <w:position w:val="0"/>
        </w:rPr>
        <w:t>המלצה:</w:t>
      </w:r>
      <w:bookmarkEnd w:id="7"/>
    </w:p>
    <w:p>
      <w:pPr>
        <w:pStyle w:val="Style4"/>
        <w:widowControl w:val="0"/>
        <w:keepNext w:val="0"/>
        <w:keepLines w:val="0"/>
        <w:shd w:val="clear" w:color="auto" w:fill="auto"/>
        <w:jc w:val="left"/>
        <w:spacing w:before="0" w:after="0"/>
        <w:ind w:left="1380" w:right="0" w:firstLine="0"/>
      </w:pPr>
      <w:r>
        <w:rPr>
          <w:lang w:val="he-IL" w:eastAsia="he-IL" w:bidi="he-IL"/>
          <w:rFonts w:ascii="Times New Roman" w:eastAsia="Times New Roman" w:hAnsi="Times New Roman" w:cs="Times New Roman"/>
          <w:w w:val="100"/>
          <w:spacing w:val="0"/>
          <w:color w:val="000000"/>
          <w:position w:val="0"/>
        </w:rPr>
        <w:t>מומלץ לבחון, בסיוע יועצים חיצוניים, האם פעילות אולם האירועים במרכז</w:t>
      </w:r>
    </w:p>
    <w:p>
      <w:pPr>
        <w:pStyle w:val="Style24"/>
        <w:widowControl w:val="0"/>
        <w:keepNext w:val="0"/>
        <w:keepLines w:val="0"/>
        <w:shd w:val="clear" w:color="auto" w:fill="auto"/>
        <w:spacing w:before="0" w:after="80"/>
        <w:ind w:left="800" w:right="0" w:firstLine="0"/>
      </w:pPr>
      <w:r>
        <w:rPr>
          <w:lang w:val="he-IL" w:eastAsia="he-IL" w:bidi="he-IL"/>
          <w:rFonts w:ascii="Times New Roman" w:eastAsia="Times New Roman" w:hAnsi="Times New Roman" w:cs="Times New Roman"/>
          <w:w w:val="100"/>
          <w:spacing w:val="0"/>
          <w:color w:val="000000"/>
          <w:position w:val="0"/>
        </w:rPr>
        <w:t>ך</w:t>
      </w:r>
    </w:p>
    <w:p>
      <w:pPr>
        <w:pStyle w:val="Style4"/>
        <w:widowControl w:val="0"/>
        <w:keepNext w:val="0"/>
        <w:keepLines w:val="0"/>
        <w:shd w:val="clear" w:color="auto" w:fill="auto"/>
        <w:jc w:val="left"/>
        <w:spacing w:before="0" w:after="262" w:line="163" w:lineRule="exact"/>
        <w:ind w:left="1380" w:right="0" w:firstLine="0"/>
      </w:pPr>
      <w:r>
        <w:rPr>
          <w:lang w:val="he-IL" w:eastAsia="he-IL" w:bidi="he-IL"/>
          <w:rFonts w:ascii="Times New Roman" w:eastAsia="Times New Roman" w:hAnsi="Times New Roman" w:cs="Times New Roman"/>
          <w:w w:val="100"/>
          <w:spacing w:val="0"/>
          <w:color w:val="000000"/>
          <w:position w:val="0"/>
        </w:rPr>
        <w:t>מגיעה לכדי הגדרה של פעילות עסקית המחויבת במס.</w:t>
      </w:r>
    </w:p>
    <w:p>
      <w:pPr>
        <w:pStyle w:val="Style4"/>
        <w:widowControl w:val="0"/>
        <w:keepNext w:val="0"/>
        <w:keepLines w:val="0"/>
        <w:shd w:val="clear" w:color="auto" w:fill="auto"/>
        <w:spacing w:before="0" w:after="311" w:line="336" w:lineRule="exact"/>
        <w:ind w:left="560" w:right="0" w:firstLine="0"/>
      </w:pPr>
      <w:r>
        <w:rPr>
          <w:rStyle w:val="CharStyle14"/>
        </w:rPr>
        <w:t>תגובת המדכז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עיקר הפעילות באולם הכנסים במרכז נעשית לצרכיו הפנימיים של המרכז במסגרת</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הפעילות לבתי ספר, לכוחות הביטחון ולקהל הרחב. פעילותם של גורמים חיצוניים בשטחי המרכז נעשית בעיקרה במטרה לאפשר את חשיפת המרכז והמוזיאון הפועל בתחומו לקהלים שונים ומגוונים. הכספים המתקבלים מפעילות זו משמשים לפעילות המרכז שהנה פעילות מלכ״רית שלא למטרות רווח. למרות שהמרכז קיבל ייעוץ מקצועי בנושא זה בעבר, למען הזהירות, יבחן המרכז פעם נוספת, בסיוע יועצים חיצוניים, האם פעילותם של גורמים חיצוניים באולם הכנסים, במתכונת הנהוגה במרכז כיום מהווה פעילות עסקית המחויבת במס. </w:t>
      </w:r>
      <w:r>
        <w:rPr>
          <w:rStyle w:val="CharStyle15"/>
        </w:rPr>
        <w:t>תגובת המרכז המלאה מצורפת כנספח א׳ לדוח זה.</w:t>
      </w:r>
    </w:p>
    <w:p>
      <w:pPr>
        <w:pStyle w:val="Style26"/>
        <w:widowControl w:val="0"/>
        <w:keepNext w:val="0"/>
        <w:keepLines w:val="0"/>
        <w:shd w:val="clear" w:color="auto" w:fill="auto"/>
        <w:spacing w:before="0" w:after="129"/>
        <w:ind w:left="0" w:right="0" w:firstLine="0"/>
      </w:pPr>
      <w:r>
        <w:rPr>
          <w:lang w:val="en-US" w:eastAsia="en-US" w:bidi="en-US"/>
          <w:rFonts w:ascii="Times New Roman" w:eastAsia="Times New Roman" w:hAnsi="Times New Roman" w:cs="Times New Roman"/>
          <w:w w:val="100"/>
          <w:spacing w:val="0"/>
          <w:color w:val="000000"/>
          <w:position w:val="0"/>
        </w:rPr>
        <w:t>4.3</w:t>
      </w:r>
      <w:r>
        <w:rPr>
          <w:lang w:val="he-IL" w:eastAsia="he-IL" w:bidi="he-IL"/>
          <w:rFonts w:ascii="Times New Roman" w:eastAsia="Times New Roman" w:hAnsi="Times New Roman" w:cs="Times New Roman"/>
          <w:w w:val="100"/>
          <w:spacing w:val="0"/>
          <w:color w:val="000000"/>
          <w:position w:val="0"/>
        </w:rPr>
        <w:t xml:space="preserve">. </w:t>
      </w:r>
      <w:r>
        <w:rPr>
          <w:rStyle w:val="CharStyle28"/>
          <w:b/>
          <w:bCs/>
        </w:rPr>
        <w:t>גהליס</w:t>
      </w:r>
    </w:p>
    <w:p>
      <w:pPr>
        <w:pStyle w:val="Style4"/>
        <w:widowControl w:val="0"/>
        <w:keepNext w:val="0"/>
        <w:keepLines w:val="0"/>
        <w:shd w:val="clear" w:color="auto" w:fill="auto"/>
        <w:spacing w:before="0" w:after="171" w:line="336" w:lineRule="exact"/>
        <w:ind w:left="560" w:right="0" w:firstLine="0"/>
      </w:pPr>
      <w:r>
        <w:rPr>
          <w:lang w:val="he-IL" w:eastAsia="he-IL" w:bidi="he-IL"/>
          <w:rFonts w:ascii="Times New Roman" w:eastAsia="Times New Roman" w:hAnsi="Times New Roman" w:cs="Times New Roman"/>
          <w:w w:val="100"/>
          <w:spacing w:val="0"/>
          <w:color w:val="000000"/>
          <w:position w:val="0"/>
        </w:rPr>
        <w:t xml:space="preserve">במרכז קיימים נהלים שונים המסדירים את תהליכי העבודה במסגרת התפעול השוטף של מרכז לרבות מדיניות שנקבעה על ידי הנהלת המרכז. להלן פירוט של </w:t>
      </w:r>
      <w:r>
        <w:rPr>
          <w:rStyle w:val="CharStyle11"/>
        </w:rPr>
        <w:t>מספר נהלים מרכזיים</w:t>
      </w:r>
      <w:r>
        <w:rPr>
          <w:lang w:val="he-IL" w:eastAsia="he-IL" w:bidi="he-IL"/>
          <w:rFonts w:ascii="Times New Roman" w:eastAsia="Times New Roman" w:hAnsi="Times New Roman" w:cs="Times New Roman"/>
          <w:w w:val="100"/>
          <w:spacing w:val="0"/>
          <w:color w:val="000000"/>
          <w:position w:val="0"/>
        </w:rPr>
        <w:t xml:space="preserve"> כפי שנמסר לנו:</w:t>
      </w:r>
    </w:p>
    <w:p>
      <w:pPr>
        <w:pStyle w:val="Style4"/>
        <w:numPr>
          <w:ilvl w:val="0"/>
          <w:numId w:val="9"/>
        </w:numPr>
        <w:tabs>
          <w:tab w:leader="none" w:pos="942" w:val="left"/>
        </w:tabs>
        <w:widowControl w:val="0"/>
        <w:keepNext w:val="0"/>
        <w:keepLines w:val="0"/>
        <w:shd w:val="clear" w:color="auto" w:fill="auto"/>
        <w:jc w:val="left"/>
        <w:spacing w:before="0" w:after="80"/>
        <w:ind w:left="940" w:right="0" w:hanging="260"/>
      </w:pPr>
      <w:r>
        <w:rPr>
          <w:rStyle w:val="CharStyle11"/>
        </w:rPr>
        <w:t>נוהל בנושא ״סופת המוזיאוו״</w:t>
      </w:r>
      <w:r>
        <w:rPr>
          <w:lang w:val="he-IL" w:eastAsia="he-IL" w:bidi="he-IL"/>
          <w:rFonts w:ascii="Times New Roman" w:eastAsia="Times New Roman" w:hAnsi="Times New Roman" w:cs="Times New Roman"/>
          <w:w w:val="100"/>
          <w:spacing w:val="0"/>
          <w:color w:val="000000"/>
          <w:position w:val="0"/>
        </w:rPr>
        <w:t xml:space="preserve"> - הנוהל מעגן את פעילות הקופה, מענה ללקוחות, קבלת קבוצות,</w:t>
      </w:r>
    </w:p>
    <w:p>
      <w:pPr>
        <w:pStyle w:val="Style4"/>
        <w:widowControl w:val="0"/>
        <w:keepNext w:val="0"/>
        <w:keepLines w:val="0"/>
        <w:shd w:val="clear" w:color="auto" w:fill="auto"/>
        <w:jc w:val="left"/>
        <w:spacing w:before="0" w:after="133"/>
        <w:ind w:left="940" w:right="0" w:firstLine="0"/>
      </w:pPr>
      <w:r>
        <w:rPr>
          <w:lang w:val="he-IL" w:eastAsia="he-IL" w:bidi="he-IL"/>
          <w:rFonts w:ascii="Times New Roman" w:eastAsia="Times New Roman" w:hAnsi="Times New Roman" w:cs="Times New Roman"/>
          <w:w w:val="100"/>
          <w:spacing w:val="0"/>
          <w:color w:val="000000"/>
          <w:position w:val="0"/>
        </w:rPr>
        <w:t>ביצוע תשלום באמצעים שונים וסגירת הקופה בסוף יום.</w:t>
      </w:r>
    </w:p>
    <w:p>
      <w:pPr>
        <w:pStyle w:val="Style4"/>
        <w:numPr>
          <w:ilvl w:val="0"/>
          <w:numId w:val="9"/>
        </w:numPr>
        <w:tabs>
          <w:tab w:leader="none" w:pos="942" w:val="left"/>
        </w:tabs>
        <w:widowControl w:val="0"/>
        <w:keepNext w:val="0"/>
        <w:keepLines w:val="0"/>
        <w:shd w:val="clear" w:color="auto" w:fill="auto"/>
        <w:jc w:val="left"/>
        <w:spacing w:before="0" w:after="0" w:line="331" w:lineRule="exact"/>
        <w:ind w:left="940" w:right="0" w:hanging="260"/>
      </w:pPr>
      <w:r>
        <w:rPr>
          <w:rStyle w:val="CharStyle11"/>
        </w:rPr>
        <w:t>נוהל בנושא ״ביצוע הזמנות לפעילות״</w:t>
      </w:r>
      <w:r>
        <w:rPr>
          <w:lang w:val="he-IL" w:eastAsia="he-IL" w:bidi="he-IL"/>
          <w:rFonts w:ascii="Times New Roman" w:eastAsia="Times New Roman" w:hAnsi="Times New Roman" w:cs="Times New Roman"/>
          <w:w w:val="100"/>
          <w:spacing w:val="0"/>
          <w:color w:val="000000"/>
          <w:position w:val="0"/>
        </w:rPr>
        <w:t xml:space="preserve"> - מטרת הנוהל להגדיר את תהליך העבודה לביצוע הזמנות לכלל הפעילות במרכז ובמוזיאון לרבות, הצגות במוזיאון, סדנאות, סיורים, ימי עיון, הרצאות,</w:t>
      </w:r>
    </w:p>
    <w:p>
      <w:pPr>
        <w:pStyle w:val="Style4"/>
        <w:widowControl w:val="0"/>
        <w:keepNext w:val="0"/>
        <w:keepLines w:val="0"/>
        <w:shd w:val="clear" w:color="auto" w:fill="auto"/>
        <w:jc w:val="left"/>
        <w:spacing w:before="0" w:after="80" w:line="331" w:lineRule="exact"/>
        <w:ind w:left="940" w:right="0" w:firstLine="0"/>
      </w:pPr>
      <w:r>
        <w:rPr>
          <w:lang w:val="he-IL" w:eastAsia="he-IL" w:bidi="he-IL"/>
          <w:rFonts w:ascii="Times New Roman" w:eastAsia="Times New Roman" w:hAnsi="Times New Roman" w:cs="Times New Roman"/>
          <w:w w:val="100"/>
          <w:spacing w:val="0"/>
          <w:color w:val="000000"/>
          <w:position w:val="0"/>
        </w:rPr>
        <w:t>שימוש בחללים ומעקב אחריהן.</w:t>
      </w:r>
    </w:p>
    <w:p>
      <w:pPr>
        <w:pStyle w:val="Style4"/>
        <w:numPr>
          <w:ilvl w:val="0"/>
          <w:numId w:val="9"/>
        </w:numPr>
        <w:tabs>
          <w:tab w:leader="none" w:pos="942" w:val="left"/>
        </w:tabs>
        <w:widowControl w:val="0"/>
        <w:keepNext w:val="0"/>
        <w:keepLines w:val="0"/>
        <w:shd w:val="clear" w:color="auto" w:fill="auto"/>
        <w:jc w:val="left"/>
        <w:spacing w:before="0" w:after="76" w:line="331" w:lineRule="exact"/>
        <w:ind w:left="940" w:right="0" w:hanging="260"/>
      </w:pPr>
      <w:r>
        <w:rPr>
          <w:rStyle w:val="CharStyle11"/>
        </w:rPr>
        <w:t>נוהל בנושא ״רכש טוביו ושירותים״</w:t>
      </w:r>
      <w:r>
        <w:rPr>
          <w:lang w:val="he-IL" w:eastAsia="he-IL" w:bidi="he-IL"/>
          <w:rFonts w:ascii="Times New Roman" w:eastAsia="Times New Roman" w:hAnsi="Times New Roman" w:cs="Times New Roman"/>
          <w:w w:val="100"/>
          <w:spacing w:val="0"/>
          <w:color w:val="000000"/>
          <w:position w:val="0"/>
        </w:rPr>
        <w:t xml:space="preserve"> - מטרת הנוהל להגדיר את שיטת העבודה בתהליך הרכש, תפקידם, אחריותם וסמכותם של הגורמים השותפים בתהליך.</w:t>
      </w:r>
    </w:p>
    <w:p>
      <w:pPr>
        <w:pStyle w:val="Style4"/>
        <w:numPr>
          <w:ilvl w:val="0"/>
          <w:numId w:val="9"/>
        </w:numPr>
        <w:tabs>
          <w:tab w:leader="none" w:pos="942" w:val="left"/>
        </w:tabs>
        <w:widowControl w:val="0"/>
        <w:keepNext w:val="0"/>
        <w:keepLines w:val="0"/>
        <w:shd w:val="clear" w:color="auto" w:fill="auto"/>
        <w:jc w:val="left"/>
        <w:spacing w:before="0" w:after="88" w:line="336" w:lineRule="exact"/>
        <w:ind w:left="940" w:right="0" w:hanging="260"/>
      </w:pPr>
      <w:r>
        <w:rPr>
          <w:rStyle w:val="CharStyle11"/>
        </w:rPr>
        <w:t>נוהל בנושא ״אמצעי תשלום״</w:t>
      </w:r>
      <w:r>
        <w:rPr>
          <w:lang w:val="he-IL" w:eastAsia="he-IL" w:bidi="he-IL"/>
          <w:rFonts w:ascii="Times New Roman" w:eastAsia="Times New Roman" w:hAnsi="Times New Roman" w:cs="Times New Roman"/>
          <w:w w:val="100"/>
          <w:spacing w:val="0"/>
          <w:color w:val="000000"/>
          <w:position w:val="0"/>
        </w:rPr>
        <w:t xml:space="preserve"> - הנוהל מגדיר את בעלי התפקידים הרלוונטיים לביצוע תשלומים במרכז וכמו כן מפרט את דרכי הפעולה בכל אחת מדרכי התשלום בהם עושה המרכז שימוש.</w:t>
      </w:r>
    </w:p>
    <w:p>
      <w:pPr>
        <w:pStyle w:val="Style4"/>
        <w:numPr>
          <w:ilvl w:val="0"/>
          <w:numId w:val="9"/>
        </w:numPr>
        <w:tabs>
          <w:tab w:leader="none" w:pos="942" w:val="left"/>
        </w:tabs>
        <w:widowControl w:val="0"/>
        <w:keepNext w:val="0"/>
        <w:keepLines w:val="0"/>
        <w:shd w:val="clear" w:color="auto" w:fill="auto"/>
        <w:jc w:val="left"/>
        <w:spacing w:before="0" w:after="84" w:line="326" w:lineRule="exact"/>
        <w:ind w:left="940" w:right="0" w:hanging="260"/>
      </w:pPr>
      <w:r>
        <w:rPr>
          <w:rStyle w:val="CharStyle11"/>
        </w:rPr>
        <w:t>נוהל "רישום רכוש קבוע של המרכז וניהולו"</w:t>
      </w:r>
      <w:r>
        <w:rPr>
          <w:lang w:val="he-IL" w:eastAsia="he-IL" w:bidi="he-IL"/>
          <w:rFonts w:ascii="Times New Roman" w:eastAsia="Times New Roman" w:hAnsi="Times New Roman" w:cs="Times New Roman"/>
          <w:w w:val="100"/>
          <w:spacing w:val="0"/>
          <w:color w:val="000000"/>
          <w:position w:val="0"/>
        </w:rPr>
        <w:t xml:space="preserve"> ־ הנוהל מגדיר שיטת רישום רכוש המרכז לצורך בקרה על קיום הרכוש וניהול הרכוש הקבוע.</w:t>
      </w:r>
    </w:p>
    <w:p>
      <w:pPr>
        <w:pStyle w:val="Style4"/>
        <w:numPr>
          <w:ilvl w:val="0"/>
          <w:numId w:val="9"/>
        </w:numPr>
        <w:tabs>
          <w:tab w:leader="none" w:pos="942" w:val="left"/>
        </w:tabs>
        <w:widowControl w:val="0"/>
        <w:keepNext w:val="0"/>
        <w:keepLines w:val="0"/>
        <w:shd w:val="clear" w:color="auto" w:fill="auto"/>
        <w:jc w:val="left"/>
        <w:spacing w:before="0" w:after="160" w:line="322" w:lineRule="exact"/>
        <w:ind w:left="940" w:right="0" w:hanging="260"/>
      </w:pPr>
      <w:r>
        <w:rPr>
          <w:rStyle w:val="CharStyle11"/>
        </w:rPr>
        <w:t>נוהל ״אבטחת מידע וגיבוי נתונים״</w:t>
      </w:r>
      <w:r>
        <w:rPr>
          <w:lang w:val="he-IL" w:eastAsia="he-IL" w:bidi="he-IL"/>
          <w:rFonts w:ascii="Times New Roman" w:eastAsia="Times New Roman" w:hAnsi="Times New Roman" w:cs="Times New Roman"/>
          <w:w w:val="100"/>
          <w:spacing w:val="0"/>
          <w:color w:val="000000"/>
          <w:position w:val="0"/>
        </w:rPr>
        <w:t xml:space="preserve"> - הנוהל מגדיר את אופן אבטחת מידע ואופן גיבוי הנתונים במרכז.</w:t>
      </w:r>
    </w:p>
    <w:p>
      <w:pPr>
        <w:pStyle w:val="Style4"/>
        <w:widowControl w:val="0"/>
        <w:keepNext w:val="0"/>
        <w:keepLines w:val="0"/>
        <w:shd w:val="clear" w:color="auto" w:fill="auto"/>
        <w:spacing w:before="0" w:after="133"/>
        <w:ind w:left="560" w:right="0" w:firstLine="0"/>
      </w:pPr>
      <w:r>
        <w:rPr>
          <w:lang w:val="he-IL" w:eastAsia="he-IL" w:bidi="he-IL"/>
          <w:rFonts w:ascii="Times New Roman" w:eastAsia="Times New Roman" w:hAnsi="Times New Roman" w:cs="Times New Roman"/>
          <w:w w:val="100"/>
          <w:spacing w:val="0"/>
          <w:color w:val="000000"/>
          <w:position w:val="0"/>
        </w:rPr>
        <w:t>לביקורת נמסר כי, הנהלים הופצו לכלל עובדי המרכז באמצעות דואר אלקטרוני ועותק קשיח.</w:t>
      </w:r>
    </w:p>
    <w:p>
      <w:pPr>
        <w:pStyle w:val="Style4"/>
        <w:widowControl w:val="0"/>
        <w:keepNext w:val="0"/>
        <w:keepLines w:val="0"/>
        <w:shd w:val="clear" w:color="auto" w:fill="auto"/>
        <w:spacing w:before="0" w:after="167" w:line="331" w:lineRule="exact"/>
        <w:ind w:left="560" w:right="0" w:firstLine="0"/>
      </w:pPr>
      <w:r>
        <w:rPr>
          <w:lang w:val="he-IL" w:eastAsia="he-IL" w:bidi="he-IL"/>
          <w:rFonts w:ascii="Times New Roman" w:eastAsia="Times New Roman" w:hAnsi="Times New Roman" w:cs="Times New Roman"/>
          <w:w w:val="100"/>
          <w:spacing w:val="0"/>
          <w:color w:val="000000"/>
          <w:position w:val="0"/>
        </w:rPr>
        <w:t xml:space="preserve">בבדיקת הביקורת את נהלי המרכז כאמור לעיל מצאנו כי, כלל הנהלים מאושרים בחתימתה של ראש המרכז, </w:t>
      </w:r>
      <w:r>
        <w:rPr>
          <w:lang w:val="en-US" w:eastAsia="en-US" w:bidi="en-US"/>
          <w:rFonts w:ascii="Times New Roman" w:eastAsia="Times New Roman" w:hAnsi="Times New Roman" w:cs="Times New Roman"/>
          <w:w w:val="100"/>
          <w:spacing w:val="0"/>
          <w:color w:val="000000"/>
          <w:position w:val="0"/>
        </w:rPr>
        <w:t>0011101</w:t>
      </w:r>
      <w:r>
        <w:rPr>
          <w:lang w:val="he-IL" w:eastAsia="he-IL" w:bidi="he-IL"/>
          <w:rFonts w:ascii="Times New Roman" w:eastAsia="Times New Roman" w:hAnsi="Times New Roman" w:cs="Times New Roman"/>
          <w:w w:val="100"/>
          <w:spacing w:val="0"/>
          <w:color w:val="000000"/>
          <w:position w:val="0"/>
        </w:rPr>
        <w:t>■) עם זאת, לדעת הביקורת מומלץ להביא את כלל נהלי המרכז לאישור הועד המנהל שכן, הנהלים מהווים הנחיות לאופן תפעולו השוטף של המרכז ומעגנים במסגרתם מדיניות שנקבעת על ידי הועד המנהל.</w:t>
      </w:r>
    </w:p>
    <w:p>
      <w:pPr>
        <w:pStyle w:val="Style9"/>
        <w:widowControl w:val="0"/>
        <w:keepNext w:val="0"/>
        <w:keepLines w:val="0"/>
        <w:shd w:val="clear" w:color="auto" w:fill="auto"/>
        <w:spacing w:before="0" w:after="0" w:line="222" w:lineRule="exact"/>
        <w:ind w:left="560" w:right="0" w:firstLine="0"/>
      </w:pPr>
      <w:r>
        <w:rPr>
          <w:lang w:val="he-IL" w:eastAsia="he-IL" w:bidi="he-IL"/>
          <w:rFonts w:ascii="Times New Roman" w:eastAsia="Times New Roman" w:hAnsi="Times New Roman" w:cs="Times New Roman"/>
          <w:w w:val="100"/>
          <w:spacing w:val="0"/>
          <w:color w:val="000000"/>
          <w:position w:val="0"/>
        </w:rPr>
        <w:t>המלצה:</w:t>
      </w:r>
      <w:r>
        <w:br w:type="page"/>
      </w:r>
    </w:p>
    <w:p>
      <w:pPr>
        <w:pStyle w:val="Style4"/>
        <w:widowControl w:val="0"/>
        <w:keepNext w:val="0"/>
        <w:keepLines w:val="0"/>
        <w:shd w:val="clear" w:color="auto" w:fill="auto"/>
        <w:jc w:val="left"/>
        <w:spacing w:before="0" w:after="253"/>
        <w:ind w:left="0" w:right="0" w:firstLine="0"/>
      </w:pPr>
      <w:r>
        <w:rPr>
          <w:lang w:val="he-IL" w:eastAsia="he-IL" w:bidi="he-IL"/>
          <w:rFonts w:ascii="Times New Roman" w:eastAsia="Times New Roman" w:hAnsi="Times New Roman" w:cs="Times New Roman"/>
          <w:w w:val="100"/>
          <w:spacing w:val="0"/>
          <w:color w:val="000000"/>
          <w:position w:val="0"/>
        </w:rPr>
        <w:t>מומלץ לאשר את כלל נהלי המרכז בוועד המנהל.</w:t>
      </w:r>
    </w:p>
    <w:p>
      <w:pPr>
        <w:pStyle w:val="Style4"/>
        <w:widowControl w:val="0"/>
        <w:keepNext w:val="0"/>
        <w:keepLines w:val="0"/>
        <w:shd w:val="clear" w:color="auto" w:fill="auto"/>
        <w:spacing w:before="0" w:after="307" w:line="331" w:lineRule="exact"/>
        <w:ind w:left="560" w:right="0" w:firstLine="0"/>
      </w:pPr>
      <w:r>
        <w:pict>
          <v:shape id="_x0000_s1028" type="#_x0000_t202" style="position:absolute;margin-left:399.85pt;margin-top:-29.75pt;width:9.1pt;height:13.4pt;z-index:-125829375;mso-wrap-distance-left:20.6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spacing w:val="0"/>
                      <w:color w:val="000000"/>
                      <w:position w:val="0"/>
                    </w:rPr>
                    <w:t>.8</w:t>
                  </w:r>
                </w:p>
              </w:txbxContent>
            </v:textbox>
            <w10:wrap type="square" side="left" anchorx="margin"/>
          </v:shape>
        </w:pict>
      </w:r>
      <w:r>
        <w:rPr>
          <w:rStyle w:val="CharStyle14"/>
        </w:rPr>
        <w:t>מגובת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הניהול היומיומי והשוטף של המרכז, מוקנה בהתאם לחוק המרכז, לראש המרכז. לפיכך,</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כלל הנהלים במרכז מאושרים ונחתמים על ידי ראש המרכז, בהתאם לנוהל הכנת הנהלים של המרכז. אין זה תפקידו של הועד המנהל לעסוק ברמת הניהול והביצוע השוטפת, המפורטת והיומיומית ביותר- סמכות זו נתונה לראש המרכז. לפיכך אין מקום להעביר לאישורו של הועד המנהל את כלל נהלי העבודה במרכז. </w:t>
      </w:r>
      <w:r>
        <w:rPr>
          <w:rStyle w:val="CharStyle15"/>
        </w:rPr>
        <w:t>תגובת המרכז המלאה מצורפת בנספח א׳ לרוח זה.</w:t>
      </w:r>
    </w:p>
    <w:p>
      <w:pPr>
        <w:pStyle w:val="Style4"/>
        <w:widowControl w:val="0"/>
        <w:keepNext w:val="0"/>
        <w:keepLines w:val="0"/>
        <w:shd w:val="clear" w:color="auto" w:fill="auto"/>
        <w:spacing w:before="0" w:after="133"/>
        <w:ind w:left="560" w:right="0" w:firstLine="0"/>
      </w:pPr>
      <w:r>
        <w:rPr>
          <w:rStyle w:val="CharStyle11"/>
        </w:rPr>
        <w:t>מורשי חתימה</w:t>
      </w:r>
    </w:p>
    <w:p>
      <w:pPr>
        <w:pStyle w:val="Style4"/>
        <w:widowControl w:val="0"/>
        <w:keepNext w:val="0"/>
        <w:keepLines w:val="0"/>
        <w:shd w:val="clear" w:color="auto" w:fill="auto"/>
        <w:jc w:val="left"/>
        <w:spacing w:before="0" w:after="60" w:line="331" w:lineRule="exact"/>
        <w:ind w:left="5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77.9pt;margin-top:15.85pt;width:103.7pt;height:27.85pt;z-index:-125829374;mso-wrap-distance-left:5.pt;mso-wrap-distance-top:1.8pt;mso-wrap-distance-right:5.pt;mso-position-horizontal-relative:margin" wrapcoords="0 0 21600 0 21600 21600 0 21600 0 0">
            <v:imagedata r:id="rId6" r:href="rId7"/>
            <w10:wrap type="square" side="right" anchorx="margin"/>
          </v:shape>
        </w:pict>
      </w:r>
      <w:r>
        <w:rPr>
          <w:lang w:val="he-IL" w:eastAsia="he-IL" w:bidi="he-IL"/>
          <w:rFonts w:ascii="Times New Roman" w:eastAsia="Times New Roman" w:hAnsi="Times New Roman" w:cs="Times New Roman"/>
          <w:w w:val="100"/>
          <w:spacing w:val="0"/>
          <w:color w:val="000000"/>
          <w:position w:val="0"/>
        </w:rPr>
        <w:t xml:space="preserve">המרכז אישר את מורשי החתימה בישיבת הועד המנהל מתאריך </w:t>
      </w:r>
      <w:r>
        <w:rPr>
          <w:lang w:val="en-US" w:eastAsia="en-US" w:bidi="en-US"/>
          <w:rFonts w:ascii="Times New Roman" w:eastAsia="Times New Roman" w:hAnsi="Times New Roman" w:cs="Times New Roman"/>
          <w:w w:val="100"/>
          <w:spacing w:val="0"/>
          <w:color w:val="000000"/>
          <w:position w:val="0"/>
        </w:rPr>
        <w:t>22</w:t>
      </w:r>
      <w:r>
        <w:rPr>
          <w:lang w:val="he-IL" w:eastAsia="he-IL" w:bidi="he-IL"/>
          <w:rFonts w:ascii="Times New Roman" w:eastAsia="Times New Roman" w:hAnsi="Times New Roman" w:cs="Times New Roman"/>
          <w:w w:val="100"/>
          <w:spacing w:val="0"/>
          <w:color w:val="000000"/>
          <w:position w:val="0"/>
        </w:rPr>
        <w:t xml:space="preserve"> בפברואר </w:t>
      </w:r>
      <w:r>
        <w:rPr>
          <w:lang w:val="en-US" w:eastAsia="en-US" w:bidi="en-US"/>
          <w:rFonts w:ascii="Times New Roman" w:eastAsia="Times New Roman" w:hAnsi="Times New Roman" w:cs="Times New Roman"/>
          <w:w w:val="100"/>
          <w:spacing w:val="0"/>
          <w:color w:val="000000"/>
          <w:position w:val="0"/>
        </w:rPr>
        <w:t>2012</w:t>
      </w:r>
      <w:r>
        <w:rPr>
          <w:lang w:val="he-IL" w:eastAsia="he-IL" w:bidi="he-IL"/>
          <w:rFonts w:ascii="Times New Roman" w:eastAsia="Times New Roman" w:hAnsi="Times New Roman" w:cs="Times New Roman"/>
          <w:w w:val="100"/>
          <w:spacing w:val="0"/>
          <w:color w:val="000000"/>
          <w:position w:val="0"/>
        </w:rPr>
        <w:t>, כלהלן: קבוצה א׳ קבוצה ביו</w:t>
      </w:r>
    </w:p>
    <w:p>
      <w:pPr>
        <w:pStyle w:val="Style4"/>
        <w:widowControl w:val="0"/>
        <w:keepNext w:val="0"/>
        <w:keepLines w:val="0"/>
        <w:shd w:val="clear" w:color="auto" w:fill="auto"/>
        <w:spacing w:before="0" w:after="60" w:line="331" w:lineRule="exact"/>
        <w:ind w:left="820" w:right="580" w:hanging="260"/>
      </w:pPr>
      <w:r>
        <w:rPr>
          <w:lang w:val="he-IL" w:eastAsia="he-IL" w:bidi="he-IL"/>
          <w:rFonts w:ascii="Times New Roman" w:eastAsia="Times New Roman" w:hAnsi="Times New Roman" w:cs="Times New Roman"/>
          <w:w w:val="100"/>
          <w:spacing w:val="0"/>
          <w:color w:val="000000"/>
          <w:position w:val="0"/>
        </w:rPr>
        <w:t>• חתימה משותפת של נציג קבוצה א׳ ביחד עם נציג מקבוצה ב׳ בצירוף חותמת המרכז או שמו כשהוא מודפס, יחייבו את המרכז לכל דבר ועניין לרבות בנוגע לחשבונות הבנק ללא הגבלה בסכום.</w:t>
      </w:r>
    </w:p>
    <w:p>
      <w:pPr>
        <w:pStyle w:val="Style4"/>
        <w:widowControl w:val="0"/>
        <w:keepNext w:val="0"/>
        <w:keepLines w:val="0"/>
        <w:shd w:val="clear" w:color="auto" w:fill="auto"/>
        <w:spacing w:before="0" w:after="228" w:line="331" w:lineRule="exact"/>
        <w:ind w:left="820" w:right="580" w:hanging="260"/>
      </w:pPr>
      <w:r>
        <w:rPr>
          <w:lang w:val="he-IL" w:eastAsia="he-IL" w:bidi="he-IL"/>
          <w:rFonts w:ascii="Times New Roman" w:eastAsia="Times New Roman" w:hAnsi="Times New Roman" w:cs="Times New Roman"/>
          <w:w w:val="100"/>
          <w:spacing w:val="0"/>
          <w:color w:val="000000"/>
          <w:position w:val="0"/>
        </w:rPr>
        <w:t xml:space="preserve">• חתימה משותפת של שניים מנציגי קבוצה ב׳ ללא נציג מקבוצה אי, בצירוף חותמת המרכז או שמו כשהוא מודפס, יחייבו את המרכז לכל דבר ועניין לרבות בנוגע לחשבונות הבנק, עד לסכום של </w:t>
      </w:r>
      <w:r>
        <w:rPr>
          <w:lang w:val="en-US" w:eastAsia="en-US" w:bidi="en-US"/>
          <w:rFonts w:ascii="Times New Roman" w:eastAsia="Times New Roman" w:hAnsi="Times New Roman" w:cs="Times New Roman"/>
          <w:w w:val="100"/>
          <w:spacing w:val="0"/>
          <w:color w:val="000000"/>
          <w:position w:val="0"/>
        </w:rPr>
        <w:t>50</w:t>
      </w:r>
      <w:r>
        <w:rPr>
          <w:lang w:val="he-IL" w:eastAsia="he-IL" w:bidi="he-IL"/>
          <w:rFonts w:ascii="Times New Roman" w:eastAsia="Times New Roman" w:hAnsi="Times New Roman" w:cs="Times New Roman"/>
          <w:w w:val="100"/>
          <w:spacing w:val="0"/>
          <w:color w:val="000000"/>
          <w:position w:val="0"/>
        </w:rPr>
        <w:t xml:space="preserve"> אש״ח.</w:t>
      </w:r>
    </w:p>
    <w:p>
      <w:pPr>
        <w:pStyle w:val="Style4"/>
        <w:widowControl w:val="0"/>
        <w:keepNext w:val="0"/>
        <w:keepLines w:val="0"/>
        <w:shd w:val="clear" w:color="auto" w:fill="auto"/>
        <w:jc w:val="left"/>
        <w:spacing w:before="0" w:after="0" w:line="322" w:lineRule="exact"/>
        <w:ind w:left="560" w:right="0" w:firstLine="0"/>
        <w:sectPr>
          <w:pgSz w:w="11909" w:h="16838"/>
          <w:pgMar w:top="2187" w:left="1104" w:right="1866" w:bottom="2445" w:header="0" w:footer="3" w:gutter="0"/>
          <w:rtlGutter w:val="0"/>
          <w:cols w:space="720"/>
          <w:noEndnote/>
          <w:bidi/>
          <w:docGrid w:linePitch="360"/>
        </w:sectPr>
      </w:pPr>
      <w:r>
        <w:rPr>
          <w:lang w:val="he-IL" w:eastAsia="he-IL" w:bidi="he-IL"/>
          <w:rFonts w:ascii="Times New Roman" w:eastAsia="Times New Roman" w:hAnsi="Times New Roman" w:cs="Times New Roman"/>
          <w:w w:val="100"/>
          <w:spacing w:val="0"/>
          <w:color w:val="000000"/>
          <w:position w:val="0"/>
        </w:rPr>
        <w:t>הביקורת ערכה בדיקות לבחינת התנהלות המרכז בהתאם למסמך מורשה החתימה, כאמור לעיל, כפי שיובא בהמשך דוח זה.</w:t>
      </w:r>
    </w:p>
    <w:p>
      <w:pPr>
        <w:pStyle w:val="Style35"/>
        <w:widowControl w:val="0"/>
        <w:keepNext w:val="0"/>
        <w:keepLines w:val="0"/>
        <w:shd w:val="clear" w:color="auto" w:fill="auto"/>
        <w:spacing w:before="0" w:after="170"/>
        <w:ind w:left="0" w:right="0" w:firstLine="0"/>
      </w:pPr>
      <w:r>
        <w:rPr>
          <w:rStyle w:val="CharStyle37"/>
          <w:b/>
          <w:bCs/>
        </w:rPr>
        <w:t>מבנה ארגוני</w:t>
      </w:r>
    </w:p>
    <w:p>
      <w:pPr>
        <w:pStyle w:val="Style39"/>
        <w:widowControl w:val="0"/>
        <w:keepNext w:val="0"/>
        <w:keepLines w:val="0"/>
        <w:shd w:val="clear" w:color="auto" w:fill="auto"/>
        <w:spacing w:before="0" w:after="0"/>
        <w:ind w:left="0" w:right="0" w:firstLine="0"/>
        <w:sectPr>
          <w:footerReference w:type="default" r:id="rId8"/>
          <w:footerReference w:type="first" r:id="rId9"/>
          <w:titlePg/>
          <w:pgSz w:w="11909" w:h="16838"/>
          <w:pgMar w:top="5174" w:left="1430" w:right="1540" w:bottom="5174" w:header="0" w:footer="3" w:gutter="0"/>
          <w:rtlGutter w:val="0"/>
          <w:cols w:space="720"/>
          <w:noEndnote/>
          <w:bidi/>
          <w:docGrid w:linePitch="360"/>
        </w:sectPr>
      </w:pPr>
      <w:r>
        <w:pict>
          <v:shape id="_x0000_s1032" type="#_x0000_t202" style="position:absolute;margin-left:452.9pt;margin-top:-19.6pt;width:14.4pt;height:10.8pt;z-index:-125829373;mso-wrap-distance-left:6.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ind w:left="0" w:right="0" w:firstLine="0"/>
                  </w:pPr>
                  <w:r>
                    <w:rPr>
                      <w:rStyle w:val="CharStyle31"/>
                    </w:rPr>
                    <w:t>.</w:t>
                  </w:r>
                  <w:r>
                    <w:rPr>
                      <w:rFonts w:ascii="Times New Roman" w:eastAsia="Times New Roman" w:hAnsi="Times New Roman" w:cs="Times New Roman"/>
                      <w:w w:val="100"/>
                      <w:spacing w:val="0"/>
                      <w:color w:val="000000"/>
                      <w:position w:val="0"/>
                    </w:rPr>
                    <w:t>4.4</w:t>
                  </w:r>
                </w:p>
              </w:txbxContent>
            </v:textbox>
            <w10:wrap type="square" side="left" anchorx="margin"/>
          </v:shape>
        </w:pict>
      </w:r>
      <w:r>
        <w:pict>
          <v:shape id="_x0000_s1033" type="#_x0000_t202" style="position:absolute;margin-left:186.25pt;margin-top:42.05pt;width:38.65pt;height:11.2pt;z-index:-125829372;mso-wrap-distance-left:186.25pt;mso-wrap-distance-right:5.pt;mso-wrap-distance-bottom:24.05pt;mso-position-horizontal-relative:margin" filled="f" stroked="f">
            <v:textbox style="mso-fit-shape-to-text:t" inset="0,0,0,0">
              <w:txbxContent>
                <w:p>
                  <w:pPr>
                    <w:pStyle w:val="Style32"/>
                    <w:widowControl w:val="0"/>
                    <w:keepNext w:val="0"/>
                    <w:keepLines w:val="0"/>
                    <w:shd w:val="clear" w:color="auto" w:fill="AB4326"/>
                    <w:spacing w:before="0" w:after="0"/>
                    <w:ind w:left="0" w:right="0" w:firstLine="0"/>
                  </w:pPr>
                  <w:r>
                    <w:rPr>
                      <w:rStyle w:val="CharStyle34"/>
                    </w:rPr>
                    <w:t>ראש המרכז</w:t>
                  </w:r>
                </w:p>
              </w:txbxContent>
            </v:textbox>
            <w10:wrap type="topAndBottom" anchorx="margin"/>
          </v:shape>
        </w:pict>
      </w:r>
      <w:r>
        <w:pict>
          <v:shape id="_x0000_s1034" type="#_x0000_t202" style="position:absolute;margin-left:49.45pt;margin-top:73.75pt;width:50.65pt;height:26.05pt;z-index:-125829371;mso-wrap-distance-left:5.pt;mso-wrap-distance-right:81.6pt;mso-wrap-distance-bottom:13.7pt;mso-position-horizontal-relative:margin" fillcolor="#4E5A79" stroked="f">
            <v:textbox style="mso-fit-shape-to-text:t" inset="0,0,0,0">
              <w:txbxContent>
                <w:p>
                  <w:pPr>
                    <w:pStyle w:val="Style32"/>
                    <w:widowControl w:val="0"/>
                    <w:keepNext w:val="0"/>
                    <w:keepLines w:val="0"/>
                    <w:shd w:val="clear" w:color="auto" w:fill="545B7A"/>
                    <w:spacing w:before="0" w:after="0"/>
                    <w:ind w:left="0" w:right="0" w:firstLine="0"/>
                  </w:pPr>
                  <w:r>
                    <w:rPr>
                      <w:rStyle w:val="CharStyle34"/>
                    </w:rPr>
                    <w:t>מנהלת הכספים</w:t>
                  </w:r>
                </w:p>
              </w:txbxContent>
            </v:textbox>
            <w10:wrap type="square" side="right" anchorx="margin"/>
          </v:shape>
        </w:pict>
      </w:r>
      <w:r>
        <w:pict>
          <v:shape id="_x0000_s1035" type="#_x0000_t202" style="position:absolute;margin-left:314.65pt;margin-top:80.45pt;width:44.65pt;height:11.4pt;z-index:-125829370;mso-wrap-distance-left:132.95pt;mso-wrap-distance-top:3.2pt;mso-wrap-distance-right:87.6pt;mso-wrap-distance-bottom:23.55pt;mso-position-horizontal-relative:margin" filled="f" stroked="f">
            <v:textbox style="mso-fit-shape-to-text:t" inset="0,0,0,0">
              <w:txbxContent>
                <w:p>
                  <w:pPr>
                    <w:pStyle w:val="Style32"/>
                    <w:widowControl w:val="0"/>
                    <w:keepNext w:val="0"/>
                    <w:keepLines w:val="0"/>
                    <w:shd w:val="clear" w:color="auto" w:fill="545B7A"/>
                    <w:spacing w:before="0" w:after="0"/>
                    <w:ind w:left="0" w:right="0" w:firstLine="0"/>
                  </w:pPr>
                  <w:r>
                    <w:rPr>
                      <w:rStyle w:val="CharStyle34"/>
                    </w:rPr>
                    <w:t>מנהל התפעול</w:t>
                  </w:r>
                </w:p>
              </w:txbxContent>
            </v:textbox>
            <w10:wrap type="topAndBottom" anchorx="margin"/>
          </v:shape>
        </w:pict>
      </w:r>
      <w:r>
        <w:pict>
          <v:shape id="_x0000_s1036" type="#_x0000_t202" style="position:absolute;margin-left:248.4pt;margin-top:76.8pt;width:46.3pt;height:19.2pt;z-index:-125829369;mso-wrap-distance-left:66.7pt;mso-wrap-distance-right:152.15pt;mso-wrap-distance-bottom:19.5pt;mso-position-horizontal-relative:margin" filled="f" stroked="f">
            <v:textbox style="mso-fit-shape-to-text:t" inset="0,0,0,0">
              <w:txbxContent>
                <w:p>
                  <w:pPr>
                    <w:pStyle w:val="Style32"/>
                    <w:widowControl w:val="0"/>
                    <w:keepNext w:val="0"/>
                    <w:keepLines w:val="0"/>
                    <w:shd w:val="clear" w:color="auto" w:fill="545B7A"/>
                    <w:jc w:val="both"/>
                    <w:spacing w:before="0" w:after="0" w:line="163" w:lineRule="exact"/>
                    <w:ind w:left="0" w:right="0" w:firstLine="0"/>
                  </w:pPr>
                  <w:r>
                    <w:rPr>
                      <w:rStyle w:val="CharStyle34"/>
                    </w:rPr>
                    <w:t>מנהלת משאבי אנוש ואירועים</w:t>
                  </w:r>
                </w:p>
              </w:txbxContent>
            </v:textbox>
            <w10:wrap type="topAndBottom" anchorx="margin"/>
          </v:shape>
        </w:pict>
      </w:r>
      <w:r>
        <w:pict>
          <v:shape id="_x0000_s1037" type="#_x0000_t202" style="position:absolute;margin-left:181.7pt;margin-top:80.95pt;width:48.pt;height:11.2pt;z-index:-125829368;mso-wrap-distance-left:5.pt;mso-wrap-distance-top:3.65pt;mso-wrap-distance-right:217.2pt;mso-wrap-distance-bottom:23.3pt;mso-position-horizontal-relative:margin" filled="f" stroked="f">
            <v:textbox style="mso-fit-shape-to-text:t" inset="0,0,0,0">
              <w:txbxContent>
                <w:p>
                  <w:pPr>
                    <w:pStyle w:val="Style32"/>
                    <w:widowControl w:val="0"/>
                    <w:keepNext w:val="0"/>
                    <w:keepLines w:val="0"/>
                    <w:shd w:val="clear" w:color="auto" w:fill="545B7A"/>
                    <w:spacing w:before="0" w:after="0"/>
                    <w:ind w:left="0" w:right="0" w:firstLine="0"/>
                  </w:pPr>
                  <w:r>
                    <w:rPr>
                      <w:rStyle w:val="CharStyle34"/>
                    </w:rPr>
                    <w:t>יועצת משפטית</w:t>
                  </w:r>
                </w:p>
              </w:txbxContent>
            </v:textbox>
            <w10:wrap type="topAndBottom" anchorx="margin"/>
          </v:shape>
        </w:pict>
      </w:r>
      <w:r>
        <w:pict>
          <v:shape id="_x0000_s1038" type="#_x0000_t202" style="position:absolute;margin-left:128.65pt;margin-top:112.55pt;width:50.4pt;height:24.95pt;z-index:-125829367;mso-wrap-distance-left:5.pt;mso-wrap-distance-right:85.7pt;mso-wrap-distance-bottom:16.85pt;mso-position-horizontal-relative:margin" fillcolor="#05A2AC" stroked="f">
            <v:textbox style="mso-fit-shape-to-text:t" inset="0,0,0,0">
              <w:txbxContent>
                <w:p>
                  <w:pPr>
                    <w:pStyle w:val="Style32"/>
                    <w:widowControl w:val="0"/>
                    <w:keepNext w:val="0"/>
                    <w:keepLines w:val="0"/>
                    <w:shd w:val="clear" w:color="auto" w:fill="059FAC"/>
                    <w:jc w:val="center"/>
                    <w:spacing w:before="0" w:after="0" w:line="163" w:lineRule="exact"/>
                    <w:ind w:left="0" w:right="0" w:firstLine="0"/>
                  </w:pPr>
                  <w:r>
                    <w:rPr>
                      <w:rStyle w:val="CharStyle34"/>
                    </w:rPr>
                    <w:t>מנהלת תחום</w:t>
                    <w:br/>
                    <w:t>פעילות כוחות</w:t>
                    <w:br/>
                    <w:t>הביטחון</w:t>
                  </w:r>
                </w:p>
              </w:txbxContent>
            </v:textbox>
            <w10:wrap type="square" side="right" anchorx="margin"/>
          </v:shape>
        </w:pict>
      </w:r>
      <w:r>
        <w:pict>
          <v:shape id="_x0000_s1039" type="#_x0000_t202" style="position:absolute;margin-left:62.9pt;margin-top:112.75pt;width:50.9pt;height:25.2pt;z-index:-125829366;mso-wrap-distance-left:5.pt;mso-wrap-distance-right:14.9pt;mso-wrap-distance-bottom:16.35pt;mso-position-horizontal-relative:margin" fillcolor="#049EA8" stroked="f">
            <v:textbox style="mso-fit-shape-to-text:t" inset="0,0,0,0">
              <w:txbxContent>
                <w:p>
                  <w:pPr>
                    <w:pStyle w:val="Style32"/>
                    <w:widowControl w:val="0"/>
                    <w:keepNext w:val="0"/>
                    <w:keepLines w:val="0"/>
                    <w:shd w:val="clear" w:color="auto" w:fill="059FAC"/>
                    <w:jc w:val="center"/>
                    <w:spacing w:before="0" w:after="0" w:line="163" w:lineRule="exact"/>
                    <w:ind w:left="0" w:right="0" w:firstLine="0"/>
                  </w:pPr>
                  <w:r>
                    <w:rPr>
                      <w:rStyle w:val="CharStyle34"/>
                    </w:rPr>
                    <w:t>מנהלת חשבונות</w:t>
                    <w:br/>
                    <w:t>ראשית</w:t>
                  </w:r>
                </w:p>
              </w:txbxContent>
            </v:textbox>
            <w10:wrap type="square" side="right" anchorx="margin"/>
          </v:shape>
        </w:pict>
      </w:r>
      <w:r>
        <w:pict>
          <v:shape id="_x0000_s1040" type="#_x0000_t202" style="position:absolute;margin-left:330.25pt;margin-top:114.7pt;width:41.05pt;height:19.45pt;z-index:-125829365;mso-wrap-distance-left:65.5pt;mso-wrap-distance-right:75.6pt;mso-wrap-distance-bottom:17.05pt;mso-position-horizontal-relative:margin" filled="f" stroked="f">
            <v:textbox style="mso-fit-shape-to-text:t" inset="0,0,0,0">
              <w:txbxContent>
                <w:p>
                  <w:pPr>
                    <w:pStyle w:val="Style32"/>
                    <w:widowControl w:val="0"/>
                    <w:keepNext w:val="0"/>
                    <w:keepLines w:val="0"/>
                    <w:shd w:val="clear" w:color="auto" w:fill="059FAC"/>
                    <w:jc w:val="center"/>
                    <w:spacing w:before="0" w:after="0" w:line="163" w:lineRule="exact"/>
                    <w:ind w:left="0" w:right="0" w:firstLine="0"/>
                  </w:pPr>
                  <w:r>
                    <w:rPr>
                      <w:rStyle w:val="CharStyle34"/>
                    </w:rPr>
                    <w:t>מנהלת מרכז</w:t>
                    <w:br/>
                    <w:t>הזמנות</w:t>
                  </w:r>
                </w:p>
              </w:txbxContent>
            </v:textbox>
            <w10:wrap type="topAndBottom" anchorx="margin"/>
          </v:shape>
        </w:pict>
      </w:r>
      <w:r>
        <w:pict>
          <v:shape id="_x0000_s1041" type="#_x0000_t202" style="position:absolute;margin-left:264.7pt;margin-top:115.pt;width:41.05pt;height:19.45pt;z-index:-125829364;mso-wrap-distance-left:5.pt;mso-wrap-distance-right:141.1pt;mso-wrap-distance-bottom:16.8pt;mso-position-horizontal-relative:margin" filled="f" stroked="f">
            <v:textbox style="mso-fit-shape-to-text:t" inset="0,0,0,0">
              <w:txbxContent>
                <w:p>
                  <w:pPr>
                    <w:pStyle w:val="Style32"/>
                    <w:widowControl w:val="0"/>
                    <w:keepNext w:val="0"/>
                    <w:keepLines w:val="0"/>
                    <w:shd w:val="clear" w:color="auto" w:fill="059FAC"/>
                    <w:jc w:val="center"/>
                    <w:spacing w:before="0" w:after="0" w:line="168" w:lineRule="exact"/>
                    <w:ind w:left="0" w:right="0" w:firstLine="0"/>
                  </w:pPr>
                  <w:r>
                    <w:rPr>
                      <w:rStyle w:val="CharStyle34"/>
                    </w:rPr>
                    <w:t>מנהלת שיווק</w:t>
                    <w:br/>
                    <w:t>ופירסום</w:t>
                  </w:r>
                </w:p>
              </w:txbxContent>
            </v:textbox>
            <w10:wrap type="topAndBottom" anchorx="margin"/>
          </v:shape>
        </w:pict>
      </w:r>
      <w:r>
        <w:pict>
          <v:shape id="_x0000_s1042" type="#_x0000_t202" style="position:absolute;margin-left:325.7pt;margin-top:149.25pt;width:50.65pt;height:25.45pt;z-index:-125829363;mso-wrap-distance-left:5.pt;mso-wrap-distance-right:5.pt;mso-wrap-distance-bottom:56.5pt;mso-position-horizontal-relative:margin" fillcolor="#04A3B5" stroked="f">
            <v:textbox style="mso-fit-shape-to-text:t" inset="0,0,0,0">
              <w:txbxContent>
                <w:p>
                  <w:pPr>
                    <w:pStyle w:val="Style32"/>
                    <w:widowControl w:val="0"/>
                    <w:keepNext w:val="0"/>
                    <w:keepLines w:val="0"/>
                    <w:shd w:val="clear" w:color="auto" w:fill="059FAC"/>
                    <w:jc w:val="center"/>
                    <w:spacing w:before="0" w:after="0" w:line="163" w:lineRule="exact"/>
                    <w:ind w:left="0" w:right="0" w:firstLine="0"/>
                  </w:pPr>
                  <w:r>
                    <w:rPr>
                      <w:rStyle w:val="CharStyle34"/>
                    </w:rPr>
                    <w:t>אחראי אבטחה</w:t>
                    <w:br/>
                    <w:t>ואחזקה</w:t>
                  </w:r>
                </w:p>
              </w:txbxContent>
            </v:textbox>
            <w10:wrap type="square" side="left" anchorx="margin"/>
          </v:shape>
        </w:pict>
      </w:r>
      <w:r>
        <w:pict>
          <v:shape id="_x0000_s1043" type="#_x0000_t202" style="position:absolute;margin-left:133.45pt;margin-top:153.55pt;width:41.5pt;height:19.45pt;z-index:-125829362;mso-wrap-distance-left:133.45pt;mso-wrap-distance-right:150.7pt;mso-wrap-distance-bottom:19.7pt;mso-position-horizontal-relative:margin" filled="f" stroked="f">
            <v:textbox style="mso-fit-shape-to-text:t" inset="0,0,0,0">
              <w:txbxContent>
                <w:p>
                  <w:pPr>
                    <w:pStyle w:val="Style32"/>
                    <w:widowControl w:val="0"/>
                    <w:keepNext w:val="0"/>
                    <w:keepLines w:val="0"/>
                    <w:shd w:val="clear" w:color="auto" w:fill="059FAC"/>
                    <w:jc w:val="center"/>
                    <w:spacing w:before="0" w:after="0" w:line="163" w:lineRule="exact"/>
                    <w:ind w:left="0" w:right="0" w:firstLine="0"/>
                  </w:pPr>
                  <w:r>
                    <w:rPr>
                      <w:rStyle w:val="CharStyle34"/>
                    </w:rPr>
                    <w:t>מנהלת תחום</w:t>
                    <w:br/>
                    <w:t>ארכיון</w:t>
                  </w:r>
                </w:p>
              </w:txbxContent>
            </v:textbox>
            <w10:wrap type="topAndBottom" anchorx="margin"/>
          </v:shape>
        </w:pict>
      </w:r>
      <w:r>
        <w:pict>
          <v:shape id="_x0000_s1044" type="#_x0000_t202" style="position:absolute;margin-left:66.95pt;margin-top:157.5pt;width:43.45pt;height:11.45pt;z-index:-125829361;mso-wrap-distance-left:66.95pt;mso-wrap-distance-top:3.15pt;mso-wrap-distance-right:215.3pt;mso-wrap-distance-bottom:23.8pt;mso-position-horizontal-relative:margin" filled="f" stroked="f">
            <v:textbox style="mso-fit-shape-to-text:t" inset="0,0,0,0">
              <w:txbxContent>
                <w:p>
                  <w:pPr>
                    <w:pStyle w:val="Style32"/>
                    <w:widowControl w:val="0"/>
                    <w:keepNext w:val="0"/>
                    <w:keepLines w:val="0"/>
                    <w:shd w:val="clear" w:color="auto" w:fill="059FAC"/>
                    <w:spacing w:before="0" w:after="0"/>
                    <w:ind w:left="0" w:right="0" w:firstLine="0"/>
                  </w:pPr>
                  <w:r>
                    <w:rPr>
                      <w:rStyle w:val="CharStyle34"/>
                    </w:rPr>
                    <w:t>אחראית גביה</w:t>
                  </w:r>
                </w:p>
              </w:txbxContent>
            </v:textbox>
            <w10:wrap type="topAndBottom" anchorx="margin"/>
          </v:shape>
        </w:pict>
      </w:r>
      <w:r>
        <w:pict>
          <v:shape id="_x0000_s1045" type="#_x0000_t202" style="position:absolute;margin-left:131.05pt;margin-top:191.95pt;width:46.3pt;height:19.45pt;z-index:-125829360;mso-wrap-distance-left:131.05pt;mso-wrap-distance-right:5.pt;mso-wrap-distance-bottom:19.8pt;mso-position-horizontal-relative:margin" filled="f" stroked="f">
            <v:textbox style="mso-fit-shape-to-text:t" inset="0,0,0,0">
              <w:txbxContent>
                <w:p>
                  <w:pPr>
                    <w:pStyle w:val="Style32"/>
                    <w:widowControl w:val="0"/>
                    <w:keepNext w:val="0"/>
                    <w:keepLines w:val="0"/>
                    <w:shd w:val="clear" w:color="auto" w:fill="059FAC"/>
                    <w:jc w:val="both"/>
                    <w:spacing w:before="0" w:after="0" w:line="163" w:lineRule="exact"/>
                    <w:ind w:left="0" w:right="0" w:firstLine="0"/>
                  </w:pPr>
                  <w:r>
                    <w:rPr>
                      <w:rStyle w:val="CharStyle34"/>
                    </w:rPr>
                    <w:t>מנהלת תחום מערכת החינוך</w:t>
                  </w:r>
                </w:p>
              </w:txbxContent>
            </v:textbox>
            <w10:wrap type="topAndBottom" anchorx="margin"/>
          </v:shape>
        </w:pict>
      </w:r>
      <w:r>
        <w:pict>
          <v:shape id="_x0000_s1046" type="#_x0000_t202" style="position:absolute;margin-left:68.15pt;margin-top:195.9pt;width:41.5pt;height:11.45pt;z-index:-125829359;mso-wrap-distance-left:68.15pt;mso-wrap-distance-top:3.15pt;mso-wrap-distance-right:67.7pt;mso-wrap-distance-bottom:23.9pt;mso-position-horizontal-relative:margin" filled="f" stroked="f">
            <v:textbox style="mso-fit-shape-to-text:t" inset="0,0,0,0">
              <w:txbxContent>
                <w:p>
                  <w:pPr>
                    <w:pStyle w:val="Style32"/>
                    <w:widowControl w:val="0"/>
                    <w:keepNext w:val="0"/>
                    <w:keepLines w:val="0"/>
                    <w:shd w:val="clear" w:color="auto" w:fill="059FAC"/>
                    <w:spacing w:before="0" w:after="0"/>
                    <w:ind w:left="0" w:right="0" w:firstLine="0"/>
                  </w:pPr>
                  <w:r>
                    <w:rPr>
                      <w:rStyle w:val="CharStyle34"/>
                    </w:rPr>
                    <w:t>אחראי בקרה</w:t>
                  </w:r>
                </w:p>
              </w:txbxContent>
            </v:textbox>
            <w10:wrap type="topAndBottom" anchorx="margin"/>
          </v:shape>
        </w:pict>
      </w:r>
      <w:r>
        <w:rPr>
          <w:lang w:val="he-IL" w:eastAsia="he-IL" w:bidi="he-IL"/>
          <w:rFonts w:ascii="Times New Roman" w:eastAsia="Times New Roman" w:hAnsi="Times New Roman" w:cs="Times New Roman"/>
          <w:w w:val="100"/>
          <w:spacing w:val="0"/>
          <w:color w:val="000000"/>
          <w:position w:val="0"/>
        </w:rPr>
        <w:t>להלן עיקרי תרשים המבנה הארגוני של המרכז כפי שנמסר לביקורת:</w:t>
      </w:r>
    </w:p>
    <w:p>
      <w:pPr>
        <w:pStyle w:val="Style4"/>
        <w:widowControl w:val="0"/>
        <w:keepNext w:val="0"/>
        <w:keepLines w:val="0"/>
        <w:shd w:val="clear" w:color="auto" w:fill="auto"/>
        <w:spacing w:before="0" w:after="96" w:line="331" w:lineRule="exact"/>
        <w:ind w:left="560" w:right="0" w:firstLine="0"/>
      </w:pPr>
      <w:r>
        <w:rPr>
          <w:lang w:val="he-IL" w:eastAsia="he-IL" w:bidi="he-IL"/>
          <w:rFonts w:ascii="Times New Roman" w:eastAsia="Times New Roman" w:hAnsi="Times New Roman" w:cs="Times New Roman"/>
          <w:w w:val="100"/>
          <w:spacing w:val="0"/>
          <w:color w:val="000000"/>
          <w:position w:val="0"/>
        </w:rPr>
        <w:t>בבדיקתנו נמצא כי, לעובדי המרכז לא קיימות הגדרות תפקידים כתובות המפרטות את תחומי האחריות והסמכויות של כל עובד, הכפיפות המקצועית והאדמיניסטרטיבית וכן את ההסמכות הנדרשות לכל תפקיד.</w:t>
      </w:r>
    </w:p>
    <w:p>
      <w:pPr>
        <w:pStyle w:val="Style9"/>
        <w:widowControl w:val="0"/>
        <w:keepNext w:val="0"/>
        <w:keepLines w:val="0"/>
        <w:shd w:val="clear" w:color="auto" w:fill="auto"/>
        <w:spacing w:before="0" w:after="191"/>
        <w:ind w:left="560" w:right="0" w:firstLine="0"/>
      </w:pPr>
      <w:r>
        <w:rPr>
          <w:lang w:val="he-IL" w:eastAsia="he-IL" w:bidi="he-IL"/>
          <w:rFonts w:ascii="Times New Roman" w:eastAsia="Times New Roman" w:hAnsi="Times New Roman" w:cs="Times New Roman"/>
          <w:w w:val="100"/>
          <w:spacing w:val="0"/>
          <w:color w:val="000000"/>
          <w:position w:val="0"/>
        </w:rPr>
        <w:t>נציין כי עיגון הגדרות תפקידים בכתב נועד להבטיח, עד כמה שניתן, מניעת ביצוע כפול של עבודות או הזנחת תחומים מסוימים, מניעת חריגה מסמכות ומניעת אי יעילות בעבודה.</w:t>
      </w:r>
    </w:p>
    <w:p>
      <w:pPr>
        <w:pStyle w:val="Style9"/>
        <w:widowControl w:val="0"/>
        <w:keepNext w:val="0"/>
        <w:keepLines w:val="0"/>
        <w:shd w:val="clear" w:color="auto" w:fill="auto"/>
        <w:spacing w:before="0" w:after="149" w:line="222" w:lineRule="exact"/>
        <w:ind w:left="560" w:right="0" w:firstLine="0"/>
      </w:pPr>
      <w:r>
        <w:rPr>
          <w:lang w:val="he-IL" w:eastAsia="he-IL" w:bidi="he-IL"/>
          <w:rFonts w:ascii="Times New Roman" w:eastAsia="Times New Roman" w:hAnsi="Times New Roman" w:cs="Times New Roman"/>
          <w:w w:val="100"/>
          <w:spacing w:val="0"/>
          <w:color w:val="000000"/>
          <w:position w:val="0"/>
        </w:rPr>
        <w:t>המלצה:</w:t>
      </w:r>
    </w:p>
    <w:p>
      <w:pPr>
        <w:pStyle w:val="Style4"/>
        <w:widowControl w:val="0"/>
        <w:keepNext w:val="0"/>
        <w:keepLines w:val="0"/>
        <w:pBdr>
          <w:top w:val="single" w:sz="4" w:space="1" w:color="auto"/>
          <w:bottom w:val="single" w:sz="4" w:space="1" w:color="auto"/>
          <w:left w:val="single" w:sz="4" w:space="4" w:color="auto"/>
          <w:right w:val="single" w:sz="4" w:space="4" w:color="auto"/>
        </w:pBdr>
        <w:shd w:val="clear" w:color="auto" w:fill="auto"/>
        <w:jc w:val="left"/>
        <w:spacing w:before="0" w:after="244" w:line="336" w:lineRule="exact"/>
        <w:ind w:left="0" w:right="940" w:firstLine="0"/>
      </w:pPr>
      <w:r>
        <w:pict>
          <v:shape id="_x0000_s1047" type="#_x0000_t202" style="position:absolute;margin-left:376.1pt;margin-top:6.25pt;width:14.4pt;height:13.7pt;z-index:-125829358;mso-wrap-distance-left:17.75pt;mso-wrap-distance-top:3.35pt;mso-wrap-distance-right:5.pt;mso-wrap-distance-bottom:2.95pt;mso-position-horizontal-relative:margin" filled="f" stroked="f">
            <v:textbox style="mso-fit-shape-to-text:t" inset="0,0,0,0">
              <w:txbxContent>
                <w:p>
                  <w:pPr>
                    <w:pStyle w:val="Style2"/>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spacing w:val="0"/>
                      <w:color w:val="000000"/>
                      <w:position w:val="0"/>
                    </w:rPr>
                    <w:t>.9</w:t>
                  </w:r>
                </w:p>
              </w:txbxContent>
            </v:textbox>
            <w10:wrap type="square" side="left" anchorx="margin"/>
          </v:shape>
        </w:pict>
      </w:r>
      <w:r>
        <w:rPr>
          <w:lang w:val="he-IL" w:eastAsia="he-IL" w:bidi="he-IL"/>
          <w:rFonts w:ascii="Times New Roman" w:eastAsia="Times New Roman" w:hAnsi="Times New Roman" w:cs="Times New Roman"/>
          <w:w w:val="100"/>
          <w:spacing w:val="0"/>
          <w:color w:val="000000"/>
          <w:position w:val="0"/>
        </w:rPr>
        <w:t>מומלץ לעגן בכתב את תחומי אחריותם וסמכויותיהם של כל בעלי התפקידים במרכז.</w:t>
      </w:r>
    </w:p>
    <w:p>
      <w:pPr>
        <w:pStyle w:val="Style4"/>
        <w:widowControl w:val="0"/>
        <w:keepNext w:val="0"/>
        <w:keepLines w:val="0"/>
        <w:shd w:val="clear" w:color="auto" w:fill="auto"/>
        <w:spacing w:before="0" w:after="327" w:line="331" w:lineRule="exact"/>
        <w:ind w:left="560" w:right="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עובדי המרכז חתומים כולם על הסכמי עבודה בנוסח שאושר על ידי הממונה על</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השכר במשרד האוצר. הסכמי העבודה מגדירים את הכפיפות המקצועית והאדמניסטרטיבית של כל אחד מהעובדים, כאשר הסכמי העסקתם של עובדי המרכז השעתיים מגדירים גם את תפקידי העובדים באופן ספציפי. כל אחד מעובדי המרכז יודע היטב מהן הגדרות תפקידו ומהן סמכויותיו. חלוקת העבודה נקבעת על ידי הנהלת המרכז בישיבותיה השוטפות המתקיימות על בסיס דו שבועי, תוך הקפדה על מניעת כפילויות ו/או חריגה מסמכות. חלוקת העובדה נעשית על בסיס הגדרת התפקיד הכללית של כל אחד מהעובדים. </w:t>
      </w:r>
      <w:r>
        <w:rPr>
          <w:rStyle w:val="CharStyle15"/>
        </w:rPr>
        <w:t>תגובת המרכז המלאה מצורפת כנספח א׳ לדוח זה.</w:t>
      </w:r>
    </w:p>
    <w:p>
      <w:pPr>
        <w:pStyle w:val="Style9"/>
        <w:widowControl w:val="0"/>
        <w:keepNext w:val="0"/>
        <w:keepLines w:val="0"/>
        <w:shd w:val="clear" w:color="auto" w:fill="auto"/>
        <w:jc w:val="left"/>
        <w:spacing w:before="0" w:after="134" w:line="222" w:lineRule="exact"/>
        <w:ind w:left="0" w:right="0" w:firstLine="0"/>
      </w:pPr>
      <w:r>
        <w:rPr>
          <w:lang w:val="en-US" w:eastAsia="en-US" w:bidi="en-US"/>
          <w:rFonts w:ascii="Times New Roman" w:eastAsia="Times New Roman" w:hAnsi="Times New Roman" w:cs="Times New Roman"/>
          <w:w w:val="100"/>
          <w:spacing w:val="0"/>
          <w:color w:val="000000"/>
          <w:position w:val="0"/>
        </w:rPr>
        <w:t>4.5</w:t>
      </w:r>
      <w:r>
        <w:rPr>
          <w:lang w:val="he-IL" w:eastAsia="he-IL" w:bidi="he-IL"/>
          <w:rFonts w:ascii="Times New Roman" w:eastAsia="Times New Roman" w:hAnsi="Times New Roman" w:cs="Times New Roman"/>
          <w:w w:val="100"/>
          <w:spacing w:val="0"/>
          <w:color w:val="000000"/>
          <w:position w:val="0"/>
        </w:rPr>
        <w:t xml:space="preserve">. </w:t>
      </w:r>
      <w:r>
        <w:rPr>
          <w:rStyle w:val="CharStyle41"/>
          <w:b/>
          <w:bCs/>
        </w:rPr>
        <w:t>מערכות ממוחשבות</w:t>
      </w:r>
    </w:p>
    <w:p>
      <w:pPr>
        <w:pStyle w:val="Style4"/>
        <w:widowControl w:val="0"/>
        <w:keepNext w:val="0"/>
        <w:keepLines w:val="0"/>
        <w:shd w:val="clear" w:color="auto" w:fill="auto"/>
        <w:spacing w:before="0" w:after="119" w:line="355" w:lineRule="exact"/>
        <w:ind w:left="560" w:right="0" w:firstLine="0"/>
      </w:pPr>
      <w:r>
        <w:rPr>
          <w:lang w:val="he-IL" w:eastAsia="he-IL" w:bidi="he-IL"/>
          <w:rFonts w:ascii="Times New Roman" w:eastAsia="Times New Roman" w:hAnsi="Times New Roman" w:cs="Times New Roman"/>
          <w:w w:val="100"/>
          <w:spacing w:val="0"/>
          <w:color w:val="000000"/>
          <w:position w:val="0"/>
        </w:rPr>
        <w:t>לצורך ביצוע הפעילות השוטפת במרכז, נעשה שימוש ברשתות ובמחשבים. תמיכה, ותחזוקת מערכות המחשוב במרכז מתבצעת על ידי ספק חיצוני ־ חברת ן■■■■) (להלן: "חברת המחשוב").</w:t>
      </w:r>
    </w:p>
    <w:p>
      <w:pPr>
        <w:pStyle w:val="Style4"/>
        <w:widowControl w:val="0"/>
        <w:keepNext w:val="0"/>
        <w:keepLines w:val="0"/>
        <w:shd w:val="clear" w:color="auto" w:fill="auto"/>
        <w:spacing w:before="0" w:after="187" w:line="331" w:lineRule="exact"/>
        <w:ind w:left="560" w:right="0" w:firstLine="0"/>
      </w:pPr>
      <w:r>
        <w:rPr>
          <w:lang w:val="he-IL" w:eastAsia="he-IL" w:bidi="he-IL"/>
          <w:rFonts w:ascii="Times New Roman" w:eastAsia="Times New Roman" w:hAnsi="Times New Roman" w:cs="Times New Roman"/>
          <w:w w:val="100"/>
          <w:spacing w:val="0"/>
          <w:color w:val="000000"/>
          <w:position w:val="0"/>
        </w:rPr>
        <w:t>במרכז משתמשים במספר תוכנות מדף ותוכנה ייעודית אחת לטובת ההתנהלות השוטפת של המרכז, כלהלן:</w:t>
      </w:r>
    </w:p>
    <w:p>
      <w:pPr>
        <w:pStyle w:val="Style4"/>
        <w:numPr>
          <w:ilvl w:val="0"/>
          <w:numId w:val="9"/>
        </w:numPr>
        <w:tabs>
          <w:tab w:leader="none" w:pos="823" w:val="left"/>
        </w:tabs>
        <w:widowControl w:val="0"/>
        <w:keepNext w:val="0"/>
        <w:keepLines w:val="0"/>
        <w:shd w:val="clear" w:color="auto" w:fill="auto"/>
        <w:spacing w:before="0" w:after="107"/>
        <w:ind w:left="560" w:right="0" w:firstLine="0"/>
      </w:pPr>
      <w:r>
        <w:rPr>
          <w:lang w:val="he-IL" w:eastAsia="he-IL" w:bidi="he-IL"/>
          <w:rFonts w:ascii="Times New Roman" w:eastAsia="Times New Roman" w:hAnsi="Times New Roman" w:cs="Times New Roman"/>
          <w:w w:val="100"/>
          <w:spacing w:val="0"/>
          <w:color w:val="000000"/>
          <w:position w:val="0"/>
        </w:rPr>
        <w:t>ניהול חשבונות באמצעות תוכנת "חשבשבת חלונות"</w:t>
      </w:r>
    </w:p>
    <w:p>
      <w:pPr>
        <w:pStyle w:val="Style4"/>
        <w:numPr>
          <w:ilvl w:val="0"/>
          <w:numId w:val="9"/>
        </w:numPr>
        <w:tabs>
          <w:tab w:leader="none" w:pos="823" w:val="left"/>
        </w:tabs>
        <w:widowControl w:val="0"/>
        <w:keepNext w:val="0"/>
        <w:keepLines w:val="0"/>
        <w:shd w:val="clear" w:color="auto" w:fill="auto"/>
        <w:spacing w:before="0" w:after="0" w:line="389" w:lineRule="exact"/>
        <w:ind w:left="560" w:right="0" w:firstLine="0"/>
      </w:pPr>
      <w:r>
        <w:rPr>
          <w:lang w:val="he-IL" w:eastAsia="he-IL" w:bidi="he-IL"/>
          <w:rFonts w:ascii="Times New Roman" w:eastAsia="Times New Roman" w:hAnsi="Times New Roman" w:cs="Times New Roman"/>
          <w:w w:val="100"/>
          <w:spacing w:val="0"/>
          <w:color w:val="000000"/>
          <w:position w:val="0"/>
        </w:rPr>
        <w:t>שכר עובדים באמצעות תוכנת "מכפל"</w:t>
      </w:r>
    </w:p>
    <w:p>
      <w:pPr>
        <w:pStyle w:val="Style4"/>
        <w:numPr>
          <w:ilvl w:val="0"/>
          <w:numId w:val="9"/>
        </w:numPr>
        <w:tabs>
          <w:tab w:leader="none" w:pos="823" w:val="left"/>
        </w:tabs>
        <w:widowControl w:val="0"/>
        <w:keepNext w:val="0"/>
        <w:keepLines w:val="0"/>
        <w:shd w:val="clear" w:color="auto" w:fill="auto"/>
        <w:spacing w:before="0" w:after="0" w:line="389" w:lineRule="exact"/>
        <w:ind w:left="560" w:right="0" w:firstLine="0"/>
      </w:pPr>
      <w:r>
        <w:rPr>
          <w:lang w:val="he-IL" w:eastAsia="he-IL" w:bidi="he-IL"/>
          <w:rFonts w:ascii="Times New Roman" w:eastAsia="Times New Roman" w:hAnsi="Times New Roman" w:cs="Times New Roman"/>
          <w:w w:val="100"/>
          <w:spacing w:val="0"/>
          <w:color w:val="000000"/>
          <w:position w:val="0"/>
        </w:rPr>
        <w:t>נוכחות עובדים באמצעות תוכנת "לומן"</w:t>
      </w:r>
    </w:p>
    <w:p>
      <w:pPr>
        <w:pStyle w:val="Style4"/>
        <w:numPr>
          <w:ilvl w:val="0"/>
          <w:numId w:val="9"/>
        </w:numPr>
        <w:tabs>
          <w:tab w:leader="none" w:pos="823" w:val="left"/>
        </w:tabs>
        <w:widowControl w:val="0"/>
        <w:keepNext w:val="0"/>
        <w:keepLines w:val="0"/>
        <w:shd w:val="clear" w:color="auto" w:fill="auto"/>
        <w:spacing w:before="0" w:after="108" w:line="389" w:lineRule="exact"/>
        <w:ind w:left="560" w:right="0" w:firstLine="0"/>
      </w:pPr>
      <w:r>
        <w:rPr>
          <w:lang w:val="he-IL" w:eastAsia="he-IL" w:bidi="he-IL"/>
          <w:rFonts w:ascii="Times New Roman" w:eastAsia="Times New Roman" w:hAnsi="Times New Roman" w:cs="Times New Roman"/>
          <w:w w:val="100"/>
          <w:spacing w:val="0"/>
          <w:color w:val="000000"/>
          <w:position w:val="0"/>
        </w:rPr>
        <w:t>מכירת כרטיסים ורישום תקבולים בקופת המוזיאון באמצעות תוכנת "מיחשוב"</w:t>
      </w:r>
    </w:p>
    <w:p>
      <w:pPr>
        <w:pStyle w:val="Style4"/>
        <w:widowControl w:val="0"/>
        <w:keepNext w:val="0"/>
        <w:keepLines w:val="0"/>
        <w:shd w:val="clear" w:color="auto" w:fill="auto"/>
        <w:spacing w:before="0" w:after="139" w:line="379" w:lineRule="exact"/>
        <w:ind w:left="560" w:right="0" w:firstLine="0"/>
      </w:pPr>
      <w:r>
        <w:rPr>
          <w:lang w:val="he-IL" w:eastAsia="he-IL" w:bidi="he-IL"/>
          <w:rFonts w:ascii="Times New Roman" w:eastAsia="Times New Roman" w:hAnsi="Times New Roman" w:cs="Times New Roman"/>
          <w:w w:val="100"/>
          <w:spacing w:val="0"/>
          <w:color w:val="000000"/>
          <w:position w:val="0"/>
        </w:rPr>
        <w:t>הביקורת ממליצה לבחון את הצורך במערכת לניהול עסקי ופיננסי אשר תכלול מודולים שונים לניהול חשבונות וכספים, ניהול קשרי לקוחות(!/'!*!כ)), רכש ועוד.</w:t>
      </w:r>
    </w:p>
    <w:p>
      <w:pPr>
        <w:pStyle w:val="Style4"/>
        <w:widowControl w:val="0"/>
        <w:keepNext w:val="0"/>
        <w:keepLines w:val="0"/>
        <w:shd w:val="clear" w:color="auto" w:fill="auto"/>
        <w:spacing w:before="0" w:after="187" w:line="331" w:lineRule="exact"/>
        <w:ind w:left="560" w:right="0" w:firstLine="0"/>
      </w:pPr>
      <w:r>
        <w:rPr>
          <w:lang w:val="he-IL" w:eastAsia="he-IL" w:bidi="he-IL"/>
          <w:rFonts w:ascii="Times New Roman" w:eastAsia="Times New Roman" w:hAnsi="Times New Roman" w:cs="Times New Roman"/>
          <w:w w:val="100"/>
          <w:spacing w:val="0"/>
          <w:color w:val="000000"/>
          <w:position w:val="0"/>
        </w:rPr>
        <w:t>לדעת הביקורת, מערכת שכזו תרכז את כלל פעילויות המרכז לרבות הנהלת חשבונות, ניהול הרכש, הזמנות ועוד.</w:t>
      </w:r>
    </w:p>
    <w:p>
      <w:pPr>
        <w:pStyle w:val="Style9"/>
        <w:widowControl w:val="0"/>
        <w:keepNext w:val="0"/>
        <w:keepLines w:val="0"/>
        <w:shd w:val="clear" w:color="auto" w:fill="auto"/>
        <w:spacing w:before="0" w:after="0" w:line="222" w:lineRule="exact"/>
        <w:ind w:left="560" w:right="0" w:firstLine="0"/>
      </w:pPr>
      <w:r>
        <w:rPr>
          <w:lang w:val="he-IL" w:eastAsia="he-IL" w:bidi="he-IL"/>
          <w:rFonts w:ascii="Times New Roman" w:eastAsia="Times New Roman" w:hAnsi="Times New Roman" w:cs="Times New Roman"/>
          <w:w w:val="100"/>
          <w:spacing w:val="0"/>
          <w:color w:val="000000"/>
          <w:position w:val="0"/>
        </w:rPr>
        <w:t>המלצה:</w:t>
      </w:r>
      <w:r>
        <w:br w:type="page"/>
      </w:r>
    </w:p>
    <w:p>
      <w:pPr>
        <w:pStyle w:val="Style4"/>
        <w:widowControl w:val="0"/>
        <w:keepNext w:val="0"/>
        <w:keepLines w:val="0"/>
        <w:shd w:val="clear" w:color="auto" w:fill="auto"/>
        <w:jc w:val="left"/>
        <w:spacing w:before="0" w:after="270" w:line="168" w:lineRule="exact"/>
        <w:ind w:left="700" w:right="0" w:firstLine="520"/>
      </w:pPr>
      <w:r>
        <w:rPr>
          <w:lang w:val="he-IL" w:eastAsia="he-IL" w:bidi="he-IL"/>
          <w:rFonts w:ascii="Times New Roman" w:eastAsia="Times New Roman" w:hAnsi="Times New Roman" w:cs="Times New Roman"/>
          <w:w w:val="100"/>
          <w:spacing w:val="0"/>
          <w:color w:val="000000"/>
          <w:position w:val="0"/>
        </w:rPr>
        <w:t xml:space="preserve">מומלץ לבחון שימוש במערכת מידע לניהול עסקי ופיננסי אשר תכלול את כלל </w:t>
      </w:r>
      <w:r>
        <w:rPr>
          <w:rStyle w:val="CharStyle42"/>
        </w:rPr>
        <w:t>10</w:t>
      </w:r>
      <w:r>
        <w:rPr>
          <w:rStyle w:val="CharStyle42"/>
          <w:lang w:val="he-IL" w:eastAsia="he-IL" w:bidi="he-IL"/>
        </w:rPr>
        <w:t>.</w:t>
      </w:r>
      <w:r>
        <w:rPr>
          <w:rStyle w:val="CharStyle43"/>
        </w:rPr>
        <w:t xml:space="preserve"> י")</w:t>
      </w:r>
      <w:r>
        <w:rPr>
          <w:rStyle w:val="CharStyle42"/>
          <w:lang w:val="he-IL" w:eastAsia="he-IL" w:bidi="he-IL"/>
        </w:rPr>
        <w:t xml:space="preserve"> </w:t>
      </w:r>
      <w:r>
        <w:rPr>
          <w:lang w:val="he-IL" w:eastAsia="he-IL" w:bidi="he-IL"/>
          <w:rFonts w:ascii="Times New Roman" w:eastAsia="Times New Roman" w:hAnsi="Times New Roman" w:cs="Times New Roman"/>
          <w:w w:val="100"/>
          <w:spacing w:val="0"/>
          <w:color w:val="000000"/>
          <w:position w:val="0"/>
        </w:rPr>
        <w:t>המודלים הנדרשים לניהול השוטף של המרכז.</w:t>
      </w:r>
    </w:p>
    <w:p>
      <w:pPr>
        <w:pStyle w:val="Style4"/>
        <w:widowControl w:val="0"/>
        <w:keepNext w:val="0"/>
        <w:keepLines w:val="0"/>
        <w:shd w:val="clear" w:color="auto" w:fill="auto"/>
        <w:spacing w:before="0" w:after="327" w:line="331" w:lineRule="exact"/>
        <w:ind w:left="580" w:right="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המרכז אינו עסק גדול שיש בו צורך במערכות ניהול ממוחשבות רבות שהסנכרון</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הממוחשב ביניהן הוא הכרחי. בכל הנוגע למערכות המרכז המרכזיות הדורשות תיאום והזרמת נתונים ממוחשבת הרי שהסנכרון אכן מתקיים. כמו כן ישנם שיקולים של עלות מול תועלת שכן הדבר אינו מתאפשר תקציבית. </w:t>
      </w:r>
      <w:r>
        <w:rPr>
          <w:rStyle w:val="CharStyle15"/>
        </w:rPr>
        <w:t>תגובת המרכז המלאה מצורפת כנספח א׳ לדוח זה.</w:t>
      </w:r>
    </w:p>
    <w:p>
      <w:pPr>
        <w:pStyle w:val="Style4"/>
        <w:widowControl w:val="0"/>
        <w:keepNext w:val="0"/>
        <w:keepLines w:val="0"/>
        <w:shd w:val="clear" w:color="auto" w:fill="auto"/>
        <w:spacing w:before="0" w:after="153"/>
        <w:ind w:left="580" w:right="0" w:firstLine="0"/>
      </w:pPr>
      <w:r>
        <w:rPr>
          <w:rStyle w:val="CharStyle11"/>
        </w:rPr>
        <w:t>הרשאות גישה למערכות הממוחשבות</w:t>
      </w:r>
    </w:p>
    <w:p>
      <w:pPr>
        <w:pStyle w:val="Style4"/>
        <w:widowControl w:val="0"/>
        <w:keepNext w:val="0"/>
        <w:keepLines w:val="0"/>
        <w:shd w:val="clear" w:color="auto" w:fill="auto"/>
        <w:spacing w:before="0" w:after="116" w:line="331" w:lineRule="exact"/>
        <w:ind w:left="580" w:right="0" w:firstLine="0"/>
      </w:pPr>
      <w:r>
        <w:rPr>
          <w:lang w:val="he-IL" w:eastAsia="he-IL" w:bidi="he-IL"/>
          <w:rFonts w:ascii="Times New Roman" w:eastAsia="Times New Roman" w:hAnsi="Times New Roman" w:cs="Times New Roman"/>
          <w:w w:val="100"/>
          <w:spacing w:val="0"/>
          <w:color w:val="000000"/>
          <w:position w:val="0"/>
        </w:rPr>
        <w:t>קיום מערך הרשאות גישה למערכות הממוחשבות מאפשר בקרה על אופן ניהול התהליכים, תוך קיום עקרון הפרדת תפקידים באופן נאות.</w:t>
      </w:r>
    </w:p>
    <w:p>
      <w:pPr>
        <w:pStyle w:val="Style4"/>
        <w:widowControl w:val="0"/>
        <w:keepNext w:val="0"/>
        <w:keepLines w:val="0"/>
        <w:shd w:val="clear" w:color="auto" w:fill="auto"/>
        <w:spacing w:before="0" w:after="244" w:line="336" w:lineRule="exact"/>
        <w:ind w:left="580" w:right="0" w:firstLine="0"/>
      </w:pPr>
      <w:r>
        <w:rPr>
          <w:lang w:val="he-IL" w:eastAsia="he-IL" w:bidi="he-IL"/>
          <w:rFonts w:ascii="Times New Roman" w:eastAsia="Times New Roman" w:hAnsi="Times New Roman" w:cs="Times New Roman"/>
          <w:w w:val="100"/>
          <w:spacing w:val="0"/>
          <w:color w:val="000000"/>
          <w:position w:val="0"/>
        </w:rPr>
        <w:t>בהתאם לנוהל אבטחת מידע וגיבוי נתונים של המרכז, מנהל התפעול במרכז אמון על חלוקת ההרשאות לשימוש במערכות המידע השונות.</w:t>
      </w:r>
    </w:p>
    <w:p>
      <w:pPr>
        <w:pStyle w:val="Style4"/>
        <w:widowControl w:val="0"/>
        <w:keepNext w:val="0"/>
        <w:keepLines w:val="0"/>
        <w:shd w:val="clear" w:color="auto" w:fill="auto"/>
        <w:spacing w:before="0" w:after="120" w:line="331" w:lineRule="exact"/>
        <w:ind w:left="580" w:right="0" w:firstLine="0"/>
      </w:pPr>
      <w:r>
        <w:rPr>
          <w:lang w:val="he-IL" w:eastAsia="he-IL" w:bidi="he-IL"/>
          <w:rFonts w:ascii="Times New Roman" w:eastAsia="Times New Roman" w:hAnsi="Times New Roman" w:cs="Times New Roman"/>
          <w:w w:val="100"/>
          <w:spacing w:val="0"/>
          <w:color w:val="000000"/>
          <w:position w:val="0"/>
        </w:rPr>
        <w:t>לביקורת נמסר כי במערכת החשבשבת במרכז הוגדרה מנהלת החשבונות הראשית "כמשתמש מנהל" ומתוקף כך, הינה אמונה על מתן ההרשאות.</w:t>
      </w:r>
    </w:p>
    <w:p>
      <w:pPr>
        <w:pStyle w:val="Style4"/>
        <w:widowControl w:val="0"/>
        <w:keepNext w:val="0"/>
        <w:keepLines w:val="0"/>
        <w:shd w:val="clear" w:color="auto" w:fill="auto"/>
        <w:spacing w:before="0" w:after="124" w:line="331" w:lineRule="exact"/>
        <w:ind w:left="580" w:right="0" w:firstLine="0"/>
      </w:pPr>
      <w:r>
        <w:rPr>
          <w:lang w:val="he-IL" w:eastAsia="he-IL" w:bidi="he-IL"/>
          <w:rFonts w:ascii="Times New Roman" w:eastAsia="Times New Roman" w:hAnsi="Times New Roman" w:cs="Times New Roman"/>
          <w:w w:val="100"/>
          <w:spacing w:val="0"/>
          <w:color w:val="000000"/>
          <w:position w:val="0"/>
        </w:rPr>
        <w:t>מבדיקת הביקורת את הרשאות הגישה למערכת החשבשבת במרכז מצאנו כי במערכת מוגדרים שישה משתמשים בעלי הרשאת גישה למערכת החשבשבת, כלהלן: סמנכ״לית כספים, מנהלת חשבונות ראשית, מנהלת חשבונות, אחראית גבייה, ושני גורמים נוספים.</w:t>
      </w:r>
    </w:p>
    <w:p>
      <w:pPr>
        <w:pStyle w:val="Style4"/>
        <w:widowControl w:val="0"/>
        <w:keepNext w:val="0"/>
        <w:keepLines w:val="0"/>
        <w:shd w:val="clear" w:color="auto" w:fill="auto"/>
        <w:spacing w:before="0" w:after="116" w:line="326" w:lineRule="exact"/>
        <w:ind w:left="580" w:right="0" w:firstLine="0"/>
      </w:pPr>
      <w:r>
        <w:rPr>
          <w:lang w:val="he-IL" w:eastAsia="he-IL" w:bidi="he-IL"/>
          <w:rFonts w:ascii="Times New Roman" w:eastAsia="Times New Roman" w:hAnsi="Times New Roman" w:cs="Times New Roman"/>
          <w:w w:val="100"/>
          <w:spacing w:val="0"/>
          <w:color w:val="000000"/>
          <w:position w:val="0"/>
        </w:rPr>
        <w:t>לביקורת נמסר כי שני הגורמים הנוספים הינם מנהלי חשבונות קודמים אשר השארתם במערכת החשבשבת נעשית ביודעין על מנת לאפשר צפייה בנתונים משנים קודמות וכי מדובר בהרשאות לצפייה בלבד.</w:t>
      </w:r>
    </w:p>
    <w:p>
      <w:pPr>
        <w:pStyle w:val="Style4"/>
        <w:widowControl w:val="0"/>
        <w:keepNext w:val="0"/>
        <w:keepLines w:val="0"/>
        <w:shd w:val="clear" w:color="auto" w:fill="auto"/>
        <w:spacing w:before="0" w:after="0" w:line="331" w:lineRule="exact"/>
        <w:ind w:left="580" w:right="0" w:firstLine="0"/>
      </w:pPr>
      <w:r>
        <w:rPr>
          <w:lang w:val="he-IL" w:eastAsia="he-IL" w:bidi="he-IL"/>
          <w:rFonts w:ascii="Times New Roman" w:eastAsia="Times New Roman" w:hAnsi="Times New Roman" w:cs="Times New Roman"/>
          <w:w w:val="100"/>
          <w:spacing w:val="0"/>
          <w:color w:val="000000"/>
          <w:position w:val="0"/>
        </w:rPr>
        <w:t>הביקורת מציינת כי למשתמשי מערכת החשבשבת הוגדרו הרשאות ספציפיות אשר לדעתנו הולמים את תפקידם ואחריותם כפי שאלו נמסרו לנו.</w:t>
      </w:r>
    </w:p>
    <w:p>
      <w:pPr>
        <w:pStyle w:val="Style44"/>
        <w:framePr w:w="7949" w:wrap="notBeside" w:vAnchor="text" w:hAnchor="text" w:xAlign="center" w:y="1"/>
        <w:widowControl w:val="0"/>
        <w:keepNext w:val="0"/>
        <w:keepLines w:val="0"/>
        <w:shd w:val="clear" w:color="auto" w:fill="auto"/>
        <w:spacing w:before="0" w:after="0"/>
        <w:ind w:left="0" w:right="0" w:firstLine="0"/>
      </w:pPr>
      <w:r>
        <w:rPr>
          <w:lang w:val="he-IL" w:eastAsia="he-IL" w:bidi="he-IL"/>
          <w:rFonts w:ascii="Times New Roman" w:eastAsia="Times New Roman" w:hAnsi="Times New Roman" w:cs="Times New Roman"/>
          <w:w w:val="100"/>
          <w:spacing w:val="0"/>
          <w:color w:val="000000"/>
          <w:position w:val="0"/>
        </w:rPr>
        <w:t>המלצה:</w:t>
      </w:r>
    </w:p>
    <w:tbl>
      <w:tblPr>
        <w:tblOverlap w:val="never"/>
        <w:bidiVisual/>
        <w:tblLayout w:type="fixed"/>
        <w:jc w:val="center"/>
      </w:tblPr>
      <w:tblGrid>
        <w:gridCol w:w="672"/>
        <w:gridCol w:w="6475"/>
        <w:gridCol w:w="802"/>
      </w:tblGrid>
      <w:tr>
        <w:trPr>
          <w:trHeight w:val="403" w:hRule="exact"/>
        </w:trPr>
        <w:tc>
          <w:tcPr>
            <w:shd w:val="clear" w:color="auto" w:fill="FFFFFF"/>
            <w:tcBorders>
              <w:left w:val="single" w:sz="4"/>
              <w:right w:val="single" w:sz="4"/>
              <w:top w:val="single" w:sz="4"/>
            </w:tcBorders>
            <w:vAlign w:val="top"/>
          </w:tcPr>
          <w:p>
            <w:pPr>
              <w:framePr w:w="7949" w:wrap="notBeside" w:vAnchor="text" w:hAnchor="text" w:xAlign="center" w:y="1"/>
              <w:widowControl w:val="0"/>
              <w:rPr>
                <w:sz w:val="10"/>
                <w:szCs w:val="10"/>
              </w:rPr>
            </w:pPr>
          </w:p>
        </w:tc>
        <w:tc>
          <w:tcPr>
            <w:shd w:val="clear" w:color="auto" w:fill="FFFFFF"/>
            <w:tcBorders>
              <w:right w:val="single" w:sz="4"/>
              <w:top w:val="single" w:sz="4"/>
            </w:tcBorders>
            <w:vAlign w:val="bottom"/>
          </w:tcPr>
          <w:p>
            <w:pPr>
              <w:pStyle w:val="Style4"/>
              <w:framePr w:w="7949" w:wrap="notBeside" w:vAnchor="text" w:hAnchor="text" w:xAlign="center" w:y="1"/>
              <w:widowControl w:val="0"/>
              <w:keepNext w:val="0"/>
              <w:keepLines w:val="0"/>
              <w:shd w:val="clear" w:color="auto" w:fill="auto"/>
              <w:jc w:val="left"/>
              <w:spacing w:before="0" w:after="0"/>
              <w:ind w:left="0" w:right="0" w:firstLine="0"/>
            </w:pPr>
            <w:r>
              <w:rPr>
                <w:rStyle w:val="CharStyle19"/>
              </w:rPr>
              <w:t>יש למחוק מתוכנת חשבשבת משתמשים שכבר לא עובדים במרכז ולבחון מול</w:t>
            </w:r>
          </w:p>
        </w:tc>
        <w:tc>
          <w:tcPr>
            <w:shd w:val="clear" w:color="auto" w:fill="FFFFFF"/>
            <w:tcBorders>
              <w:right w:val="single" w:sz="4"/>
              <w:top w:val="single" w:sz="4"/>
            </w:tcBorders>
            <w:vAlign w:val="top"/>
          </w:tcPr>
          <w:p>
            <w:pPr>
              <w:framePr w:w="7949" w:wrap="notBeside" w:vAnchor="text" w:hAnchor="text" w:xAlign="center" w:y="1"/>
              <w:widowControl w:val="0"/>
              <w:rPr>
                <w:sz w:val="10"/>
                <w:szCs w:val="10"/>
              </w:rPr>
            </w:pPr>
          </w:p>
        </w:tc>
      </w:tr>
      <w:tr>
        <w:trPr>
          <w:trHeight w:val="749" w:hRule="exact"/>
        </w:trPr>
        <w:tc>
          <w:tcPr>
            <w:shd w:val="clear" w:color="auto" w:fill="FFFFFF"/>
            <w:tcBorders>
              <w:left w:val="single" w:sz="4"/>
              <w:right w:val="single" w:sz="4"/>
              <w:bottom w:val="single" w:sz="4"/>
            </w:tcBorders>
            <w:vAlign w:val="top"/>
          </w:tcPr>
          <w:p>
            <w:pPr>
              <w:pStyle w:val="Style4"/>
              <w:framePr w:w="7949" w:wrap="notBeside" w:vAnchor="text" w:hAnchor="text" w:xAlign="center" w:y="1"/>
              <w:widowControl w:val="0"/>
              <w:keepNext w:val="0"/>
              <w:keepLines w:val="0"/>
              <w:shd w:val="clear" w:color="auto" w:fill="auto"/>
              <w:bidi w:val="0"/>
              <w:jc w:val="left"/>
              <w:spacing w:before="0" w:after="0"/>
              <w:ind w:left="200" w:right="0" w:firstLine="0"/>
            </w:pPr>
            <w:r>
              <w:rPr>
                <w:rStyle w:val="CharStyle19"/>
                <w:lang w:val="en-US" w:eastAsia="en-US" w:bidi="en-US"/>
              </w:rPr>
              <w:t>.11</w:t>
            </w:r>
          </w:p>
        </w:tc>
        <w:tc>
          <w:tcPr>
            <w:shd w:val="clear" w:color="auto" w:fill="FFFFFF"/>
            <w:tcBorders>
              <w:right w:val="single" w:sz="4"/>
              <w:bottom w:val="single" w:sz="4"/>
            </w:tcBorders>
            <w:vAlign w:val="top"/>
          </w:tcPr>
          <w:p>
            <w:pPr>
              <w:pStyle w:val="Style4"/>
              <w:framePr w:w="7949" w:wrap="notBeside" w:vAnchor="text" w:hAnchor="text" w:xAlign="center" w:y="1"/>
              <w:widowControl w:val="0"/>
              <w:keepNext w:val="0"/>
              <w:keepLines w:val="0"/>
              <w:shd w:val="clear" w:color="auto" w:fill="auto"/>
              <w:jc w:val="left"/>
              <w:spacing w:before="0" w:after="100"/>
              <w:ind w:left="0" w:right="0" w:firstLine="0"/>
            </w:pPr>
            <w:r>
              <w:rPr>
                <w:rStyle w:val="CharStyle19"/>
              </w:rPr>
              <w:t>חשבשבת פתרון לשמירת אפשרויות צפייה בנתוני עבר. כמו כן, מומלץ לבחון</w:t>
            </w:r>
          </w:p>
          <w:p>
            <w:pPr>
              <w:pStyle w:val="Style4"/>
              <w:framePr w:w="7949" w:wrap="notBeside" w:vAnchor="text" w:hAnchor="text" w:xAlign="center" w:y="1"/>
              <w:widowControl w:val="0"/>
              <w:keepNext w:val="0"/>
              <w:keepLines w:val="0"/>
              <w:shd w:val="clear" w:color="auto" w:fill="auto"/>
              <w:jc w:val="left"/>
              <w:spacing w:before="100" w:after="0"/>
              <w:ind w:left="0" w:right="0" w:firstLine="0"/>
            </w:pPr>
            <w:r>
              <w:rPr>
                <w:rStyle w:val="CharStyle19"/>
              </w:rPr>
              <w:t>נאותות הגדרת מנהלת החשבונות הראשית כמשתמש על.</w:t>
            </w:r>
          </w:p>
        </w:tc>
        <w:tc>
          <w:tcPr>
            <w:shd w:val="clear" w:color="auto" w:fill="FFFFFF"/>
            <w:tcBorders>
              <w:right w:val="single" w:sz="4"/>
              <w:bottom w:val="single" w:sz="4"/>
            </w:tcBorders>
            <w:vAlign w:val="center"/>
          </w:tcPr>
          <w:p>
            <w:pPr>
              <w:pStyle w:val="Style4"/>
              <w:framePr w:w="7949" w:wrap="notBeside" w:vAnchor="text" w:hAnchor="text" w:xAlign="center" w:y="1"/>
              <w:widowControl w:val="0"/>
              <w:keepNext w:val="0"/>
              <w:keepLines w:val="0"/>
              <w:shd w:val="clear" w:color="auto" w:fill="auto"/>
              <w:bidi w:val="0"/>
              <w:jc w:val="left"/>
              <w:spacing w:before="0" w:after="0"/>
              <w:ind w:left="340" w:right="0" w:firstLine="0"/>
            </w:pPr>
            <w:r>
              <w:rPr>
                <w:rStyle w:val="CharStyle46"/>
              </w:rPr>
              <w:t>8</w:t>
            </w:r>
          </w:p>
        </w:tc>
      </w:tr>
    </w:tbl>
    <w:p>
      <w:pPr>
        <w:framePr w:w="7949" w:wrap="notBeside" w:vAnchor="text" w:hAnchor="text" w:xAlign="center" w:y="1"/>
        <w:widowControl w:val="0"/>
        <w:rPr>
          <w:sz w:val="2"/>
          <w:szCs w:val="2"/>
        </w:rPr>
      </w:pPr>
    </w:p>
    <w:p>
      <w:pPr>
        <w:widowControl w:val="0"/>
        <w:rPr>
          <w:sz w:val="2"/>
          <w:szCs w:val="2"/>
        </w:rPr>
      </w:pPr>
    </w:p>
    <w:p>
      <w:pPr>
        <w:pStyle w:val="Style4"/>
        <w:widowControl w:val="0"/>
        <w:keepNext w:val="0"/>
        <w:keepLines w:val="0"/>
        <w:shd w:val="clear" w:color="auto" w:fill="auto"/>
        <w:spacing w:before="124" w:after="0" w:line="331" w:lineRule="exact"/>
        <w:ind w:left="580" w:right="0" w:firstLine="0"/>
        <w:sectPr>
          <w:pgSz w:w="11942" w:h="16872"/>
          <w:pgMar w:top="2218" w:left="1690" w:right="1723" w:bottom="2919" w:header="0" w:footer="3" w:gutter="0"/>
          <w:rtlGutter w:val="0"/>
          <w:cols w:space="720"/>
          <w:noEndnote/>
          <w:bidi/>
          <w:docGrid w:linePitch="360"/>
        </w:sectPr>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ההמלצה מקובלת. נמחקו הרשאותיהם של משתמשים שכבר אינם עובדים במרכז.</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מנהלת החשבונות הראשית, מתוקף תפקידה וסמכויותיה, נדרשת להרשאה בכל תחומי תוכנת הנהלת החשבונות ועל כן הגדרתה כמשתמש על נדרשת להיוותר ללא שינוי.</w:t>
      </w:r>
    </w:p>
    <w:p>
      <w:pPr>
        <w:pStyle w:val="Style4"/>
        <w:widowControl w:val="0"/>
        <w:keepNext w:val="0"/>
        <w:keepLines w:val="0"/>
        <w:shd w:val="clear" w:color="auto" w:fill="auto"/>
        <w:spacing w:before="0" w:after="133"/>
        <w:ind w:left="560" w:right="0" w:firstLine="0"/>
      </w:pPr>
      <w:r>
        <w:rPr>
          <w:rStyle w:val="CharStyle11"/>
        </w:rPr>
        <w:t xml:space="preserve">מערד סיסמאות </w:t>
      </w:r>
      <w:r>
        <w:rPr>
          <w:lang w:val="he-IL" w:eastAsia="he-IL" w:bidi="he-IL"/>
          <w:rFonts w:ascii="Times New Roman" w:eastAsia="Times New Roman" w:hAnsi="Times New Roman" w:cs="Times New Roman"/>
          <w:w w:val="100"/>
          <w:spacing w:val="0"/>
          <w:color w:val="000000"/>
          <w:position w:val="0"/>
        </w:rPr>
        <w:t>מבדיקת הביקורת את מדיניות הסיסמאות במרכז רבין כפי שאלו מוגדרים בחברת המחשוב עלו הבאים:</w:t>
      </w:r>
    </w:p>
    <w:p>
      <w:pPr>
        <w:pStyle w:val="Style4"/>
        <w:numPr>
          <w:ilvl w:val="0"/>
          <w:numId w:val="9"/>
        </w:numPr>
        <w:tabs>
          <w:tab w:leader="none" w:pos="821" w:val="left"/>
        </w:tabs>
        <w:widowControl w:val="0"/>
        <w:keepNext w:val="0"/>
        <w:keepLines w:val="0"/>
        <w:shd w:val="clear" w:color="auto" w:fill="auto"/>
        <w:jc w:val="left"/>
        <w:spacing w:before="0" w:after="167" w:line="331" w:lineRule="exact"/>
        <w:ind w:left="840" w:right="0" w:hanging="280"/>
      </w:pPr>
      <w:r>
        <w:rPr>
          <w:lang w:val="he-IL" w:eastAsia="he-IL" w:bidi="he-IL"/>
          <w:rFonts w:ascii="Times New Roman" w:eastAsia="Times New Roman" w:hAnsi="Times New Roman" w:cs="Times New Roman"/>
          <w:w w:val="100"/>
          <w:spacing w:val="0"/>
          <w:color w:val="000000"/>
          <w:position w:val="0"/>
        </w:rPr>
        <w:t xml:space="preserve">תוקף הסיסמא עומד על כ־ </w:t>
      </w:r>
      <w:r>
        <w:rPr>
          <w:lang w:val="en-US" w:eastAsia="en-US" w:bidi="en-US"/>
          <w:rFonts w:ascii="Times New Roman" w:eastAsia="Times New Roman" w:hAnsi="Times New Roman" w:cs="Times New Roman"/>
          <w:w w:val="100"/>
          <w:spacing w:val="0"/>
          <w:color w:val="000000"/>
          <w:position w:val="0"/>
        </w:rPr>
        <w:t>183</w:t>
      </w:r>
      <w:r>
        <w:rPr>
          <w:lang w:val="he-IL" w:eastAsia="he-IL" w:bidi="he-IL"/>
          <w:rFonts w:ascii="Times New Roman" w:eastAsia="Times New Roman" w:hAnsi="Times New Roman" w:cs="Times New Roman"/>
          <w:w w:val="100"/>
          <w:spacing w:val="0"/>
          <w:color w:val="000000"/>
          <w:position w:val="0"/>
        </w:rPr>
        <w:t xml:space="preserve"> יום, קרי החלפת סיסמא נדרשת אחת לחצי שנה על ידי המערכת באופן אוטומטי.</w:t>
      </w:r>
    </w:p>
    <w:p>
      <w:pPr>
        <w:pStyle w:val="Style4"/>
        <w:numPr>
          <w:ilvl w:val="0"/>
          <w:numId w:val="9"/>
        </w:numPr>
        <w:tabs>
          <w:tab w:leader="none" w:pos="821" w:val="left"/>
        </w:tabs>
        <w:widowControl w:val="0"/>
        <w:keepNext w:val="0"/>
        <w:keepLines w:val="0"/>
        <w:shd w:val="clear" w:color="auto" w:fill="auto"/>
        <w:spacing w:before="0" w:after="83"/>
        <w:ind w:left="560" w:right="0" w:firstLine="0"/>
      </w:pPr>
      <w:r>
        <w:rPr>
          <w:lang w:val="he-IL" w:eastAsia="he-IL" w:bidi="he-IL"/>
          <w:rFonts w:ascii="Times New Roman" w:eastAsia="Times New Roman" w:hAnsi="Times New Roman" w:cs="Times New Roman"/>
          <w:w w:val="100"/>
          <w:spacing w:val="0"/>
          <w:color w:val="000000"/>
          <w:position w:val="0"/>
        </w:rPr>
        <w:t>לא מתאפשר שימוש בשתי סיסמאות שהיו בשימוש בעבר.</w:t>
      </w:r>
    </w:p>
    <w:p>
      <w:pPr>
        <w:pStyle w:val="Style4"/>
        <w:numPr>
          <w:ilvl w:val="0"/>
          <w:numId w:val="9"/>
        </w:numPr>
        <w:tabs>
          <w:tab w:leader="none" w:pos="821" w:val="left"/>
        </w:tabs>
        <w:widowControl w:val="0"/>
        <w:keepNext w:val="0"/>
        <w:keepLines w:val="0"/>
        <w:shd w:val="clear" w:color="auto" w:fill="auto"/>
        <w:spacing w:before="0" w:after="0" w:line="394" w:lineRule="exact"/>
        <w:ind w:left="560" w:right="0" w:firstLine="0"/>
      </w:pPr>
      <w:r>
        <w:rPr>
          <w:lang w:val="he-IL" w:eastAsia="he-IL" w:bidi="he-IL"/>
          <w:rFonts w:ascii="Times New Roman" w:eastAsia="Times New Roman" w:hAnsi="Times New Roman" w:cs="Times New Roman"/>
          <w:w w:val="100"/>
          <w:spacing w:val="0"/>
          <w:color w:val="000000"/>
          <w:position w:val="0"/>
        </w:rPr>
        <w:t>אורך הסיסמא המינימלי הינה שישה תווים.</w:t>
      </w:r>
    </w:p>
    <w:p>
      <w:pPr>
        <w:pStyle w:val="Style4"/>
        <w:numPr>
          <w:ilvl w:val="0"/>
          <w:numId w:val="9"/>
        </w:numPr>
        <w:tabs>
          <w:tab w:leader="none" w:pos="821" w:val="left"/>
        </w:tabs>
        <w:widowControl w:val="0"/>
        <w:keepNext w:val="0"/>
        <w:keepLines w:val="0"/>
        <w:shd w:val="clear" w:color="auto" w:fill="auto"/>
        <w:spacing w:before="0" w:after="217" w:line="394" w:lineRule="exact"/>
        <w:ind w:left="560" w:right="0" w:firstLine="0"/>
      </w:pPr>
      <w:r>
        <w:rPr>
          <w:lang w:val="he-IL" w:eastAsia="he-IL" w:bidi="he-IL"/>
          <w:rFonts w:ascii="Times New Roman" w:eastAsia="Times New Roman" w:hAnsi="Times New Roman" w:cs="Times New Roman"/>
          <w:w w:val="100"/>
          <w:spacing w:val="0"/>
          <w:color w:val="000000"/>
          <w:position w:val="0"/>
        </w:rPr>
        <w:t>הסיסמא לא מחויבת במורכבות כגון סימנים, ספרות אותיות גדולות/קטנות.</w:t>
      </w:r>
    </w:p>
    <w:p>
      <w:pPr>
        <w:pStyle w:val="Style16"/>
        <w:widowControl w:val="0"/>
        <w:keepNext/>
        <w:keepLines/>
        <w:shd w:val="clear" w:color="auto" w:fill="auto"/>
        <w:spacing w:before="0" w:after="267" w:line="222" w:lineRule="exact"/>
        <w:ind w:left="560" w:right="0" w:firstLine="0"/>
      </w:pPr>
      <w:bookmarkStart w:id="8" w:name="bookmark8"/>
      <w:r>
        <w:rPr>
          <w:rStyle w:val="CharStyle22"/>
          <w:b/>
          <w:bCs/>
        </w:rPr>
        <w:t>המלצה</w:t>
      </w:r>
      <w:r>
        <w:rPr>
          <w:lang w:val="he-IL" w:eastAsia="he-IL" w:bidi="he-IL"/>
          <w:rFonts w:ascii="Times New Roman" w:eastAsia="Times New Roman" w:hAnsi="Times New Roman" w:cs="Times New Roman"/>
          <w:w w:val="100"/>
          <w:spacing w:val="0"/>
          <w:color w:val="000000"/>
          <w:position w:val="0"/>
        </w:rPr>
        <w:t>:</w:t>
      </w:r>
      <w:bookmarkEnd w:id="8"/>
    </w:p>
    <w:p>
      <w:pPr>
        <w:pStyle w:val="Style4"/>
        <w:widowControl w:val="0"/>
        <w:keepNext w:val="0"/>
        <w:keepLines w:val="0"/>
        <w:shd w:val="clear" w:color="auto" w:fill="auto"/>
        <w:jc w:val="left"/>
        <w:spacing w:before="0" w:after="262" w:line="163" w:lineRule="exact"/>
        <w:ind w:left="840" w:right="0" w:firstLine="500"/>
      </w:pPr>
      <w:r>
        <w:rPr>
          <w:lang w:val="he-IL" w:eastAsia="he-IL" w:bidi="he-IL"/>
          <w:rFonts w:ascii="Times New Roman" w:eastAsia="Times New Roman" w:hAnsi="Times New Roman" w:cs="Times New Roman"/>
          <w:w w:val="100"/>
          <w:spacing w:val="0"/>
          <w:color w:val="000000"/>
          <w:position w:val="0"/>
        </w:rPr>
        <w:t xml:space="preserve">ראוי לקבוע סיסמאות מורכבות יותר מאלו הקיימות במערכת נכון למועד </w:t>
      </w:r>
      <w:r>
        <w:rPr>
          <w:rStyle w:val="CharStyle47"/>
          <w:b/>
          <w:bCs/>
        </w:rPr>
        <w:t>12</w:t>
      </w:r>
      <w:r>
        <w:rPr>
          <w:rStyle w:val="CharStyle48"/>
        </w:rPr>
        <w:t>■</w:t>
      </w:r>
      <w:r>
        <w:rPr>
          <w:rStyle w:val="CharStyle49"/>
        </w:rPr>
        <w:t xml:space="preserve"> </w:t>
      </w:r>
      <w:r>
        <w:rPr>
          <w:rStyle w:val="CharStyle50"/>
          <w:b/>
          <w:bCs/>
        </w:rPr>
        <w:t>8</w:t>
      </w:r>
      <w:r>
        <w:rPr>
          <w:rStyle w:val="CharStyle47"/>
          <w:lang w:val="he-IL" w:eastAsia="he-IL" w:bidi="he-IL"/>
          <w:b/>
          <w:bCs/>
        </w:rPr>
        <w:t xml:space="preserve"> </w:t>
      </w:r>
      <w:r>
        <w:rPr>
          <w:lang w:val="he-IL" w:eastAsia="he-IL" w:bidi="he-IL"/>
          <w:rFonts w:ascii="Times New Roman" w:eastAsia="Times New Roman" w:hAnsi="Times New Roman" w:cs="Times New Roman"/>
          <w:w w:val="100"/>
          <w:spacing w:val="0"/>
          <w:color w:val="000000"/>
          <w:position w:val="0"/>
        </w:rPr>
        <w:t>הבדיקה.</w:t>
      </w:r>
    </w:p>
    <w:p>
      <w:pPr>
        <w:pStyle w:val="Style4"/>
        <w:widowControl w:val="0"/>
        <w:keepNext w:val="0"/>
        <w:keepLines w:val="0"/>
        <w:shd w:val="clear" w:color="auto" w:fill="auto"/>
        <w:spacing w:before="0" w:after="321" w:line="336" w:lineRule="exact"/>
        <w:ind w:left="560" w:right="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ההמלצה מקובלת. משתוקף הסיסמאות הקיימות של המשתמשים יפקע יידרשו</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המשתמשים להגדרת סיסמאות מורכבות יותר.</w:t>
      </w:r>
    </w:p>
    <w:p>
      <w:pPr>
        <w:pStyle w:val="Style51"/>
        <w:widowControl w:val="0"/>
        <w:keepNext w:val="0"/>
        <w:keepLines w:val="0"/>
        <w:shd w:val="clear" w:color="auto" w:fill="auto"/>
        <w:spacing w:before="0" w:after="210"/>
        <w:ind w:left="0" w:right="0" w:firstLine="0"/>
      </w:pPr>
      <w:r>
        <w:rPr>
          <w:lang w:val="en-US" w:eastAsia="en-US" w:bidi="en-US"/>
          <w:rFonts w:ascii="Times New Roman" w:eastAsia="Times New Roman" w:hAnsi="Times New Roman" w:cs="Times New Roman"/>
          <w:w w:val="100"/>
          <w:spacing w:val="0"/>
          <w:color w:val="000000"/>
          <w:position w:val="0"/>
        </w:rPr>
        <w:t>4.6</w:t>
      </w:r>
      <w:r>
        <w:rPr>
          <w:lang w:val="he-IL" w:eastAsia="he-IL" w:bidi="he-IL"/>
          <w:rFonts w:ascii="Times New Roman" w:eastAsia="Times New Roman" w:hAnsi="Times New Roman" w:cs="Times New Roman"/>
          <w:w w:val="100"/>
          <w:spacing w:val="0"/>
          <w:color w:val="000000"/>
          <w:position w:val="0"/>
        </w:rPr>
        <w:t xml:space="preserve">. </w:t>
      </w:r>
      <w:r>
        <w:rPr>
          <w:rStyle w:val="CharStyle53"/>
          <w:b/>
          <w:bCs/>
        </w:rPr>
        <w:t>תלוציב</w:t>
      </w:r>
    </w:p>
    <w:p>
      <w:pPr>
        <w:pStyle w:val="Style4"/>
        <w:widowControl w:val="0"/>
        <w:keepNext w:val="0"/>
        <w:keepLines w:val="0"/>
        <w:shd w:val="clear" w:color="auto" w:fill="auto"/>
        <w:spacing w:before="0" w:after="220"/>
        <w:ind w:left="560" w:right="0" w:firstLine="0"/>
      </w:pPr>
      <w:r>
        <w:rPr>
          <w:lang w:val="he-IL" w:eastAsia="he-IL" w:bidi="he-IL"/>
          <w:rFonts w:ascii="Times New Roman" w:eastAsia="Times New Roman" w:hAnsi="Times New Roman" w:cs="Times New Roman"/>
          <w:w w:val="100"/>
          <w:spacing w:val="0"/>
          <w:color w:val="000000"/>
          <w:position w:val="0"/>
        </w:rPr>
        <w:t xml:space="preserve">כאמור, סעיף </w:t>
      </w:r>
      <w:r>
        <w:rPr>
          <w:lang w:val="en-US" w:eastAsia="en-US" w:bidi="en-US"/>
          <w:rFonts w:ascii="Times New Roman" w:eastAsia="Times New Roman" w:hAnsi="Times New Roman" w:cs="Times New Roman"/>
          <w:w w:val="100"/>
          <w:spacing w:val="0"/>
          <w:color w:val="000000"/>
          <w:position w:val="0"/>
        </w:rPr>
        <w:t>38</w:t>
      </w:r>
      <w:r>
        <w:rPr>
          <w:lang w:val="he-IL" w:eastAsia="he-IL" w:bidi="he-IL"/>
          <w:rFonts w:ascii="Times New Roman" w:eastAsia="Times New Roman" w:hAnsi="Times New Roman" w:cs="Times New Roman"/>
          <w:w w:val="100"/>
          <w:spacing w:val="0"/>
          <w:color w:val="000000"/>
          <w:position w:val="0"/>
        </w:rPr>
        <w:t xml:space="preserve"> לחוק קובע את הבאים:</w:t>
      </w:r>
    </w:p>
    <w:p>
      <w:pPr>
        <w:pStyle w:val="Style4"/>
        <w:numPr>
          <w:ilvl w:val="0"/>
          <w:numId w:val="9"/>
        </w:numPr>
        <w:tabs>
          <w:tab w:leader="none" w:pos="821" w:val="left"/>
        </w:tabs>
        <w:widowControl w:val="0"/>
        <w:keepNext w:val="0"/>
        <w:keepLines w:val="0"/>
        <w:shd w:val="clear" w:color="auto" w:fill="auto"/>
        <w:spacing w:before="0" w:after="129"/>
        <w:ind w:left="560" w:right="0" w:firstLine="0"/>
      </w:pPr>
      <w:r>
        <w:rPr>
          <w:lang w:val="he-IL" w:eastAsia="he-IL" w:bidi="he-IL"/>
          <w:rFonts w:ascii="Times New Roman" w:eastAsia="Times New Roman" w:hAnsi="Times New Roman" w:cs="Times New Roman"/>
          <w:w w:val="100"/>
          <w:spacing w:val="0"/>
          <w:color w:val="000000"/>
          <w:position w:val="0"/>
        </w:rPr>
        <w:t>הקמת המרכז תמומן מכספי תרומות.</w:t>
      </w:r>
    </w:p>
    <w:p>
      <w:pPr>
        <w:pStyle w:val="Style4"/>
        <w:numPr>
          <w:ilvl w:val="0"/>
          <w:numId w:val="9"/>
        </w:numPr>
        <w:tabs>
          <w:tab w:leader="none" w:pos="821" w:val="left"/>
        </w:tabs>
        <w:widowControl w:val="0"/>
        <w:keepNext w:val="0"/>
        <w:keepLines w:val="0"/>
        <w:shd w:val="clear" w:color="auto" w:fill="auto"/>
        <w:jc w:val="left"/>
        <w:spacing w:before="0" w:after="0" w:line="336" w:lineRule="exact"/>
        <w:ind w:left="840" w:right="0" w:hanging="280"/>
      </w:pPr>
      <w:r>
        <w:rPr>
          <w:lang w:val="he-IL" w:eastAsia="he-IL" w:bidi="he-IL"/>
          <w:rFonts w:ascii="Times New Roman" w:eastAsia="Times New Roman" w:hAnsi="Times New Roman" w:cs="Times New Roman"/>
          <w:w w:val="100"/>
          <w:spacing w:val="0"/>
          <w:color w:val="000000"/>
          <w:position w:val="0"/>
        </w:rPr>
        <w:t>פעילות המרכז תמומן מתקציב המדינה, בהתאם להצעת תקציב שנתי אשר תאושר על ידי המועצה ושר האוצר, כפי שדרוש להוצאות קיומו, החזקתו, פיתוחו וניהול מכלול פעילויותיו,</w:t>
      </w:r>
    </w:p>
    <w:p>
      <w:pPr>
        <w:pStyle w:val="Style4"/>
        <w:widowControl w:val="0"/>
        <w:keepNext w:val="0"/>
        <w:keepLines w:val="0"/>
        <w:shd w:val="clear" w:color="auto" w:fill="auto"/>
        <w:jc w:val="left"/>
        <w:spacing w:before="0" w:after="88" w:line="336" w:lineRule="exact"/>
        <w:ind w:left="840" w:right="0" w:firstLine="0"/>
      </w:pPr>
      <w:r>
        <w:rPr>
          <w:lang w:val="he-IL" w:eastAsia="he-IL" w:bidi="he-IL"/>
          <w:rFonts w:ascii="Times New Roman" w:eastAsia="Times New Roman" w:hAnsi="Times New Roman" w:cs="Times New Roman"/>
          <w:w w:val="100"/>
          <w:spacing w:val="0"/>
          <w:color w:val="000000"/>
          <w:position w:val="0"/>
        </w:rPr>
        <w:t>תרומות והכנסות שיהיו למרכז.</w:t>
      </w:r>
    </w:p>
    <w:p>
      <w:pPr>
        <w:pStyle w:val="Style9"/>
        <w:widowControl w:val="0"/>
        <w:keepNext w:val="0"/>
        <w:keepLines w:val="0"/>
        <w:shd w:val="clear" w:color="auto" w:fill="auto"/>
        <w:spacing w:before="0" w:after="216" w:line="326" w:lineRule="exact"/>
        <w:ind w:left="560" w:right="0" w:firstLine="0"/>
      </w:pPr>
      <w:r>
        <w:rPr>
          <w:lang w:val="he-IL" w:eastAsia="he-IL" w:bidi="he-IL"/>
          <w:rFonts w:ascii="Times New Roman" w:eastAsia="Times New Roman" w:hAnsi="Times New Roman" w:cs="Times New Roman"/>
          <w:w w:val="100"/>
          <w:spacing w:val="0"/>
          <w:color w:val="000000"/>
          <w:position w:val="0"/>
        </w:rPr>
        <w:t>נמסר לנו על ידי סגן מנהל מחלקת התקשרויות במשרד ראש הממשלה כי בנוסף לחוק קיים נוהל עבודה של משרד ראש הממשלה בדבר התנהלות למול גופים סטטוטוריים המהווה את המסגרת להתנהלות למול המרכז.</w:t>
      </w:r>
    </w:p>
    <w:p>
      <w:pPr>
        <w:pStyle w:val="Style4"/>
        <w:widowControl w:val="0"/>
        <w:keepNext w:val="0"/>
        <w:keepLines w:val="0"/>
        <w:shd w:val="clear" w:color="auto" w:fill="auto"/>
        <w:spacing w:before="0" w:after="167" w:line="331" w:lineRule="exact"/>
        <w:ind w:left="560" w:right="0" w:firstLine="0"/>
      </w:pPr>
      <w:r>
        <w:rPr>
          <w:rStyle w:val="CharStyle15"/>
        </w:rPr>
        <w:t xml:space="preserve">בבדיקת הביקורת מצאנו כי הנוהל כאמור אושר על ידי חשב המשרד בתאריך </w:t>
      </w:r>
      <w:r>
        <w:rPr>
          <w:rStyle w:val="CharStyle15"/>
          <w:lang w:val="en-US" w:eastAsia="en-US" w:bidi="en-US"/>
        </w:rPr>
        <w:t>22</w:t>
      </w:r>
      <w:r>
        <w:rPr>
          <w:rStyle w:val="CharStyle15"/>
        </w:rPr>
        <w:t xml:space="preserve"> ביוני </w:t>
      </w:r>
      <w:r>
        <w:rPr>
          <w:rStyle w:val="CharStyle15"/>
          <w:lang w:val="en-US" w:eastAsia="en-US" w:bidi="en-US"/>
        </w:rPr>
        <w:t>2016</w:t>
      </w:r>
      <w:r>
        <w:rPr>
          <w:rStyle w:val="CharStyle15"/>
        </w:rPr>
        <w:t xml:space="preserve">. </w:t>
      </w:r>
      <w:r>
        <w:rPr>
          <w:lang w:val="he-IL" w:eastAsia="he-IL" w:bidi="he-IL"/>
          <w:rFonts w:ascii="Times New Roman" w:eastAsia="Times New Roman" w:hAnsi="Times New Roman" w:cs="Times New Roman"/>
          <w:w w:val="100"/>
          <w:spacing w:val="0"/>
          <w:color w:val="000000"/>
          <w:position w:val="0"/>
        </w:rPr>
        <w:t xml:space="preserve">סעיף מספר </w:t>
      </w:r>
      <w:r>
        <w:rPr>
          <w:lang w:val="en-US" w:eastAsia="en-US" w:bidi="en-US"/>
          <w:rFonts w:ascii="Times New Roman" w:eastAsia="Times New Roman" w:hAnsi="Times New Roman" w:cs="Times New Roman"/>
          <w:w w:val="100"/>
          <w:spacing w:val="0"/>
          <w:color w:val="000000"/>
          <w:position w:val="0"/>
        </w:rPr>
        <w:t>2</w:t>
      </w:r>
      <w:r>
        <w:rPr>
          <w:lang w:val="he-IL" w:eastAsia="he-IL" w:bidi="he-IL"/>
          <w:rFonts w:ascii="Times New Roman" w:eastAsia="Times New Roman" w:hAnsi="Times New Roman" w:cs="Times New Roman"/>
          <w:w w:val="100"/>
          <w:spacing w:val="0"/>
          <w:color w:val="000000"/>
          <w:position w:val="0"/>
        </w:rPr>
        <w:t xml:space="preserve"> בטיוטת נהלי העבודה של משרד ראש הממשלה מול רשויות סטטוטוריות קובע כי על הרשות הסטטוטורית להגיש עד סוף חודש דצמבר, מדי שנה, את הצעת התקציב לשנת התקציב העוקבת המאושרת על ידי הגורמים האמונים.</w:t>
      </w:r>
    </w:p>
    <w:p>
      <w:pPr>
        <w:pStyle w:val="Style4"/>
        <w:widowControl w:val="0"/>
        <w:keepNext w:val="0"/>
        <w:keepLines w:val="0"/>
        <w:shd w:val="clear" w:color="auto" w:fill="auto"/>
        <w:spacing w:before="0" w:after="0"/>
        <w:ind w:left="560" w:right="0" w:firstLine="0"/>
        <w:sectPr>
          <w:pgSz w:w="11909" w:h="16838"/>
          <w:pgMar w:top="2121" w:left="1689" w:right="1684" w:bottom="2121" w:header="0" w:footer="3" w:gutter="0"/>
          <w:rtlGutter w:val="0"/>
          <w:cols w:space="720"/>
          <w:noEndnote/>
          <w:bidi/>
          <w:docGrid w:linePitch="360"/>
        </w:sectPr>
      </w:pPr>
      <w:r>
        <w:rPr>
          <w:lang w:val="he-IL" w:eastAsia="he-IL" w:bidi="he-IL"/>
          <w:rFonts w:ascii="Times New Roman" w:eastAsia="Times New Roman" w:hAnsi="Times New Roman" w:cs="Times New Roman"/>
          <w:w w:val="100"/>
          <w:spacing w:val="0"/>
          <w:color w:val="000000"/>
          <w:position w:val="0"/>
        </w:rPr>
        <w:t>להלן תהליך אישור התקציב, כפי שנמסר לנו על ידי מנהלת הכספים במרכז:</w:t>
      </w:r>
    </w:p>
    <w:p>
      <w:pPr>
        <w:pStyle w:val="Style16"/>
        <w:widowControl w:val="0"/>
        <w:keepNext/>
        <w:keepLines/>
        <w:shd w:val="clear" w:color="auto" w:fill="auto"/>
        <w:jc w:val="left"/>
        <w:spacing w:before="0" w:after="140" w:line="222" w:lineRule="exact"/>
        <w:ind w:left="2600" w:right="0" w:firstLine="0"/>
      </w:pPr>
      <w:bookmarkStart w:id="9" w:name="bookmark9"/>
      <w:r>
        <w:rPr>
          <w:lang w:val="he-IL" w:eastAsia="he-IL" w:bidi="he-IL"/>
          <w:rFonts w:ascii="Times New Roman" w:eastAsia="Times New Roman" w:hAnsi="Times New Roman" w:cs="Times New Roman"/>
          <w:w w:val="100"/>
          <w:spacing w:val="0"/>
          <w:color w:val="000000"/>
          <w:position w:val="0"/>
        </w:rPr>
        <w:t>הכנת התקציב על ידי מנהלת הכספים</w:t>
      </w:r>
      <w:bookmarkEnd w:id="9"/>
    </w:p>
    <w:p>
      <w:pPr>
        <w:pStyle w:val="Style4"/>
        <w:widowControl w:val="0"/>
        <w:keepNext w:val="0"/>
        <w:keepLines w:val="0"/>
        <w:shd w:val="clear" w:color="auto" w:fill="auto"/>
        <w:jc w:val="left"/>
        <w:spacing w:before="0" w:after="140"/>
        <w:ind w:left="4020" w:right="0" w:firstLine="0"/>
      </w:pPr>
      <w:r>
        <w:rPr>
          <w:rStyle w:val="CharStyle54"/>
        </w:rPr>
        <w:t>#</w:t>
      </w:r>
    </w:p>
    <w:p>
      <w:pPr>
        <w:pStyle w:val="Style16"/>
        <w:widowControl w:val="0"/>
        <w:keepNext/>
        <w:keepLines/>
        <w:shd w:val="clear" w:color="auto" w:fill="auto"/>
        <w:jc w:val="left"/>
        <w:spacing w:before="0" w:after="140" w:line="222" w:lineRule="exact"/>
        <w:ind w:left="2740" w:right="0" w:firstLine="0"/>
      </w:pPr>
      <w:bookmarkStart w:id="10" w:name="bookmark10"/>
      <w:r>
        <w:rPr>
          <w:lang w:val="he-IL" w:eastAsia="he-IL" w:bidi="he-IL"/>
          <w:rFonts w:ascii="Times New Roman" w:eastAsia="Times New Roman" w:hAnsi="Times New Roman" w:cs="Times New Roman"/>
          <w:w w:val="100"/>
          <w:spacing w:val="0"/>
          <w:color w:val="000000"/>
          <w:position w:val="0"/>
        </w:rPr>
        <w:t>אישור התקציב מול הנהלת המרכז</w:t>
      </w:r>
      <w:bookmarkEnd w:id="10"/>
    </w:p>
    <w:p>
      <w:pPr>
        <w:pStyle w:val="Style4"/>
        <w:widowControl w:val="0"/>
        <w:keepNext w:val="0"/>
        <w:keepLines w:val="0"/>
        <w:shd w:val="clear" w:color="auto" w:fill="auto"/>
        <w:jc w:val="left"/>
        <w:spacing w:before="0" w:after="140"/>
        <w:ind w:left="4020" w:right="0" w:firstLine="0"/>
      </w:pPr>
      <w:r>
        <w:rPr>
          <w:rStyle w:val="CharStyle54"/>
        </w:rPr>
        <w:t>*</w:t>
      </w:r>
    </w:p>
    <w:p>
      <w:pPr>
        <w:pStyle w:val="Style16"/>
        <w:widowControl w:val="0"/>
        <w:keepNext/>
        <w:keepLines/>
        <w:shd w:val="clear" w:color="auto" w:fill="auto"/>
        <w:jc w:val="left"/>
        <w:spacing w:before="0" w:after="500" w:line="222" w:lineRule="exact"/>
        <w:ind w:left="3320" w:right="0" w:firstLine="0"/>
      </w:pPr>
      <w:bookmarkStart w:id="11" w:name="bookmark11"/>
      <w:r>
        <w:rPr>
          <w:lang w:val="he-IL" w:eastAsia="he-IL" w:bidi="he-IL"/>
          <w:rFonts w:ascii="Times New Roman" w:eastAsia="Times New Roman" w:hAnsi="Times New Roman" w:cs="Times New Roman"/>
          <w:w w:val="100"/>
          <w:spacing w:val="0"/>
          <w:color w:val="000000"/>
          <w:position w:val="0"/>
        </w:rPr>
        <w:t>אישור הועד המנהל</w:t>
      </w:r>
      <w:bookmarkEnd w:id="11"/>
    </w:p>
    <w:p>
      <w:pPr>
        <w:pStyle w:val="Style16"/>
        <w:widowControl w:val="0"/>
        <w:keepNext/>
        <w:keepLines/>
        <w:shd w:val="clear" w:color="auto" w:fill="auto"/>
        <w:jc w:val="left"/>
        <w:spacing w:before="0" w:after="140" w:line="222" w:lineRule="exact"/>
        <w:ind w:left="3500" w:right="0" w:firstLine="0"/>
      </w:pPr>
      <w:bookmarkStart w:id="12" w:name="bookmark12"/>
      <w:r>
        <w:rPr>
          <w:lang w:val="he-IL" w:eastAsia="he-IL" w:bidi="he-IL"/>
          <w:rFonts w:ascii="Times New Roman" w:eastAsia="Times New Roman" w:hAnsi="Times New Roman" w:cs="Times New Roman"/>
          <w:w w:val="100"/>
          <w:spacing w:val="0"/>
          <w:color w:val="000000"/>
          <w:position w:val="0"/>
        </w:rPr>
        <w:t>אישור המועצה</w:t>
      </w:r>
      <w:bookmarkEnd w:id="12"/>
    </w:p>
    <w:p>
      <w:pPr>
        <w:pStyle w:val="Style55"/>
        <w:tabs>
          <w:tab w:leader="dot" w:pos="4363" w:val="left"/>
        </w:tabs>
        <w:widowControl w:val="0"/>
        <w:keepNext w:val="0"/>
        <w:keepLines w:val="0"/>
        <w:shd w:val="clear" w:color="auto" w:fill="auto"/>
        <w:spacing w:before="0"/>
        <w:ind w:left="4200" w:right="0" w:firstLine="0"/>
      </w:pPr>
      <w:bdo w:val="ltr">
        <w:r>
          <w:rPr>
            <w:lang w:val="he-IL" w:eastAsia="he-IL" w:bidi="he-IL"/>
            <w:rFonts w:ascii="Times New Roman" w:eastAsia="Times New Roman" w:hAnsi="Times New Roman" w:cs="Times New Roman"/>
            <w:w w:val="100"/>
            <w:spacing w:val="0"/>
            <w:color w:val="000000"/>
            <w:position w:val="0"/>
          </w:rPr>
          <w:tab/>
        </w:r>
      </w:bdo>
    </w:p>
    <w:p>
      <w:pPr>
        <w:pStyle w:val="Style16"/>
        <w:widowControl w:val="0"/>
        <w:keepNext/>
        <w:keepLines/>
        <w:shd w:val="clear" w:color="auto" w:fill="auto"/>
        <w:jc w:val="left"/>
        <w:spacing w:before="0" w:after="273" w:line="222" w:lineRule="exact"/>
        <w:ind w:left="2740" w:right="0" w:firstLine="0"/>
      </w:pPr>
      <w:bookmarkStart w:id="13" w:name="bookmark13"/>
      <w:r>
        <w:rPr>
          <w:lang w:val="he-IL" w:eastAsia="he-IL" w:bidi="he-IL"/>
          <w:rFonts w:ascii="Times New Roman" w:eastAsia="Times New Roman" w:hAnsi="Times New Roman" w:cs="Times New Roman"/>
          <w:w w:val="100"/>
          <w:spacing w:val="0"/>
          <w:color w:val="000000"/>
          <w:position w:val="0"/>
        </w:rPr>
        <w:t>אישר התקציב מול אגף תקציבים</w:t>
      </w:r>
      <w:bookmarkEnd w:id="13"/>
    </w:p>
    <w:p>
      <w:pPr>
        <w:pStyle w:val="Style4"/>
        <w:widowControl w:val="0"/>
        <w:keepNext w:val="0"/>
        <w:keepLines w:val="0"/>
        <w:shd w:val="clear" w:color="auto" w:fill="auto"/>
        <w:spacing w:before="0" w:after="227" w:line="331" w:lineRule="exact"/>
        <w:ind w:left="0" w:right="800" w:firstLine="0"/>
      </w:pPr>
      <w:r>
        <w:rPr>
          <w:lang w:val="he-IL" w:eastAsia="he-IL" w:bidi="he-IL"/>
          <w:rFonts w:ascii="Times New Roman" w:eastAsia="Times New Roman" w:hAnsi="Times New Roman" w:cs="Times New Roman"/>
          <w:w w:val="100"/>
          <w:spacing w:val="0"/>
          <w:color w:val="000000"/>
          <w:position w:val="0"/>
        </w:rPr>
        <w:t xml:space="preserve">מבדיקתנו את הפרוטוקולים מישיבות הועד המנהל והמועצה של המרכז עולה כי הגופים כאמור אישרו את הצעת התקציב לשנת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ושנת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 xml:space="preserve"> בישיבותיהם מיום </w:t>
      </w:r>
      <w:r>
        <w:rPr>
          <w:lang w:val="en-US" w:eastAsia="en-US" w:bidi="en-US"/>
          <w:rFonts w:ascii="Times New Roman" w:eastAsia="Times New Roman" w:hAnsi="Times New Roman" w:cs="Times New Roman"/>
          <w:w w:val="100"/>
          <w:spacing w:val="0"/>
          <w:color w:val="000000"/>
          <w:position w:val="0"/>
        </w:rPr>
        <w:t>12</w:t>
      </w:r>
      <w:r>
        <w:rPr>
          <w:lang w:val="he-IL" w:eastAsia="he-IL" w:bidi="he-IL"/>
          <w:rFonts w:ascii="Times New Roman" w:eastAsia="Times New Roman" w:hAnsi="Times New Roman" w:cs="Times New Roman"/>
          <w:w w:val="100"/>
          <w:spacing w:val="0"/>
          <w:color w:val="000000"/>
          <w:position w:val="0"/>
        </w:rPr>
        <w:t xml:space="preserve"> ביולי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ו-</w:t>
      </w:r>
      <w:r>
        <w:rPr>
          <w:lang w:val="en-US" w:eastAsia="en-US" w:bidi="en-US"/>
          <w:rFonts w:ascii="Times New Roman" w:eastAsia="Times New Roman" w:hAnsi="Times New Roman" w:cs="Times New Roman"/>
          <w:w w:val="100"/>
          <w:spacing w:val="0"/>
          <w:color w:val="000000"/>
          <w:position w:val="0"/>
        </w:rPr>
        <w:t>11</w:t>
      </w:r>
      <w:r>
        <w:rPr>
          <w:lang w:val="he-IL" w:eastAsia="he-IL" w:bidi="he-IL"/>
          <w:rFonts w:ascii="Times New Roman" w:eastAsia="Times New Roman" w:hAnsi="Times New Roman" w:cs="Times New Roman"/>
          <w:w w:val="100"/>
          <w:spacing w:val="0"/>
          <w:color w:val="000000"/>
          <w:position w:val="0"/>
        </w:rPr>
        <w:t xml:space="preserve"> באפריל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 xml:space="preserve">, בהתאמה. </w:t>
      </w:r>
      <w:r>
        <w:rPr>
          <w:rStyle w:val="CharStyle15"/>
        </w:rPr>
        <w:t xml:space="preserve">קרי, הן בשנת </w:t>
      </w:r>
      <w:r>
        <w:rPr>
          <w:rStyle w:val="CharStyle15"/>
          <w:lang w:val="en-US" w:eastAsia="en-US" w:bidi="en-US"/>
        </w:rPr>
        <w:t>2015</w:t>
      </w:r>
      <w:r>
        <w:rPr>
          <w:rStyle w:val="CharStyle15"/>
        </w:rPr>
        <w:t xml:space="preserve"> והן בשנת </w:t>
      </w:r>
      <w:r>
        <w:rPr>
          <w:rStyle w:val="CharStyle15"/>
          <w:lang w:val="en-US" w:eastAsia="en-US" w:bidi="en-US"/>
        </w:rPr>
        <w:t>2016</w:t>
      </w:r>
      <w:r>
        <w:rPr>
          <w:rStyle w:val="CharStyle15"/>
        </w:rPr>
        <w:t xml:space="preserve"> התקציב אושר בדיעבד, לאחר תחילת שנת התקציב.</w:t>
      </w:r>
    </w:p>
    <w:p>
      <w:pPr>
        <w:pStyle w:val="Style16"/>
        <w:widowControl w:val="0"/>
        <w:keepNext/>
        <w:keepLines/>
        <w:shd w:val="clear" w:color="auto" w:fill="auto"/>
        <w:spacing w:before="0" w:after="276" w:line="222" w:lineRule="exact"/>
        <w:ind w:left="0" w:right="0" w:firstLine="0"/>
      </w:pPr>
      <w:bookmarkStart w:id="14" w:name="bookmark14"/>
      <w:r>
        <w:rPr>
          <w:rStyle w:val="CharStyle22"/>
          <w:b/>
          <w:bCs/>
        </w:rPr>
        <w:t>המלצה</w:t>
      </w:r>
      <w:r>
        <w:rPr>
          <w:lang w:val="he-IL" w:eastAsia="he-IL" w:bidi="he-IL"/>
          <w:rFonts w:ascii="Times New Roman" w:eastAsia="Times New Roman" w:hAnsi="Times New Roman" w:cs="Times New Roman"/>
          <w:w w:val="100"/>
          <w:spacing w:val="0"/>
          <w:color w:val="000000"/>
          <w:position w:val="0"/>
        </w:rPr>
        <w:t>:</w:t>
      </w:r>
      <w:bookmarkEnd w:id="14"/>
    </w:p>
    <w:p>
      <w:pPr>
        <w:pStyle w:val="Style4"/>
        <w:widowControl w:val="0"/>
        <w:keepNext w:val="0"/>
        <w:keepLines w:val="0"/>
        <w:shd w:val="clear" w:color="auto" w:fill="auto"/>
        <w:jc w:val="left"/>
        <w:spacing w:before="0" w:after="0" w:line="178" w:lineRule="exact"/>
        <w:ind w:left="280" w:right="1680" w:firstLine="540"/>
      </w:pPr>
      <w:r>
        <w:rPr>
          <w:lang w:val="he-IL" w:eastAsia="he-IL" w:bidi="he-IL"/>
          <w:rFonts w:ascii="Times New Roman" w:eastAsia="Times New Roman" w:hAnsi="Times New Roman" w:cs="Times New Roman"/>
          <w:w w:val="100"/>
          <w:spacing w:val="0"/>
          <w:color w:val="000000"/>
          <w:position w:val="0"/>
        </w:rPr>
        <w:t xml:space="preserve">יש לוודא כי תקציב המרכז יאושר על ידי המוסדות הרלוונטיים טרם תחילת </w:t>
      </w:r>
      <w:r>
        <w:rPr>
          <w:lang w:val="en-US" w:eastAsia="en-US" w:bidi="en-US"/>
          <w:rFonts w:ascii="Times New Roman" w:eastAsia="Times New Roman" w:hAnsi="Times New Roman" w:cs="Times New Roman"/>
          <w:w w:val="100"/>
          <w:spacing w:val="0"/>
          <w:color w:val="000000"/>
          <w:position w:val="0"/>
        </w:rPr>
        <w:t>13</w:t>
      </w:r>
      <w:r>
        <w:rPr>
          <w:lang w:val="he-IL" w:eastAsia="he-IL" w:bidi="he-IL"/>
          <w:rFonts w:ascii="Times New Roman" w:eastAsia="Times New Roman" w:hAnsi="Times New Roman" w:cs="Times New Roman"/>
          <w:w w:val="100"/>
          <w:spacing w:val="0"/>
          <w:color w:val="000000"/>
          <w:position w:val="0"/>
        </w:rPr>
        <w:t>•</w:t>
      </w:r>
    </w:p>
    <w:p>
      <w:pPr>
        <w:pStyle w:val="Style4"/>
        <w:widowControl w:val="0"/>
        <w:keepNext w:val="0"/>
        <w:keepLines w:val="0"/>
        <w:shd w:val="clear" w:color="auto" w:fill="auto"/>
        <w:jc w:val="left"/>
        <w:spacing w:before="0" w:after="360"/>
        <w:ind w:left="280" w:right="0" w:firstLine="540"/>
      </w:pPr>
      <w:r>
        <w:rPr>
          <w:lang w:val="he-IL" w:eastAsia="he-IL" w:bidi="he-IL"/>
          <w:rFonts w:ascii="Times New Roman" w:eastAsia="Times New Roman" w:hAnsi="Times New Roman" w:cs="Times New Roman"/>
          <w:w w:val="100"/>
          <w:spacing w:val="0"/>
          <w:color w:val="000000"/>
          <w:position w:val="0"/>
        </w:rPr>
        <w:t>שנת התקציב.</w:t>
      </w:r>
    </w:p>
    <w:p>
      <w:pPr>
        <w:pStyle w:val="Style4"/>
        <w:widowControl w:val="0"/>
        <w:keepNext w:val="0"/>
        <w:keepLines w:val="0"/>
        <w:shd w:val="clear" w:color="auto" w:fill="auto"/>
        <w:spacing w:before="0" w:after="273"/>
        <w:ind w:left="0" w:right="0" w:firstLine="0"/>
      </w:pPr>
      <w:r>
        <w:rPr>
          <w:rStyle w:val="CharStyle14"/>
        </w:rPr>
        <w:t>תגובת אגף תקציבים</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העיכוב באישור התקציב נובע מגורמים שאינם בשליטת המשרד.</w:t>
      </w:r>
    </w:p>
    <w:p>
      <w:pPr>
        <w:pStyle w:val="Style4"/>
        <w:widowControl w:val="0"/>
        <w:keepNext w:val="0"/>
        <w:keepLines w:val="0"/>
        <w:shd w:val="clear" w:color="auto" w:fill="auto"/>
        <w:spacing w:before="0" w:after="240" w:line="331" w:lineRule="exact"/>
        <w:ind w:left="0" w:right="80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המרכז ישמח לאשר את תקציבו על ידי מוסדותיו טרם תחילת שנת התקציב אך</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האמור אינו מתאפשר שכן תקציב המרכז אינו ידוע למרכז אלא רק לאחר תחילת שנת התקציב. עם זאת, השנה, מתוך הכרה בצורך לאשר מראש את תקציב המרכז מוקדם ככל הניתן, למרות שגובהו הסופי של תקציב המרכז לשנת </w:t>
      </w:r>
      <w:r>
        <w:rPr>
          <w:lang w:val="en-US" w:eastAsia="en-US" w:bidi="en-US"/>
          <w:rFonts w:ascii="Times New Roman" w:eastAsia="Times New Roman" w:hAnsi="Times New Roman" w:cs="Times New Roman"/>
          <w:w w:val="100"/>
          <w:spacing w:val="0"/>
          <w:color w:val="000000"/>
          <w:position w:val="0"/>
        </w:rPr>
        <w:t>2017</w:t>
      </w:r>
      <w:r>
        <w:rPr>
          <w:lang w:val="he-IL" w:eastAsia="he-IL" w:bidi="he-IL"/>
          <w:rFonts w:ascii="Times New Roman" w:eastAsia="Times New Roman" w:hAnsi="Times New Roman" w:cs="Times New Roman"/>
          <w:w w:val="100"/>
          <w:spacing w:val="0"/>
          <w:color w:val="000000"/>
          <w:position w:val="0"/>
        </w:rPr>
        <w:t xml:space="preserve"> אינו ידוע למרכז, בישיבותיהם האחרונות של מוסדותיו המנהלים של המרכז מיום </w:t>
      </w:r>
      <w:r>
        <w:rPr>
          <w:lang w:val="en-US" w:eastAsia="en-US" w:bidi="en-US"/>
          <w:rFonts w:ascii="Times New Roman" w:eastAsia="Times New Roman" w:hAnsi="Times New Roman" w:cs="Times New Roman"/>
          <w:w w:val="100"/>
          <w:spacing w:val="0"/>
          <w:color w:val="000000"/>
          <w:position w:val="0"/>
        </w:rPr>
        <w:t>20.11.2016</w:t>
      </w:r>
      <w:r>
        <w:rPr>
          <w:lang w:val="he-IL" w:eastAsia="he-IL" w:bidi="he-IL"/>
          <w:rFonts w:ascii="Times New Roman" w:eastAsia="Times New Roman" w:hAnsi="Times New Roman" w:cs="Times New Roman"/>
          <w:w w:val="100"/>
          <w:spacing w:val="0"/>
          <w:color w:val="000000"/>
          <w:position w:val="0"/>
        </w:rPr>
        <w:t xml:space="preserve"> אושר תקציב ביניים לפיו עד להבהרת תקציבו הסופי והמלא של המרכז לשנת </w:t>
      </w:r>
      <w:r>
        <w:rPr>
          <w:lang w:val="en-US" w:eastAsia="en-US" w:bidi="en-US"/>
          <w:rFonts w:ascii="Times New Roman" w:eastAsia="Times New Roman" w:hAnsi="Times New Roman" w:cs="Times New Roman"/>
          <w:w w:val="100"/>
          <w:spacing w:val="0"/>
          <w:color w:val="000000"/>
          <w:position w:val="0"/>
        </w:rPr>
        <w:t>2017</w:t>
      </w:r>
      <w:r>
        <w:rPr>
          <w:lang w:val="he-IL" w:eastAsia="he-IL" w:bidi="he-IL"/>
          <w:rFonts w:ascii="Times New Roman" w:eastAsia="Times New Roman" w:hAnsi="Times New Roman" w:cs="Times New Roman"/>
          <w:w w:val="100"/>
          <w:spacing w:val="0"/>
          <w:color w:val="000000"/>
          <w:position w:val="0"/>
        </w:rPr>
        <w:t xml:space="preserve">, ואישורו על ידי מוסדות המרכז, יפעל המרכז לפי התקציב הידוע נכון ליום קיומן של הישיבות ותקציב זה ינוצל בקצב של </w:t>
      </w:r>
      <w:r>
        <w:rPr>
          <w:lang w:val="en-US" w:eastAsia="en-US" w:bidi="en-US"/>
          <w:rFonts w:ascii="Times New Roman" w:eastAsia="Times New Roman" w:hAnsi="Times New Roman" w:cs="Times New Roman"/>
          <w:w w:val="100"/>
          <w:spacing w:val="0"/>
          <w:color w:val="000000"/>
          <w:position w:val="0"/>
        </w:rPr>
        <w:t>1/12</w:t>
      </w:r>
      <w:r>
        <w:rPr>
          <w:lang w:val="he-IL" w:eastAsia="he-IL" w:bidi="he-IL"/>
          <w:rFonts w:ascii="Times New Roman" w:eastAsia="Times New Roman" w:hAnsi="Times New Roman" w:cs="Times New Roman"/>
          <w:w w:val="100"/>
          <w:spacing w:val="0"/>
          <w:color w:val="000000"/>
          <w:position w:val="0"/>
        </w:rPr>
        <w:t xml:space="preserve"> מידי חודש. עוד נציין בנוגע לחוסר הוודאות התקציבית כי המרכז מעודכן על קיצוצים תקציביים המושתים עליו רק בדיעבד. נודה אם משרד ראש הממשלה יעביר למרכז עדכון מסודר ורשמי בכל מקרה בו מושת קיצוץ כאמור על תקציבו של המרכז. </w:t>
      </w:r>
      <w:r>
        <w:rPr>
          <w:rStyle w:val="CharStyle15"/>
        </w:rPr>
        <w:t>תגובת המרכז המלאה מצורפת כנספח א׳ לדוח זה.</w:t>
      </w:r>
    </w:p>
    <w:p>
      <w:pPr>
        <w:pStyle w:val="Style4"/>
        <w:widowControl w:val="0"/>
        <w:keepNext w:val="0"/>
        <w:keepLines w:val="0"/>
        <w:shd w:val="clear" w:color="auto" w:fill="auto"/>
        <w:spacing w:before="0" w:after="0" w:line="331" w:lineRule="exact"/>
        <w:ind w:left="0" w:right="800" w:firstLine="0"/>
      </w:pPr>
      <w:r>
        <w:rPr>
          <w:lang w:val="he-IL" w:eastAsia="he-IL" w:bidi="he-IL"/>
          <w:rFonts w:ascii="Times New Roman" w:eastAsia="Times New Roman" w:hAnsi="Times New Roman" w:cs="Times New Roman"/>
          <w:w w:val="100"/>
          <w:spacing w:val="0"/>
          <w:color w:val="000000"/>
          <w:position w:val="0"/>
        </w:rPr>
        <w:t xml:space="preserve">להלן פירוט בדבר נתוני תקציב המרכז אל מול נתוני ביצוע נכון ליום </w:t>
      </w:r>
      <w:r>
        <w:rPr>
          <w:lang w:val="en-US" w:eastAsia="en-US" w:bidi="en-US"/>
          <w:rFonts w:ascii="Times New Roman" w:eastAsia="Times New Roman" w:hAnsi="Times New Roman" w:cs="Times New Roman"/>
          <w:w w:val="100"/>
          <w:spacing w:val="0"/>
          <w:color w:val="000000"/>
          <w:position w:val="0"/>
        </w:rPr>
        <w:t>31</w:t>
      </w:r>
      <w:r>
        <w:rPr>
          <w:lang w:val="he-IL" w:eastAsia="he-IL" w:bidi="he-IL"/>
          <w:rFonts w:ascii="Times New Roman" w:eastAsia="Times New Roman" w:hAnsi="Times New Roman" w:cs="Times New Roman"/>
          <w:w w:val="100"/>
          <w:spacing w:val="0"/>
          <w:color w:val="000000"/>
          <w:position w:val="0"/>
        </w:rPr>
        <w:t xml:space="preserve"> בדצמבר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ולתקופה שבין </w:t>
      </w:r>
      <w:r>
        <w:rPr>
          <w:lang w:val="en-US" w:eastAsia="en-US" w:bidi="en-US"/>
          <w:rFonts w:ascii="Times New Roman" w:eastAsia="Times New Roman" w:hAnsi="Times New Roman" w:cs="Times New Roman"/>
          <w:w w:val="100"/>
          <w:spacing w:val="0"/>
          <w:color w:val="000000"/>
          <w:position w:val="0"/>
        </w:rPr>
        <w:t>1</w:t>
      </w:r>
      <w:r>
        <w:rPr>
          <w:lang w:val="he-IL" w:eastAsia="he-IL" w:bidi="he-IL"/>
          <w:rFonts w:ascii="Times New Roman" w:eastAsia="Times New Roman" w:hAnsi="Times New Roman" w:cs="Times New Roman"/>
          <w:w w:val="100"/>
          <w:spacing w:val="0"/>
          <w:color w:val="000000"/>
          <w:position w:val="0"/>
        </w:rPr>
        <w:t xml:space="preserve"> בינואר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ל- </w:t>
      </w:r>
      <w:r>
        <w:rPr>
          <w:lang w:val="en-US" w:eastAsia="en-US" w:bidi="en-US"/>
          <w:rFonts w:ascii="Times New Roman" w:eastAsia="Times New Roman" w:hAnsi="Times New Roman" w:cs="Times New Roman"/>
          <w:w w:val="100"/>
          <w:spacing w:val="0"/>
          <w:color w:val="000000"/>
          <w:position w:val="0"/>
        </w:rPr>
        <w:t>1</w:t>
      </w:r>
      <w:r>
        <w:rPr>
          <w:lang w:val="he-IL" w:eastAsia="he-IL" w:bidi="he-IL"/>
          <w:rFonts w:ascii="Times New Roman" w:eastAsia="Times New Roman" w:hAnsi="Times New Roman" w:cs="Times New Roman"/>
          <w:w w:val="100"/>
          <w:spacing w:val="0"/>
          <w:color w:val="000000"/>
          <w:position w:val="0"/>
        </w:rPr>
        <w:t xml:space="preserve"> במאי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 xml:space="preserve"> כפי שהועברו על ידי המרכז למשרד ראש הממשלה(בש״ח):</w:t>
      </w:r>
    </w:p>
    <w:tbl>
      <w:tblPr>
        <w:tblOverlap w:val="never"/>
        <w:bidiVisual/>
        <w:tblLayout w:type="fixed"/>
        <w:jc w:val="center"/>
      </w:tblPr>
      <w:tblGrid>
        <w:gridCol w:w="1733"/>
        <w:gridCol w:w="1080"/>
        <w:gridCol w:w="1090"/>
        <w:gridCol w:w="1075"/>
        <w:gridCol w:w="1080"/>
        <w:gridCol w:w="1080"/>
        <w:gridCol w:w="1090"/>
      </w:tblGrid>
      <w:tr>
        <w:trPr>
          <w:trHeight w:val="355" w:hRule="exact"/>
        </w:trPr>
        <w:tc>
          <w:tcPr>
            <w:shd w:val="clear" w:color="auto" w:fill="FFFFFF"/>
            <w:tcBorders>
              <w:right w:val="single" w:sz="4"/>
              <w:top w:val="single" w:sz="4"/>
            </w:tcBorders>
            <w:vAlign w:val="top"/>
          </w:tcPr>
          <w:p>
            <w:pPr>
              <w:framePr w:w="8227" w:wrap="notBeside" w:vAnchor="text" w:hAnchor="text" w:xAlign="center" w:y="1"/>
              <w:widowControl w:val="0"/>
              <w:rPr>
                <w:sz w:val="10"/>
                <w:szCs w:val="10"/>
              </w:rPr>
            </w:pPr>
          </w:p>
        </w:tc>
        <w:tc>
          <w:tcPr>
            <w:shd w:val="clear" w:color="auto" w:fill="FFFFFF"/>
            <w:gridSpan w:val="3"/>
            <w:tcBorders>
              <w:right w:val="single" w:sz="4"/>
              <w:top w:val="single" w:sz="4"/>
            </w:tcBorders>
            <w:vAlign w:val="center"/>
          </w:tcPr>
          <w:p>
            <w:pPr>
              <w:pStyle w:val="Style4"/>
              <w:framePr w:w="8227" w:wrap="notBeside" w:vAnchor="text" w:hAnchor="text" w:xAlign="center" w:y="1"/>
              <w:widowControl w:val="0"/>
              <w:keepNext w:val="0"/>
              <w:keepLines w:val="0"/>
              <w:shd w:val="clear" w:color="auto" w:fill="auto"/>
              <w:jc w:val="center"/>
              <w:spacing w:before="0" w:after="0"/>
              <w:ind w:left="0" w:right="0" w:firstLine="0"/>
            </w:pPr>
            <w:r>
              <w:rPr>
                <w:rStyle w:val="CharStyle18"/>
              </w:rPr>
              <w:t xml:space="preserve">שנת </w:t>
            </w:r>
            <w:r>
              <w:rPr>
                <w:rStyle w:val="CharStyle18"/>
                <w:lang w:val="en-US" w:eastAsia="en-US" w:bidi="en-US"/>
              </w:rPr>
              <w:t>2015</w:t>
            </w:r>
          </w:p>
        </w:tc>
        <w:tc>
          <w:tcPr>
            <w:shd w:val="clear" w:color="auto" w:fill="FFFFFF"/>
            <w:gridSpan w:val="3"/>
            <w:tcBorders>
              <w:right w:val="single" w:sz="4"/>
              <w:top w:val="single" w:sz="4"/>
            </w:tcBorders>
            <w:vAlign w:val="center"/>
          </w:tcPr>
          <w:p>
            <w:pPr>
              <w:pStyle w:val="Style4"/>
              <w:framePr w:w="8227" w:wrap="notBeside" w:vAnchor="text" w:hAnchor="text" w:xAlign="center" w:y="1"/>
              <w:widowControl w:val="0"/>
              <w:keepNext w:val="0"/>
              <w:keepLines w:val="0"/>
              <w:shd w:val="clear" w:color="auto" w:fill="auto"/>
              <w:jc w:val="center"/>
              <w:spacing w:before="0" w:after="0"/>
              <w:ind w:left="20" w:right="0" w:firstLine="0"/>
            </w:pPr>
            <w:r>
              <w:rPr>
                <w:rStyle w:val="CharStyle18"/>
              </w:rPr>
              <w:t xml:space="preserve">שנת </w:t>
            </w:r>
            <w:r>
              <w:rPr>
                <w:rStyle w:val="CharStyle18"/>
                <w:lang w:val="en-US" w:eastAsia="en-US" w:bidi="en-US"/>
              </w:rPr>
              <w:t>2016</w:t>
            </w:r>
          </w:p>
        </w:tc>
      </w:tr>
      <w:tr>
        <w:trPr>
          <w:trHeight w:val="538" w:hRule="exact"/>
        </w:trPr>
        <w:tc>
          <w:tcPr>
            <w:shd w:val="clear" w:color="auto" w:fill="FFFFFF"/>
            <w:tcBorders>
              <w:right w:val="single" w:sz="4"/>
              <w:bottom w:val="single" w:sz="4"/>
            </w:tcBorders>
            <w:vAlign w:val="top"/>
          </w:tcPr>
          <w:p>
            <w:pPr>
              <w:pStyle w:val="Style4"/>
              <w:framePr w:w="8227" w:wrap="notBeside" w:vAnchor="text" w:hAnchor="text" w:xAlign="center" w:y="1"/>
              <w:widowControl w:val="0"/>
              <w:keepNext w:val="0"/>
              <w:keepLines w:val="0"/>
              <w:shd w:val="clear" w:color="auto" w:fill="auto"/>
              <w:jc w:val="left"/>
              <w:spacing w:before="0" w:after="0"/>
              <w:ind w:left="0" w:right="0" w:firstLine="0"/>
            </w:pPr>
            <w:r>
              <w:rPr>
                <w:rStyle w:val="CharStyle18"/>
              </w:rPr>
              <w:t>סעיף תקציבי</w:t>
            </w:r>
          </w:p>
        </w:tc>
        <w:tc>
          <w:tcPr>
            <w:shd w:val="clear" w:color="auto" w:fill="FFFFFF"/>
            <w:tcBorders>
              <w:right w:val="single" w:sz="4"/>
              <w:top w:val="single" w:sz="4"/>
              <w:bottom w:val="single" w:sz="4"/>
            </w:tcBorders>
            <w:vAlign w:val="center"/>
          </w:tcPr>
          <w:p>
            <w:pPr>
              <w:pStyle w:val="Style4"/>
              <w:framePr w:w="8227" w:wrap="notBeside" w:vAnchor="text" w:hAnchor="text" w:xAlign="center" w:y="1"/>
              <w:widowControl w:val="0"/>
              <w:keepNext w:val="0"/>
              <w:keepLines w:val="0"/>
              <w:shd w:val="clear" w:color="auto" w:fill="auto"/>
              <w:jc w:val="left"/>
              <w:spacing w:before="0" w:after="0"/>
              <w:ind w:left="200" w:right="0" w:firstLine="0"/>
            </w:pPr>
            <w:r>
              <w:rPr>
                <w:rStyle w:val="CharStyle18"/>
              </w:rPr>
              <w:t>תקציב(*)</w:t>
            </w:r>
          </w:p>
        </w:tc>
        <w:tc>
          <w:tcPr>
            <w:shd w:val="clear" w:color="auto" w:fill="FFFFFF"/>
            <w:tcBorders>
              <w:right w:val="single" w:sz="4"/>
              <w:top w:val="single" w:sz="4"/>
              <w:bottom w:val="single" w:sz="4"/>
            </w:tcBorders>
            <w:vAlign w:val="center"/>
          </w:tcPr>
          <w:p>
            <w:pPr>
              <w:pStyle w:val="Style4"/>
              <w:framePr w:w="8227" w:wrap="notBeside" w:vAnchor="text" w:hAnchor="text" w:xAlign="center" w:y="1"/>
              <w:widowControl w:val="0"/>
              <w:keepNext w:val="0"/>
              <w:keepLines w:val="0"/>
              <w:shd w:val="clear" w:color="auto" w:fill="auto"/>
              <w:jc w:val="center"/>
              <w:spacing w:before="0" w:after="0"/>
              <w:ind w:left="20" w:right="0" w:firstLine="0"/>
            </w:pPr>
            <w:r>
              <w:rPr>
                <w:rStyle w:val="CharStyle18"/>
              </w:rPr>
              <w:t>ניצול</w:t>
            </w:r>
          </w:p>
        </w:tc>
        <w:tc>
          <w:tcPr>
            <w:shd w:val="clear" w:color="auto" w:fill="FFFFFF"/>
            <w:tcBorders>
              <w:right w:val="single" w:sz="4"/>
              <w:top w:val="single" w:sz="4"/>
              <w:bottom w:val="single" w:sz="4"/>
            </w:tcBorders>
            <w:vAlign w:val="top"/>
          </w:tcPr>
          <w:p>
            <w:pPr>
              <w:pStyle w:val="Style4"/>
              <w:framePr w:w="8227" w:wrap="notBeside" w:vAnchor="text" w:hAnchor="text" w:xAlign="center" w:y="1"/>
              <w:widowControl w:val="0"/>
              <w:keepNext w:val="0"/>
              <w:keepLines w:val="0"/>
              <w:shd w:val="clear" w:color="auto" w:fill="auto"/>
              <w:jc w:val="center"/>
              <w:spacing w:before="0" w:after="0" w:line="202" w:lineRule="exact"/>
              <w:ind w:left="20" w:right="0" w:firstLine="0"/>
            </w:pPr>
            <w:r>
              <w:rPr>
                <w:rStyle w:val="CharStyle18"/>
              </w:rPr>
              <w:t>אחוז ניצול מצטבר</w:t>
            </w:r>
          </w:p>
        </w:tc>
        <w:tc>
          <w:tcPr>
            <w:shd w:val="clear" w:color="auto" w:fill="FFFFFF"/>
            <w:tcBorders>
              <w:right w:val="single" w:sz="4"/>
              <w:top w:val="single" w:sz="4"/>
              <w:bottom w:val="single" w:sz="4"/>
            </w:tcBorders>
            <w:vAlign w:val="center"/>
          </w:tcPr>
          <w:p>
            <w:pPr>
              <w:pStyle w:val="Style4"/>
              <w:framePr w:w="8227" w:wrap="notBeside" w:vAnchor="text" w:hAnchor="text" w:xAlign="center" w:y="1"/>
              <w:widowControl w:val="0"/>
              <w:keepNext w:val="0"/>
              <w:keepLines w:val="0"/>
              <w:shd w:val="clear" w:color="auto" w:fill="auto"/>
              <w:jc w:val="center"/>
              <w:spacing w:before="0" w:after="0"/>
              <w:ind w:left="20" w:right="0" w:firstLine="0"/>
            </w:pPr>
            <w:r>
              <w:rPr>
                <w:rStyle w:val="CharStyle18"/>
              </w:rPr>
              <w:t>תקציב</w:t>
            </w:r>
          </w:p>
        </w:tc>
        <w:tc>
          <w:tcPr>
            <w:shd w:val="clear" w:color="auto" w:fill="FFFFFF"/>
            <w:tcBorders>
              <w:right w:val="single" w:sz="4"/>
              <w:top w:val="single" w:sz="4"/>
              <w:bottom w:val="single" w:sz="4"/>
            </w:tcBorders>
            <w:vAlign w:val="top"/>
          </w:tcPr>
          <w:p>
            <w:pPr>
              <w:pStyle w:val="Style4"/>
              <w:framePr w:w="8227" w:wrap="notBeside" w:vAnchor="text" w:hAnchor="text" w:xAlign="center" w:y="1"/>
              <w:widowControl w:val="0"/>
              <w:keepNext w:val="0"/>
              <w:keepLines w:val="0"/>
              <w:shd w:val="clear" w:color="auto" w:fill="auto"/>
              <w:jc w:val="center"/>
              <w:spacing w:before="0" w:after="0"/>
              <w:ind w:left="20" w:right="0" w:firstLine="0"/>
            </w:pPr>
            <w:r>
              <w:rPr>
                <w:rStyle w:val="CharStyle18"/>
              </w:rPr>
              <w:t>ניצול</w:t>
            </w:r>
          </w:p>
          <w:p>
            <w:pPr>
              <w:pStyle w:val="Style4"/>
              <w:framePr w:w="8227" w:wrap="notBeside" w:vAnchor="text" w:hAnchor="text" w:xAlign="center" w:y="1"/>
              <w:widowControl w:val="0"/>
              <w:keepNext w:val="0"/>
              <w:keepLines w:val="0"/>
              <w:shd w:val="clear" w:color="auto" w:fill="auto"/>
              <w:jc w:val="left"/>
              <w:spacing w:before="0" w:after="0"/>
              <w:ind w:left="180" w:right="0" w:firstLine="0"/>
            </w:pPr>
            <w:r>
              <w:rPr>
                <w:rStyle w:val="CharStyle18"/>
                <w:lang w:val="en-US" w:eastAsia="en-US" w:bidi="en-US"/>
              </w:rPr>
              <w:t>1-5/2016</w:t>
            </w:r>
          </w:p>
        </w:tc>
        <w:tc>
          <w:tcPr>
            <w:shd w:val="clear" w:color="auto" w:fill="FFFFFF"/>
            <w:tcBorders>
              <w:right w:val="single" w:sz="4"/>
              <w:top w:val="single" w:sz="4"/>
              <w:bottom w:val="single" w:sz="4"/>
            </w:tcBorders>
            <w:vAlign w:val="top"/>
          </w:tcPr>
          <w:p>
            <w:pPr>
              <w:pStyle w:val="Style4"/>
              <w:framePr w:w="8227" w:wrap="notBeside" w:vAnchor="text" w:hAnchor="text" w:xAlign="center" w:y="1"/>
              <w:widowControl w:val="0"/>
              <w:keepNext w:val="0"/>
              <w:keepLines w:val="0"/>
              <w:shd w:val="clear" w:color="auto" w:fill="auto"/>
              <w:jc w:val="center"/>
              <w:spacing w:before="0" w:after="0" w:line="206" w:lineRule="exact"/>
              <w:ind w:left="20" w:right="0" w:firstLine="0"/>
            </w:pPr>
            <w:r>
              <w:rPr>
                <w:rStyle w:val="CharStyle18"/>
              </w:rPr>
              <w:t>אחוז ניצול מצטבר</w:t>
            </w:r>
          </w:p>
        </w:tc>
      </w:tr>
    </w:tbl>
    <w:p>
      <w:pPr>
        <w:framePr w:w="8227" w:wrap="notBeside" w:vAnchor="text" w:hAnchor="text" w:xAlign="center" w:y="1"/>
        <w:widowControl w:val="0"/>
        <w:rPr>
          <w:sz w:val="2"/>
          <w:szCs w:val="2"/>
        </w:rPr>
      </w:pPr>
    </w:p>
    <w:p>
      <w:pPr>
        <w:widowControl w:val="0"/>
        <w:rPr>
          <w:sz w:val="2"/>
          <w:szCs w:val="2"/>
        </w:rPr>
      </w:pPr>
    </w:p>
    <w:tbl>
      <w:tblPr>
        <w:tblOverlap w:val="never"/>
        <w:bidiVisual/>
        <w:tblLayout w:type="fixed"/>
        <w:jc w:val="center"/>
      </w:tblPr>
      <w:tblGrid>
        <w:gridCol w:w="2381"/>
        <w:gridCol w:w="1085"/>
        <w:gridCol w:w="1080"/>
        <w:gridCol w:w="1075"/>
        <w:gridCol w:w="1080"/>
        <w:gridCol w:w="1085"/>
        <w:gridCol w:w="1104"/>
      </w:tblGrid>
      <w:tr>
        <w:trPr>
          <w:trHeight w:val="350" w:hRule="exact"/>
        </w:trPr>
        <w:tc>
          <w:tcPr>
            <w:shd w:val="clear" w:color="auto" w:fill="FFFFFF"/>
            <w:vMerge w:val="restart"/>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ind w:left="0" w:right="20" w:firstLine="0"/>
            </w:pPr>
            <w:r>
              <w:rPr>
                <w:rStyle w:val="CharStyle18"/>
              </w:rPr>
              <w:t>סעיף תקציבי</w:t>
            </w:r>
          </w:p>
        </w:tc>
        <w:tc>
          <w:tcPr>
            <w:shd w:val="clear" w:color="auto" w:fill="FFFFFF"/>
            <w:gridSpan w:val="3"/>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ind w:left="0" w:right="20" w:firstLine="0"/>
            </w:pPr>
            <w:r>
              <w:rPr>
                <w:rStyle w:val="CharStyle18"/>
              </w:rPr>
              <w:t xml:space="preserve">שנת </w:t>
            </w:r>
            <w:r>
              <w:rPr>
                <w:rStyle w:val="CharStyle18"/>
                <w:lang w:val="en-US" w:eastAsia="en-US" w:bidi="en-US"/>
              </w:rPr>
              <w:t>2015</w:t>
            </w:r>
          </w:p>
        </w:tc>
        <w:tc>
          <w:tcPr>
            <w:shd w:val="clear" w:color="auto" w:fill="FFFFFF"/>
            <w:gridSpan w:val="3"/>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ind w:left="0" w:right="0" w:firstLine="0"/>
            </w:pPr>
            <w:r>
              <w:rPr>
                <w:rStyle w:val="CharStyle18"/>
              </w:rPr>
              <w:t xml:space="preserve">שנת </w:t>
            </w:r>
            <w:r>
              <w:rPr>
                <w:rStyle w:val="CharStyle18"/>
                <w:lang w:val="en-US" w:eastAsia="en-US" w:bidi="en-US"/>
              </w:rPr>
              <w:t>2016</w:t>
            </w:r>
          </w:p>
        </w:tc>
      </w:tr>
      <w:tr>
        <w:trPr>
          <w:trHeight w:val="518" w:hRule="exact"/>
        </w:trPr>
        <w:tc>
          <w:tcPr>
            <w:shd w:val="clear" w:color="auto" w:fill="FFFFFF"/>
            <w:vMerge/>
            <w:tcBorders>
              <w:left w:val="single" w:sz="4"/>
              <w:right w:val="single" w:sz="4"/>
            </w:tcBorders>
            <w:vAlign w:val="center"/>
          </w:tcPr>
          <w:p>
            <w:pPr>
              <w:framePr w:w="8890" w:wrap="notBeside" w:vAnchor="text" w:hAnchor="text" w:xAlign="center" w:y="1"/>
            </w:pP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left"/>
              <w:spacing w:before="0" w:after="0"/>
              <w:ind w:left="200" w:right="0" w:firstLine="0"/>
            </w:pPr>
            <w:r>
              <w:rPr>
                <w:rStyle w:val="CharStyle18"/>
              </w:rPr>
              <w:t>תקציב(*)</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ind w:left="20" w:right="0" w:firstLine="0"/>
            </w:pPr>
            <w:r>
              <w:rPr>
                <w:rStyle w:val="CharStyle18"/>
              </w:rPr>
              <w:t>ניצול</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line="202" w:lineRule="exact"/>
              <w:ind w:left="0" w:right="0" w:firstLine="0"/>
            </w:pPr>
            <w:r>
              <w:rPr>
                <w:rStyle w:val="CharStyle18"/>
              </w:rPr>
              <w:t>אחוז ניצול מצטבר</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ind w:left="20" w:right="0" w:firstLine="0"/>
            </w:pPr>
            <w:r>
              <w:rPr>
                <w:rStyle w:val="CharStyle18"/>
              </w:rPr>
              <w:t>תקציב</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ind w:left="20" w:right="0" w:firstLine="0"/>
            </w:pPr>
            <w:r>
              <w:rPr>
                <w:rStyle w:val="CharStyle18"/>
              </w:rPr>
              <w:t>ניצול</w:t>
            </w:r>
          </w:p>
          <w:p>
            <w:pPr>
              <w:pStyle w:val="Style4"/>
              <w:framePr w:w="8890" w:wrap="notBeside" w:vAnchor="text" w:hAnchor="text" w:xAlign="center" w:y="1"/>
              <w:widowControl w:val="0"/>
              <w:keepNext w:val="0"/>
              <w:keepLines w:val="0"/>
              <w:shd w:val="clear" w:color="auto" w:fill="auto"/>
              <w:jc w:val="left"/>
              <w:spacing w:before="0" w:after="0"/>
              <w:ind w:left="180" w:right="0" w:firstLine="0"/>
            </w:pPr>
            <w:r>
              <w:rPr>
                <w:rStyle w:val="CharStyle18"/>
                <w:lang w:val="en-US" w:eastAsia="en-US" w:bidi="en-US"/>
              </w:rPr>
              <w:t>1-5/2016</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line="202" w:lineRule="exact"/>
              <w:ind w:left="20" w:right="0" w:firstLine="0"/>
            </w:pPr>
            <w:r>
              <w:rPr>
                <w:rStyle w:val="CharStyle18"/>
              </w:rPr>
              <w:t>אחוז ניצול מצטבר</w:t>
            </w:r>
          </w:p>
        </w:tc>
      </w:tr>
      <w:tr>
        <w:trPr>
          <w:trHeight w:val="326" w:hRule="exact"/>
        </w:trPr>
        <w:tc>
          <w:tcPr>
            <w:shd w:val="clear" w:color="auto" w:fill="FFFFFF"/>
            <w:gridSpan w:val="7"/>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ind w:left="0" w:right="40" w:firstLine="0"/>
            </w:pPr>
            <w:r>
              <w:rPr>
                <w:rStyle w:val="CharStyle18"/>
              </w:rPr>
              <w:t>הוצאות</w:t>
            </w:r>
          </w:p>
        </w:tc>
      </w:tr>
      <w:tr>
        <w:trPr>
          <w:trHeight w:val="528" w:hRule="exact"/>
        </w:trPr>
        <w:tc>
          <w:tcPr>
            <w:shd w:val="clear" w:color="auto" w:fill="FFFFFF"/>
            <w:tcBorders>
              <w:left w:val="single" w:sz="4"/>
              <w:right w:val="single" w:sz="4"/>
              <w:top w:val="single" w:sz="4"/>
            </w:tcBorders>
            <w:vAlign w:val="top"/>
          </w:tcPr>
          <w:p>
            <w:pPr>
              <w:pStyle w:val="Style4"/>
              <w:framePr w:w="8890" w:wrap="notBeside" w:vAnchor="text" w:hAnchor="text" w:xAlign="center" w:y="1"/>
              <w:widowControl w:val="0"/>
              <w:keepNext w:val="0"/>
              <w:keepLines w:val="0"/>
              <w:shd w:val="clear" w:color="auto" w:fill="auto"/>
              <w:jc w:val="left"/>
              <w:spacing w:before="0" w:after="0" w:line="197" w:lineRule="exact"/>
              <w:ind w:left="0" w:right="0" w:firstLine="0"/>
            </w:pPr>
            <w:r>
              <w:rPr>
                <w:rStyle w:val="CharStyle19"/>
              </w:rPr>
              <w:t>תפעול מוזיאון ופעילות חינוכית נלוות</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7,790,000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7,475,384</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96%</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8,560,000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2,691,142</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31%</w:t>
            </w:r>
          </w:p>
        </w:tc>
      </w:tr>
      <w:tr>
        <w:trPr>
          <w:trHeight w:val="322" w:hRule="exact"/>
        </w:trPr>
        <w:tc>
          <w:tcPr>
            <w:shd w:val="clear" w:color="auto" w:fill="FFFFFF"/>
            <w:tcBorders>
              <w:left w:val="single" w:sz="4"/>
              <w:right w:val="single" w:sz="4"/>
              <w:top w:val="single" w:sz="4"/>
            </w:tcBorders>
            <w:vAlign w:val="bottom"/>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אחזקת מבנה(כולל מוזיאון)</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4,500,000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4,205,620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93%</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4,570,000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1,313,984</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29%</w:t>
            </w:r>
          </w:p>
        </w:tc>
      </w:tr>
      <w:tr>
        <w:trPr>
          <w:trHeight w:val="317" w:hRule="exact"/>
        </w:trPr>
        <w:tc>
          <w:tcPr>
            <w:shd w:val="clear" w:color="auto" w:fill="FFFFFF"/>
            <w:tcBorders>
              <w:left w:val="single" w:sz="4"/>
              <w:right w:val="single" w:sz="4"/>
              <w:top w:val="single" w:sz="4"/>
            </w:tcBorders>
            <w:vAlign w:val="bottom"/>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שכר עבודה מנהלה</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2,170,000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2,265,786</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104%</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2,300,000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896,096</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39%</w:t>
            </w:r>
          </w:p>
        </w:tc>
      </w:tr>
      <w:tr>
        <w:trPr>
          <w:trHeight w:val="322" w:hRule="exact"/>
        </w:trPr>
        <w:tc>
          <w:tcPr>
            <w:shd w:val="clear" w:color="auto" w:fill="FFFFFF"/>
            <w:tcBorders>
              <w:left w:val="single" w:sz="4"/>
              <w:right w:val="single" w:sz="4"/>
              <w:top w:val="single" w:sz="4"/>
            </w:tcBorders>
            <w:vAlign w:val="bottom"/>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ארכיון ומרכז מידע</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705,000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right"/>
              <w:spacing w:before="0" w:after="0"/>
              <w:ind w:left="0" w:right="260" w:firstLine="0"/>
            </w:pPr>
            <w:r>
              <w:rPr>
                <w:rStyle w:val="CharStyle19"/>
                <w:lang w:val="en-US" w:eastAsia="en-US" w:bidi="en-US"/>
              </w:rPr>
              <w:t>652,690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93%</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675,000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236,940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35%</w:t>
            </w:r>
          </w:p>
        </w:tc>
      </w:tr>
      <w:tr>
        <w:trPr>
          <w:trHeight w:val="533" w:hRule="exact"/>
        </w:trPr>
        <w:tc>
          <w:tcPr>
            <w:shd w:val="clear" w:color="auto" w:fill="FFFFFF"/>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left"/>
              <w:spacing w:before="0" w:after="0" w:line="206" w:lineRule="exact"/>
              <w:ind w:left="0" w:right="0" w:firstLine="0"/>
            </w:pPr>
            <w:r>
              <w:rPr>
                <w:rStyle w:val="CharStyle19"/>
              </w:rPr>
              <w:t>הקמה ושימור תצוגת המוזיאון</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600,000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584,558</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97%</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500,000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62,454</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12%</w:t>
            </w:r>
          </w:p>
        </w:tc>
      </w:tr>
      <w:tr>
        <w:trPr>
          <w:trHeight w:val="317" w:hRule="exact"/>
        </w:trPr>
        <w:tc>
          <w:tcPr>
            <w:shd w:val="clear" w:color="auto" w:fill="FFFFFF"/>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כנסים ואירועים</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5,225,000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4,307,283</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82%</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930,000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32,000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3%</w:t>
            </w:r>
          </w:p>
        </w:tc>
      </w:tr>
      <w:tr>
        <w:trPr>
          <w:trHeight w:val="322" w:hRule="exact"/>
        </w:trPr>
        <w:tc>
          <w:tcPr>
            <w:shd w:val="clear" w:color="auto" w:fill="FFFFFF"/>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נותני שמתים חיצוניים</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615,000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469,127</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76%</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455,000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128,900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28%</w:t>
            </w:r>
          </w:p>
        </w:tc>
      </w:tr>
      <w:tr>
        <w:trPr>
          <w:trHeight w:val="322" w:hRule="exact"/>
        </w:trPr>
        <w:tc>
          <w:tcPr>
            <w:shd w:val="clear" w:color="auto" w:fill="FFFFFF"/>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משרדיות/כלליות</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130,000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96,139</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74%</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110,000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36,657</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33%</w:t>
            </w:r>
          </w:p>
        </w:tc>
      </w:tr>
      <w:tr>
        <w:trPr>
          <w:trHeight w:val="326" w:hRule="exact"/>
        </w:trPr>
        <w:tc>
          <w:tcPr>
            <w:shd w:val="clear" w:color="auto" w:fill="FFFFFF"/>
            <w:tcBorders>
              <w:left w:val="single" w:sz="4"/>
              <w:right w:val="single" w:sz="4"/>
              <w:top w:val="single" w:sz="4"/>
            </w:tcBorders>
            <w:vAlign w:val="bottom"/>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רכישות והשקעות</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350,000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314,486</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90%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300,000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21,751</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7%</w:t>
            </w:r>
          </w:p>
        </w:tc>
      </w:tr>
      <w:tr>
        <w:trPr>
          <w:trHeight w:val="322" w:hRule="exact"/>
        </w:trPr>
        <w:tc>
          <w:tcPr>
            <w:shd w:val="clear" w:color="auto" w:fill="FFFFFF"/>
            <w:tcBorders>
              <w:left w:val="single" w:sz="4"/>
              <w:right w:val="single" w:sz="4"/>
              <w:top w:val="single" w:sz="4"/>
            </w:tcBorders>
            <w:vAlign w:val="bottom"/>
          </w:tcPr>
          <w:p>
            <w:pPr>
              <w:pStyle w:val="Style4"/>
              <w:framePr w:w="8890" w:wrap="notBeside" w:vAnchor="text" w:hAnchor="text" w:xAlign="center" w:y="1"/>
              <w:widowControl w:val="0"/>
              <w:keepNext w:val="0"/>
              <w:keepLines w:val="0"/>
              <w:shd w:val="clear" w:color="auto" w:fill="auto"/>
              <w:jc w:val="center"/>
              <w:spacing w:before="0" w:after="0"/>
              <w:ind w:left="0" w:right="20" w:firstLine="0"/>
            </w:pPr>
            <w:r>
              <w:rPr>
                <w:rStyle w:val="CharStyle18"/>
              </w:rPr>
              <w:t>סה״ב הוצאות</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80" w:right="0" w:firstLine="0"/>
            </w:pPr>
            <w:r>
              <w:rPr>
                <w:rStyle w:val="CharStyle18"/>
                <w:lang w:val="en-US" w:eastAsia="en-US" w:bidi="en-US"/>
              </w:rPr>
              <w:t>22,085,000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8"/>
                <w:lang w:val="en-US" w:eastAsia="en-US" w:bidi="en-US"/>
              </w:rPr>
              <w:t>20,371,073</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8"/>
                <w:lang w:val="en-US" w:eastAsia="en-US" w:bidi="en-US"/>
              </w:rPr>
              <w:t>92%</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8"/>
                <w:lang w:val="en-US" w:eastAsia="en-US" w:bidi="en-US"/>
              </w:rPr>
              <w:t>18,400,000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left"/>
              <w:spacing w:before="0" w:after="0"/>
              <w:ind w:left="180" w:right="0" w:firstLine="0"/>
            </w:pPr>
            <w:r>
              <w:rPr>
                <w:rStyle w:val="CharStyle18"/>
                <w:lang w:val="en-US" w:eastAsia="en-US" w:bidi="en-US"/>
              </w:rPr>
              <w:t>5,419,924</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center"/>
              <w:spacing w:before="0" w:after="0"/>
              <w:ind w:left="0" w:right="200" w:firstLine="0"/>
            </w:pPr>
            <w:r>
              <w:rPr>
                <w:rStyle w:val="CharStyle18"/>
                <w:lang w:val="en-US" w:eastAsia="en-US" w:bidi="en-US"/>
              </w:rPr>
              <w:t>29%</w:t>
            </w:r>
          </w:p>
        </w:tc>
      </w:tr>
      <w:tr>
        <w:trPr>
          <w:trHeight w:val="322" w:hRule="exact"/>
        </w:trPr>
        <w:tc>
          <w:tcPr>
            <w:shd w:val="clear" w:color="auto" w:fill="FFFFFF"/>
            <w:gridSpan w:val="7"/>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center"/>
              <w:spacing w:before="0" w:after="0"/>
              <w:ind w:left="0" w:right="0" w:firstLine="0"/>
            </w:pPr>
            <w:r>
              <w:rPr>
                <w:rStyle w:val="CharStyle18"/>
              </w:rPr>
              <w:t>הכנסות</w:t>
            </w:r>
          </w:p>
        </w:tc>
      </w:tr>
      <w:tr>
        <w:trPr>
          <w:trHeight w:val="322" w:hRule="exact"/>
        </w:trPr>
        <w:tc>
          <w:tcPr>
            <w:shd w:val="clear" w:color="auto" w:fill="FFFFFF"/>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הקצבת האוצר</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18,170,000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17,084,177</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94%</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12,200,000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4,359,746</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60" w:firstLine="0"/>
            </w:pPr>
            <w:r>
              <w:rPr>
                <w:rStyle w:val="CharStyle19"/>
                <w:lang w:val="en-US" w:eastAsia="en-US" w:bidi="en-US"/>
              </w:rPr>
              <w:t>36%</w:t>
            </w:r>
          </w:p>
        </w:tc>
      </w:tr>
      <w:tr>
        <w:trPr>
          <w:trHeight w:val="528" w:hRule="exact"/>
        </w:trPr>
        <w:tc>
          <w:tcPr>
            <w:shd w:val="clear" w:color="auto" w:fill="FFFFFF"/>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left"/>
              <w:spacing w:before="0" w:after="0" w:line="202" w:lineRule="exact"/>
              <w:ind w:left="0" w:right="0" w:firstLine="0"/>
            </w:pPr>
            <w:r>
              <w:rPr>
                <w:rStyle w:val="CharStyle19"/>
              </w:rPr>
              <w:t>העמותה להקמת מרכז רבין - החזר הוצאות</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400,000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60" w:firstLine="0"/>
            </w:pPr>
            <w:r>
              <w:rPr>
                <w:rStyle w:val="CharStyle19"/>
                <w:lang w:val="en-US" w:eastAsia="en-US" w:bidi="en-US"/>
              </w:rPr>
              <w:t>400,000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100%</w:t>
            </w:r>
          </w:p>
        </w:tc>
        <w:tc>
          <w:tcPr>
            <w:shd w:val="clear" w:color="auto" w:fill="FFFFFF"/>
            <w:tcBorders>
              <w:right w:val="single" w:sz="4"/>
              <w:top w:val="single" w:sz="4"/>
            </w:tcBorders>
            <w:vAlign w:val="bottom"/>
          </w:tcPr>
          <w:p>
            <w:pPr>
              <w:pStyle w:val="Style4"/>
              <w:framePr w:w="8890" w:wrap="notBeside" w:vAnchor="text" w:hAnchor="text" w:xAlign="center" w:y="1"/>
              <w:widowControl w:val="0"/>
              <w:keepNext w:val="0"/>
              <w:keepLines w:val="0"/>
              <w:shd w:val="clear" w:color="auto" w:fill="auto"/>
              <w:bidi w:val="0"/>
              <w:jc w:val="right"/>
              <w:spacing w:before="0" w:after="0"/>
              <w:ind w:left="0" w:right="260" w:firstLine="0"/>
            </w:pPr>
            <w:r>
              <w:rPr>
                <w:rStyle w:val="CharStyle19"/>
                <w:lang w:val="en-US" w:eastAsia="en-US" w:bidi="en-US"/>
              </w:rPr>
              <w:t>320,000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line="88" w:lineRule="exact"/>
              <w:ind w:left="0" w:right="20" w:firstLine="0"/>
            </w:pPr>
            <w:r>
              <w:rPr>
                <w:rStyle w:val="CharStyle59"/>
              </w:rPr>
              <w:t>-</w:t>
            </w:r>
          </w:p>
        </w:tc>
        <w:tc>
          <w:tcPr>
            <w:shd w:val="clear" w:color="auto" w:fill="FFFFFF"/>
            <w:tcBorders>
              <w:right w:val="single" w:sz="4"/>
              <w:top w:val="single" w:sz="4"/>
            </w:tcBorders>
            <w:vAlign w:val="top"/>
          </w:tcPr>
          <w:p>
            <w:pPr>
              <w:pStyle w:val="Style4"/>
              <w:framePr w:w="8890" w:wrap="notBeside" w:vAnchor="text" w:hAnchor="text" w:xAlign="center" w:y="1"/>
              <w:widowControl w:val="0"/>
              <w:keepNext w:val="0"/>
              <w:keepLines w:val="0"/>
              <w:shd w:val="clear" w:color="auto" w:fill="auto"/>
              <w:bidi w:val="0"/>
              <w:jc w:val="center"/>
              <w:spacing w:before="0" w:after="0"/>
              <w:ind w:left="0" w:right="60" w:firstLine="0"/>
            </w:pPr>
            <w:r>
              <w:rPr>
                <w:rStyle w:val="CharStyle19"/>
                <w:lang w:val="en-US" w:eastAsia="en-US" w:bidi="en-US"/>
              </w:rPr>
              <w:t>0%</w:t>
            </w:r>
          </w:p>
        </w:tc>
      </w:tr>
      <w:tr>
        <w:trPr>
          <w:trHeight w:val="518" w:hRule="exact"/>
        </w:trPr>
        <w:tc>
          <w:tcPr>
            <w:shd w:val="clear" w:color="auto" w:fill="FFFFFF"/>
            <w:tcBorders>
              <w:left w:val="single" w:sz="4"/>
              <w:right w:val="single" w:sz="4"/>
              <w:top w:val="single" w:sz="4"/>
            </w:tcBorders>
            <w:vAlign w:val="top"/>
          </w:tcPr>
          <w:p>
            <w:pPr>
              <w:pStyle w:val="Style4"/>
              <w:framePr w:w="8890" w:wrap="notBeside" w:vAnchor="text" w:hAnchor="text" w:xAlign="center" w:y="1"/>
              <w:widowControl w:val="0"/>
              <w:keepNext w:val="0"/>
              <w:keepLines w:val="0"/>
              <w:shd w:val="clear" w:color="auto" w:fill="auto"/>
              <w:jc w:val="left"/>
              <w:spacing w:before="0" w:after="0" w:line="202" w:lineRule="exact"/>
              <w:ind w:left="0" w:right="0" w:firstLine="0"/>
            </w:pPr>
            <w:r>
              <w:rPr>
                <w:rStyle w:val="CharStyle19"/>
              </w:rPr>
              <w:t>תרומות כולל העברת תרומות יעודיות מהעמותה</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1,115,000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55,950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5%</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2,930,000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3,068</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60" w:firstLine="0"/>
            </w:pPr>
            <w:r>
              <w:rPr>
                <w:rStyle w:val="CharStyle19"/>
                <w:lang w:val="en-US" w:eastAsia="en-US" w:bidi="en-US"/>
              </w:rPr>
              <w:t>0%</w:t>
            </w:r>
          </w:p>
        </w:tc>
      </w:tr>
      <w:tr>
        <w:trPr>
          <w:trHeight w:val="331" w:hRule="exact"/>
        </w:trPr>
        <w:tc>
          <w:tcPr>
            <w:shd w:val="clear" w:color="auto" w:fill="FFFFFF"/>
            <w:tcBorders>
              <w:left w:val="single" w:sz="4"/>
              <w:right w:val="single" w:sz="4"/>
              <w:top w:val="single" w:sz="4"/>
            </w:tcBorders>
            <w:vAlign w:val="center"/>
          </w:tcPr>
          <w:p>
            <w:pPr>
              <w:pStyle w:val="Style4"/>
              <w:framePr w:w="8890" w:wrap="notBeside" w:vAnchor="text" w:hAnchor="text" w:xAlign="center" w:y="1"/>
              <w:widowControl w:val="0"/>
              <w:keepNext w:val="0"/>
              <w:keepLines w:val="0"/>
              <w:shd w:val="clear" w:color="auto" w:fill="auto"/>
              <w:jc w:val="left"/>
              <w:spacing w:before="0" w:after="0"/>
              <w:ind w:left="0" w:right="0" w:firstLine="0"/>
            </w:pPr>
            <w:r>
              <w:rPr>
                <w:rStyle w:val="CharStyle19"/>
              </w:rPr>
              <w:t>הכנסות עצמיות</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00" w:firstLine="0"/>
            </w:pPr>
            <w:r>
              <w:rPr>
                <w:rStyle w:val="CharStyle19"/>
                <w:lang w:val="en-US" w:eastAsia="en-US" w:bidi="en-US"/>
              </w:rPr>
              <w:t>2,400,000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2,830,946</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9"/>
                <w:lang w:val="en-US" w:eastAsia="en-US" w:bidi="en-US"/>
              </w:rPr>
              <w:t>118%</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9"/>
                <w:lang w:val="en-US" w:eastAsia="en-US" w:bidi="en-US"/>
              </w:rPr>
              <w:t>2,950,000</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right"/>
              <w:spacing w:before="0" w:after="0"/>
              <w:ind w:left="0" w:right="280" w:firstLine="0"/>
            </w:pPr>
            <w:r>
              <w:rPr>
                <w:rStyle w:val="CharStyle19"/>
                <w:lang w:val="en-US" w:eastAsia="en-US" w:bidi="en-US"/>
              </w:rPr>
              <w:t>953,669</w:t>
            </w:r>
          </w:p>
        </w:tc>
        <w:tc>
          <w:tcPr>
            <w:shd w:val="clear" w:color="auto" w:fill="FFFFFF"/>
            <w:tcBorders>
              <w:right w:val="single" w:sz="4"/>
              <w:top w:val="single" w:sz="4"/>
            </w:tcBorders>
            <w:vAlign w:val="center"/>
          </w:tcPr>
          <w:p>
            <w:pPr>
              <w:pStyle w:val="Style4"/>
              <w:framePr w:w="8890" w:wrap="notBeside" w:vAnchor="text" w:hAnchor="text" w:xAlign="center" w:y="1"/>
              <w:widowControl w:val="0"/>
              <w:keepNext w:val="0"/>
              <w:keepLines w:val="0"/>
              <w:shd w:val="clear" w:color="auto" w:fill="auto"/>
              <w:bidi w:val="0"/>
              <w:jc w:val="center"/>
              <w:spacing w:before="0" w:after="0"/>
              <w:ind w:left="0" w:right="60" w:firstLine="0"/>
            </w:pPr>
            <w:r>
              <w:rPr>
                <w:rStyle w:val="CharStyle19"/>
                <w:lang w:val="en-US" w:eastAsia="en-US" w:bidi="en-US"/>
              </w:rPr>
              <w:t>32%</w:t>
            </w:r>
          </w:p>
        </w:tc>
      </w:tr>
      <w:tr>
        <w:trPr>
          <w:trHeight w:val="346" w:hRule="exact"/>
        </w:trPr>
        <w:tc>
          <w:tcPr>
            <w:shd w:val="clear" w:color="auto" w:fill="FFFFFF"/>
            <w:tcBorders>
              <w:left w:val="single" w:sz="4"/>
              <w:right w:val="single" w:sz="4"/>
              <w:top w:val="single" w:sz="4"/>
              <w:bottom w:val="single" w:sz="4"/>
            </w:tcBorders>
            <w:vAlign w:val="top"/>
          </w:tcPr>
          <w:p>
            <w:pPr>
              <w:pStyle w:val="Style4"/>
              <w:framePr w:w="8890" w:wrap="notBeside" w:vAnchor="text" w:hAnchor="text" w:xAlign="center" w:y="1"/>
              <w:widowControl w:val="0"/>
              <w:keepNext w:val="0"/>
              <w:keepLines w:val="0"/>
              <w:shd w:val="clear" w:color="auto" w:fill="auto"/>
              <w:jc w:val="center"/>
              <w:spacing w:before="0" w:after="0"/>
              <w:ind w:left="0" w:right="20" w:firstLine="0"/>
            </w:pPr>
            <w:r>
              <w:rPr>
                <w:rStyle w:val="CharStyle18"/>
              </w:rPr>
              <w:t>סה״כ הכנסות</w:t>
            </w:r>
          </w:p>
        </w:tc>
        <w:tc>
          <w:tcPr>
            <w:shd w:val="clear" w:color="auto" w:fill="FFFFFF"/>
            <w:tcBorders>
              <w:right w:val="single" w:sz="4"/>
              <w:top w:val="single" w:sz="4"/>
              <w:bottom w:val="single" w:sz="4"/>
            </w:tcBorders>
            <w:vAlign w:val="top"/>
          </w:tcPr>
          <w:p>
            <w:pPr>
              <w:pStyle w:val="Style4"/>
              <w:framePr w:w="8890" w:wrap="notBeside" w:vAnchor="text" w:hAnchor="text" w:xAlign="center" w:y="1"/>
              <w:widowControl w:val="0"/>
              <w:keepNext w:val="0"/>
              <w:keepLines w:val="0"/>
              <w:shd w:val="clear" w:color="auto" w:fill="auto"/>
              <w:bidi w:val="0"/>
              <w:jc w:val="left"/>
              <w:spacing w:before="0" w:after="0"/>
              <w:ind w:left="180" w:right="0" w:firstLine="0"/>
            </w:pPr>
            <w:r>
              <w:rPr>
                <w:rStyle w:val="CharStyle18"/>
                <w:lang w:val="en-US" w:eastAsia="en-US" w:bidi="en-US"/>
              </w:rPr>
              <w:t>22,085,000</w:t>
            </w:r>
          </w:p>
        </w:tc>
        <w:tc>
          <w:tcPr>
            <w:shd w:val="clear" w:color="auto" w:fill="FFFFFF"/>
            <w:tcBorders>
              <w:right w:val="single" w:sz="4"/>
              <w:top w:val="single" w:sz="4"/>
              <w:bottom w:val="single" w:sz="4"/>
            </w:tcBorders>
            <w:vAlign w:val="top"/>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8"/>
                <w:lang w:val="en-US" w:eastAsia="en-US" w:bidi="en-US"/>
              </w:rPr>
              <w:t>20,371,073</w:t>
            </w:r>
          </w:p>
        </w:tc>
        <w:tc>
          <w:tcPr>
            <w:shd w:val="clear" w:color="auto" w:fill="FFFFFF"/>
            <w:tcBorders>
              <w:right w:val="single" w:sz="4"/>
              <w:top w:val="single" w:sz="4"/>
              <w:bottom w:val="single" w:sz="4"/>
            </w:tcBorders>
            <w:vAlign w:val="top"/>
          </w:tcPr>
          <w:p>
            <w:pPr>
              <w:pStyle w:val="Style4"/>
              <w:framePr w:w="8890" w:wrap="notBeside" w:vAnchor="text" w:hAnchor="text" w:xAlign="center" w:y="1"/>
              <w:widowControl w:val="0"/>
              <w:keepNext w:val="0"/>
              <w:keepLines w:val="0"/>
              <w:shd w:val="clear" w:color="auto" w:fill="auto"/>
              <w:bidi w:val="0"/>
              <w:jc w:val="center"/>
              <w:spacing w:before="0" w:after="0"/>
              <w:ind w:left="0" w:right="0" w:firstLine="0"/>
            </w:pPr>
            <w:r>
              <w:rPr>
                <w:rStyle w:val="CharStyle18"/>
                <w:lang w:val="en-US" w:eastAsia="en-US" w:bidi="en-US"/>
              </w:rPr>
              <w:t>92%</w:t>
            </w:r>
          </w:p>
        </w:tc>
        <w:tc>
          <w:tcPr>
            <w:shd w:val="clear" w:color="auto" w:fill="FFFFFF"/>
            <w:tcBorders>
              <w:right w:val="single" w:sz="4"/>
              <w:top w:val="single" w:sz="4"/>
              <w:bottom w:val="single" w:sz="4"/>
            </w:tcBorders>
            <w:vAlign w:val="top"/>
          </w:tcPr>
          <w:p>
            <w:pPr>
              <w:pStyle w:val="Style4"/>
              <w:framePr w:w="8890" w:wrap="notBeside" w:vAnchor="text" w:hAnchor="text" w:xAlign="center" w:y="1"/>
              <w:widowControl w:val="0"/>
              <w:keepNext w:val="0"/>
              <w:keepLines w:val="0"/>
              <w:shd w:val="clear" w:color="auto" w:fill="auto"/>
              <w:bidi w:val="0"/>
              <w:jc w:val="left"/>
              <w:spacing w:before="0" w:after="0"/>
              <w:ind w:left="160" w:right="0" w:firstLine="0"/>
            </w:pPr>
            <w:r>
              <w:rPr>
                <w:rStyle w:val="CharStyle18"/>
                <w:lang w:val="en-US" w:eastAsia="en-US" w:bidi="en-US"/>
              </w:rPr>
              <w:t>18,400,000</w:t>
            </w:r>
          </w:p>
        </w:tc>
        <w:tc>
          <w:tcPr>
            <w:shd w:val="clear" w:color="auto" w:fill="FFFFFF"/>
            <w:tcBorders>
              <w:right w:val="single" w:sz="4"/>
              <w:top w:val="single" w:sz="4"/>
              <w:bottom w:val="single" w:sz="4"/>
            </w:tcBorders>
            <w:vAlign w:val="top"/>
          </w:tcPr>
          <w:p>
            <w:pPr>
              <w:pStyle w:val="Style4"/>
              <w:framePr w:w="8890" w:wrap="notBeside" w:vAnchor="text" w:hAnchor="text" w:xAlign="center" w:y="1"/>
              <w:widowControl w:val="0"/>
              <w:keepNext w:val="0"/>
              <w:keepLines w:val="0"/>
              <w:shd w:val="clear" w:color="auto" w:fill="auto"/>
              <w:bidi w:val="0"/>
              <w:jc w:val="left"/>
              <w:spacing w:before="0" w:after="0"/>
              <w:ind w:left="180" w:right="0" w:firstLine="0"/>
            </w:pPr>
            <w:r>
              <w:rPr>
                <w:rStyle w:val="CharStyle18"/>
                <w:lang w:val="en-US" w:eastAsia="en-US" w:bidi="en-US"/>
              </w:rPr>
              <w:t>5,316,483</w:t>
            </w:r>
          </w:p>
        </w:tc>
        <w:tc>
          <w:tcPr>
            <w:shd w:val="clear" w:color="auto" w:fill="FFFFFF"/>
            <w:tcBorders>
              <w:right w:val="single" w:sz="4"/>
              <w:top w:val="single" w:sz="4"/>
              <w:bottom w:val="single" w:sz="4"/>
            </w:tcBorders>
            <w:vAlign w:val="top"/>
          </w:tcPr>
          <w:p>
            <w:pPr>
              <w:pStyle w:val="Style4"/>
              <w:framePr w:w="8890" w:wrap="notBeside" w:vAnchor="text" w:hAnchor="text" w:xAlign="center" w:y="1"/>
              <w:widowControl w:val="0"/>
              <w:keepNext w:val="0"/>
              <w:keepLines w:val="0"/>
              <w:shd w:val="clear" w:color="auto" w:fill="auto"/>
              <w:bidi w:val="0"/>
              <w:jc w:val="center"/>
              <w:spacing w:before="0" w:after="0"/>
              <w:ind w:left="0" w:right="60" w:firstLine="0"/>
            </w:pPr>
            <w:r>
              <w:rPr>
                <w:rStyle w:val="CharStyle18"/>
                <w:lang w:val="en-US" w:eastAsia="en-US" w:bidi="en-US"/>
              </w:rPr>
              <w:t>29%</w:t>
            </w:r>
          </w:p>
        </w:tc>
      </w:tr>
    </w:tbl>
    <w:p>
      <w:pPr>
        <w:pStyle w:val="Style57"/>
        <w:framePr w:w="8890" w:wrap="notBeside" w:vAnchor="text" w:hAnchor="text" w:xAlign="center" w:y="1"/>
        <w:widowControl w:val="0"/>
        <w:keepNext w:val="0"/>
        <w:keepLines w:val="0"/>
        <w:shd w:val="clear" w:color="auto" w:fill="auto"/>
        <w:spacing w:before="0" w:after="0"/>
        <w:ind w:left="0" w:right="0" w:firstLine="0"/>
      </w:pPr>
      <w:r>
        <w:rPr>
          <w:lang w:val="he-IL" w:eastAsia="he-IL" w:bidi="he-IL"/>
          <w:rFonts w:ascii="Times New Roman" w:eastAsia="Times New Roman" w:hAnsi="Times New Roman" w:cs="Times New Roman"/>
          <w:w w:val="100"/>
          <w:spacing w:val="0"/>
          <w:color w:val="000000"/>
          <w:position w:val="0"/>
        </w:rPr>
        <w:t xml:space="preserve">(*) התקציב המוצג הינו כפי שאושר על ידי מוסדות המרכז בתחילת שנת העבודה ללא עדכונים תקציביים שבוצעו מאוחר יותר. שכן, בתאריך </w:t>
      </w:r>
      <w:r>
        <w:rPr>
          <w:lang w:val="en-US" w:eastAsia="en-US" w:bidi="en-US"/>
          <w:rFonts w:ascii="Times New Roman" w:eastAsia="Times New Roman" w:hAnsi="Times New Roman" w:cs="Times New Roman"/>
          <w:w w:val="100"/>
          <w:spacing w:val="0"/>
          <w:color w:val="000000"/>
          <w:position w:val="0"/>
        </w:rPr>
        <w:t>23</w:t>
      </w:r>
      <w:r>
        <w:rPr>
          <w:lang w:val="he-IL" w:eastAsia="he-IL" w:bidi="he-IL"/>
          <w:rFonts w:ascii="Times New Roman" w:eastAsia="Times New Roman" w:hAnsi="Times New Roman" w:cs="Times New Roman"/>
          <w:w w:val="100"/>
          <w:spacing w:val="0"/>
          <w:color w:val="000000"/>
          <w:position w:val="0"/>
        </w:rPr>
        <w:t xml:space="preserve"> בדצמבר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הובאו בפני הועד המנהל והמועצה בקשות לשינויים בתקציב המרכז לשנת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במהלך ישיבות אלו הוצג ואושר התקציב במתכונתו החדשה לאחר קיזוז תקציב המדינה ובנוסף הוצגו שינויים נוספים בסעיפי התקציב השונים בהתאם ליישום התקציב כפי שבוצע במהלך השנה.</w:t>
      </w:r>
    </w:p>
    <w:p>
      <w:pPr>
        <w:framePr w:w="8890" w:wrap="notBeside" w:vAnchor="text" w:hAnchor="text" w:xAlign="center" w:y="1"/>
        <w:widowControl w:val="0"/>
        <w:rPr>
          <w:sz w:val="2"/>
          <w:szCs w:val="2"/>
        </w:rPr>
      </w:pPr>
    </w:p>
    <w:p>
      <w:pPr>
        <w:widowControl w:val="0"/>
        <w:rPr>
          <w:sz w:val="2"/>
          <w:szCs w:val="2"/>
        </w:rPr>
      </w:pPr>
    </w:p>
    <w:p>
      <w:pPr>
        <w:pStyle w:val="Style4"/>
        <w:widowControl w:val="0"/>
        <w:keepNext w:val="0"/>
        <w:keepLines w:val="0"/>
        <w:shd w:val="clear" w:color="auto" w:fill="auto"/>
        <w:spacing w:before="256" w:after="109" w:line="317" w:lineRule="exact"/>
        <w:ind w:left="0" w:right="860" w:firstLine="0"/>
      </w:pPr>
      <w:r>
        <w:rPr>
          <w:lang w:val="he-IL" w:eastAsia="he-IL" w:bidi="he-IL"/>
          <w:rFonts w:ascii="Times New Roman" w:eastAsia="Times New Roman" w:hAnsi="Times New Roman" w:cs="Times New Roman"/>
          <w:w w:val="100"/>
          <w:spacing w:val="0"/>
          <w:color w:val="000000"/>
          <w:position w:val="0"/>
        </w:rPr>
        <w:t>מנתוני הטבלה עולה כי בסעיף תרומות ייעודיות מהעמותה קיימים אחוזי ניצול נמוכים ביחס לתקציב שנקבע.</w:t>
      </w:r>
    </w:p>
    <w:p>
      <w:pPr>
        <w:pStyle w:val="Style4"/>
        <w:widowControl w:val="0"/>
        <w:keepNext w:val="0"/>
        <w:keepLines w:val="0"/>
        <w:shd w:val="clear" w:color="auto" w:fill="auto"/>
        <w:spacing w:before="0" w:after="124" w:line="331" w:lineRule="exact"/>
        <w:ind w:left="0" w:right="860" w:firstLine="0"/>
      </w:pPr>
      <w:r>
        <w:rPr>
          <w:lang w:val="he-IL" w:eastAsia="he-IL" w:bidi="he-IL"/>
          <w:rFonts w:ascii="Times New Roman" w:eastAsia="Times New Roman" w:hAnsi="Times New Roman" w:cs="Times New Roman"/>
          <w:w w:val="100"/>
          <w:spacing w:val="0"/>
          <w:color w:val="000000"/>
          <w:position w:val="0"/>
        </w:rPr>
        <w:t>נמסר לביקורת על ידי גורמים במרכז כי ישנו הסדר בין העמותה לבין המרכז לפיו יתרת הוצאות המרכז שלא יכוסו על ידי הכנסות מפעילות והכנסות מתקצוב המדינה יושלמו על ידי העמותה כמספר מאזן.</w:t>
      </w:r>
    </w:p>
    <w:p>
      <w:pPr>
        <w:pStyle w:val="Style4"/>
        <w:widowControl w:val="0"/>
        <w:keepNext w:val="0"/>
        <w:keepLines w:val="0"/>
        <w:shd w:val="clear" w:color="auto" w:fill="auto"/>
        <w:spacing w:before="0" w:after="204" w:line="326" w:lineRule="exact"/>
        <w:ind w:left="0" w:right="860" w:firstLine="0"/>
      </w:pPr>
      <w:r>
        <w:rPr>
          <w:lang w:val="he-IL" w:eastAsia="he-IL" w:bidi="he-IL"/>
          <w:rFonts w:ascii="Times New Roman" w:eastAsia="Times New Roman" w:hAnsi="Times New Roman" w:cs="Times New Roman"/>
          <w:w w:val="100"/>
          <w:spacing w:val="0"/>
          <w:color w:val="000000"/>
          <w:position w:val="0"/>
        </w:rPr>
        <w:t>לנוכח הפערים החריגים בין התקציב לביצוע בסעיף הכנסות מתרומות , לדעת הביקורת ראוי לבחון את מיצוי התרומות המתקבלות מהעמותה.</w:t>
      </w:r>
    </w:p>
    <w:p>
      <w:pPr>
        <w:pStyle w:val="Style16"/>
        <w:widowControl w:val="0"/>
        <w:keepNext/>
        <w:keepLines/>
        <w:shd w:val="clear" w:color="auto" w:fill="auto"/>
        <w:spacing w:before="0" w:after="0" w:line="222" w:lineRule="exact"/>
        <w:ind w:left="0" w:right="0" w:firstLine="0"/>
      </w:pPr>
      <w:bookmarkStart w:id="15" w:name="bookmark15"/>
      <w:r>
        <w:rPr>
          <w:lang w:val="he-IL" w:eastAsia="he-IL" w:bidi="he-IL"/>
          <w:rFonts w:ascii="Times New Roman" w:eastAsia="Times New Roman" w:hAnsi="Times New Roman" w:cs="Times New Roman"/>
          <w:w w:val="100"/>
          <w:spacing w:val="0"/>
          <w:color w:val="000000"/>
          <w:position w:val="0"/>
        </w:rPr>
        <w:t>המלצה:</w:t>
      </w:r>
      <w:bookmarkEnd w:id="15"/>
    </w:p>
    <w:p>
      <w:pPr>
        <w:pStyle w:val="Style4"/>
        <w:widowControl w:val="0"/>
        <w:keepNext w:val="0"/>
        <w:keepLines w:val="0"/>
        <w:shd w:val="clear" w:color="auto" w:fill="auto"/>
        <w:jc w:val="left"/>
        <w:spacing w:before="0" w:after="0" w:line="182" w:lineRule="exact"/>
        <w:ind w:left="800" w:right="1300" w:firstLine="520"/>
      </w:pPr>
      <w:r>
        <w:rPr>
          <w:lang w:val="he-IL" w:eastAsia="he-IL" w:bidi="he-IL"/>
          <w:rFonts w:ascii="Times New Roman" w:eastAsia="Times New Roman" w:hAnsi="Times New Roman" w:cs="Times New Roman"/>
          <w:w w:val="100"/>
          <w:spacing w:val="0"/>
          <w:color w:val="000000"/>
          <w:position w:val="0"/>
        </w:rPr>
        <w:t xml:space="preserve">מומלץ לבחון את היקפי הכספים המתקבלים מתרומות באמצעות העמותה </w:t>
      </w:r>
      <w:r>
        <w:rPr>
          <w:rStyle w:val="CharStyle15"/>
          <w:lang w:val="en-US" w:eastAsia="en-US" w:bidi="en-US"/>
        </w:rPr>
        <w:t>14</w:t>
      </w:r>
      <w:r>
        <w:rPr>
          <w:rStyle w:val="CharStyle15"/>
        </w:rPr>
        <w:t>.</w:t>
      </w:r>
    </w:p>
    <w:p>
      <w:pPr>
        <w:pStyle w:val="Style4"/>
        <w:widowControl w:val="0"/>
        <w:keepNext w:val="0"/>
        <w:keepLines w:val="0"/>
        <w:shd w:val="clear" w:color="auto" w:fill="auto"/>
        <w:jc w:val="left"/>
        <w:spacing w:before="0" w:after="273"/>
        <w:ind w:left="800" w:right="0" w:firstLine="520"/>
      </w:pPr>
      <w:r>
        <w:rPr>
          <w:lang w:val="he-IL" w:eastAsia="he-IL" w:bidi="he-IL"/>
          <w:rFonts w:ascii="Times New Roman" w:eastAsia="Times New Roman" w:hAnsi="Times New Roman" w:cs="Times New Roman"/>
          <w:w w:val="100"/>
          <w:spacing w:val="0"/>
          <w:color w:val="000000"/>
          <w:position w:val="0"/>
        </w:rPr>
        <w:t>לאור ניצול נמוך של הסעיף התקציבי.</w:t>
      </w:r>
    </w:p>
    <w:p>
      <w:pPr>
        <w:pStyle w:val="Style9"/>
        <w:widowControl w:val="0"/>
        <w:keepNext w:val="0"/>
        <w:keepLines w:val="0"/>
        <w:shd w:val="clear" w:color="auto" w:fill="auto"/>
        <w:spacing w:before="0" w:after="0" w:line="331" w:lineRule="exact"/>
        <w:ind w:left="560" w:right="0" w:firstLine="0"/>
      </w:pPr>
      <w:r>
        <w:rPr>
          <w:rStyle w:val="CharStyle41"/>
          <w:b/>
          <w:bCs/>
        </w:rPr>
        <w:t>תגובת אגף תקציבים</w:t>
      </w:r>
      <w:r>
        <w:rPr>
          <w:lang w:val="he-IL" w:eastAsia="he-IL" w:bidi="he-IL"/>
          <w:rFonts w:ascii="Times New Roman" w:eastAsia="Times New Roman" w:hAnsi="Times New Roman" w:cs="Times New Roman"/>
          <w:w w:val="100"/>
          <w:spacing w:val="0"/>
          <w:color w:val="000000"/>
          <w:position w:val="0"/>
        </w:rPr>
        <w:t xml:space="preserve">: </w:t>
      </w:r>
      <w:r>
        <w:rPr>
          <w:rStyle w:val="CharStyle60"/>
          <w:b w:val="0"/>
          <w:bCs w:val="0"/>
        </w:rPr>
        <w:t>האגף מודע לנושא.</w:t>
      </w:r>
    </w:p>
    <w:p>
      <w:pPr>
        <w:pStyle w:val="Style4"/>
        <w:widowControl w:val="0"/>
        <w:keepNext w:val="0"/>
        <w:keepLines w:val="0"/>
        <w:shd w:val="clear" w:color="auto" w:fill="auto"/>
        <w:spacing w:before="0" w:after="307" w:line="331" w:lineRule="exact"/>
        <w:ind w:left="560" w:right="42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כספי התרומות בעמותה למען הקמת מרכז יצחק רבין מנוצלים על ידי המרכז</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בהתאם לייעודם. התרומות משמשות לכיסוי יתרת הוצאות המרכז שאינן מכוסות על ידי הקצבת האוצר וההכנסות העצמיות של המרכז. לצערנו בשנים האחרונות חלה ירידה חדה בהיקף התרומות המגויסות למען פעילות המרכז. בשל הירידה החדה בהיקף גיוס התרומות עושה המרכז כל שביכולתו בכדי לצמצם בהוצאות התפעול והשכר (מבלי לפגוע בפעילות) ולהעביר מהעמותה כמה שפחות מהתרומות שנותרו בקופתה. </w:t>
      </w:r>
      <w:r>
        <w:rPr>
          <w:rStyle w:val="CharStyle15"/>
        </w:rPr>
        <w:t>זאת לפחות עד להתייצבות זרם קבלת התרומות. תגובת המרכז המלאה מצורפת כנספח א׳ לדוח זה.</w:t>
      </w:r>
    </w:p>
    <w:p>
      <w:pPr>
        <w:pStyle w:val="Style9"/>
        <w:widowControl w:val="0"/>
        <w:keepNext w:val="0"/>
        <w:keepLines w:val="0"/>
        <w:shd w:val="clear" w:color="auto" w:fill="auto"/>
        <w:jc w:val="left"/>
        <w:spacing w:before="0" w:after="360" w:line="222" w:lineRule="exact"/>
        <w:ind w:left="0" w:right="0" w:firstLine="0"/>
      </w:pPr>
      <w:r>
        <w:rPr>
          <w:lang w:val="en-US" w:eastAsia="en-US" w:bidi="en-US"/>
          <w:rFonts w:ascii="Times New Roman" w:eastAsia="Times New Roman" w:hAnsi="Times New Roman" w:cs="Times New Roman"/>
          <w:w w:val="100"/>
          <w:spacing w:val="0"/>
          <w:color w:val="000000"/>
          <w:position w:val="0"/>
        </w:rPr>
        <w:t>4.7</w:t>
      </w:r>
      <w:r>
        <w:rPr>
          <w:lang w:val="he-IL" w:eastAsia="he-IL" w:bidi="he-IL"/>
          <w:rFonts w:ascii="Times New Roman" w:eastAsia="Times New Roman" w:hAnsi="Times New Roman" w:cs="Times New Roman"/>
          <w:w w:val="100"/>
          <w:spacing w:val="0"/>
          <w:color w:val="000000"/>
          <w:position w:val="0"/>
        </w:rPr>
        <w:t xml:space="preserve">. </w:t>
      </w:r>
      <w:r>
        <w:rPr>
          <w:rStyle w:val="CharStyle41"/>
          <w:b/>
          <w:bCs/>
        </w:rPr>
        <w:t>הכנסות</w:t>
      </w:r>
    </w:p>
    <w:p>
      <w:pPr>
        <w:pStyle w:val="Style9"/>
        <w:widowControl w:val="0"/>
        <w:keepNext w:val="0"/>
        <w:keepLines w:val="0"/>
        <w:shd w:val="clear" w:color="auto" w:fill="auto"/>
        <w:jc w:val="left"/>
        <w:spacing w:before="0" w:after="133" w:line="222" w:lineRule="exact"/>
        <w:ind w:left="440" w:right="0" w:firstLine="0"/>
      </w:pPr>
      <w:r>
        <w:rPr>
          <w:lang w:val="en-US" w:eastAsia="en-US" w:bidi="en-US"/>
          <w:rFonts w:ascii="Times New Roman" w:eastAsia="Times New Roman" w:hAnsi="Times New Roman" w:cs="Times New Roman"/>
          <w:w w:val="100"/>
          <w:spacing w:val="0"/>
          <w:color w:val="000000"/>
          <w:position w:val="0"/>
        </w:rPr>
        <w:t>4.7.1</w:t>
      </w:r>
      <w:r>
        <w:rPr>
          <w:lang w:val="he-IL" w:eastAsia="he-IL" w:bidi="he-IL"/>
          <w:rFonts w:ascii="Times New Roman" w:eastAsia="Times New Roman" w:hAnsi="Times New Roman" w:cs="Times New Roman"/>
          <w:w w:val="100"/>
          <w:spacing w:val="0"/>
          <w:color w:val="000000"/>
          <w:position w:val="0"/>
        </w:rPr>
        <w:t>.</w:t>
      </w:r>
      <w:r>
        <w:rPr>
          <w:rStyle w:val="CharStyle41"/>
          <w:b/>
          <w:bCs/>
        </w:rPr>
        <w:t>הכנסות עצמיות</w:t>
      </w:r>
    </w:p>
    <w:p>
      <w:pPr>
        <w:pStyle w:val="Style4"/>
        <w:widowControl w:val="0"/>
        <w:keepNext w:val="0"/>
        <w:keepLines w:val="0"/>
        <w:shd w:val="clear" w:color="auto" w:fill="auto"/>
        <w:spacing w:before="0" w:after="0" w:line="331" w:lineRule="exact"/>
        <w:ind w:left="880" w:right="420" w:firstLine="0"/>
      </w:pPr>
      <w:r>
        <w:rPr>
          <w:lang w:val="he-IL" w:eastAsia="he-IL" w:bidi="he-IL"/>
          <w:rFonts w:ascii="Times New Roman" w:eastAsia="Times New Roman" w:hAnsi="Times New Roman" w:cs="Times New Roman"/>
          <w:w w:val="100"/>
          <w:spacing w:val="0"/>
          <w:color w:val="000000"/>
          <w:position w:val="0"/>
        </w:rPr>
        <w:t xml:space="preserve">למרכז קיימות הכנסות ממתן שירותי הדרכות לגופי הצבא והביטחון, מוסדות לימוד, מבקרים מזדמנים ופעילויות שונות. להלן פילוח מבקרים במוזיאון במהלך השנים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w:t>
      </w:r>
      <w:r>
        <w:rPr>
          <w:lang w:val="en-US" w:eastAsia="en-US" w:bidi="en-US"/>
          <w:rFonts w:ascii="Times New Roman" w:eastAsia="Times New Roman" w:hAnsi="Times New Roman" w:cs="Times New Roman"/>
          <w:w w:val="100"/>
          <w:spacing w:val="0"/>
          <w:color w:val="000000"/>
          <w:position w:val="0"/>
        </w:rPr>
        <w:t>2014</w:t>
      </w:r>
      <w:r>
        <w:rPr>
          <w:lang w:val="he-IL" w:eastAsia="he-IL" w:bidi="he-IL"/>
          <w:rFonts w:ascii="Times New Roman" w:eastAsia="Times New Roman" w:hAnsi="Times New Roman" w:cs="Times New Roman"/>
          <w:w w:val="100"/>
          <w:spacing w:val="0"/>
          <w:color w:val="000000"/>
          <w:position w:val="0"/>
        </w:rPr>
        <w:t xml:space="preserve"> בחתך אוכלוסיות:</w:t>
      </w:r>
    </w:p>
    <w:tbl>
      <w:tblPr>
        <w:tblOverlap w:val="never"/>
        <w:bidiVisual/>
        <w:tblLayout w:type="fixed"/>
        <w:jc w:val="center"/>
      </w:tblPr>
      <w:tblGrid>
        <w:gridCol w:w="1469"/>
        <w:gridCol w:w="1387"/>
        <w:gridCol w:w="1320"/>
        <w:gridCol w:w="1200"/>
      </w:tblGrid>
      <w:tr>
        <w:trPr>
          <w:trHeight w:val="341" w:hRule="exact"/>
        </w:trPr>
        <w:tc>
          <w:tcPr>
            <w:shd w:val="clear" w:color="auto" w:fill="FFFFFF"/>
            <w:tcBorders>
              <w:left w:val="single" w:sz="4"/>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jc w:val="left"/>
              <w:spacing w:before="0" w:after="0"/>
              <w:ind w:left="0" w:right="0" w:firstLine="0"/>
            </w:pPr>
            <w:r>
              <w:rPr>
                <w:rStyle w:val="CharStyle18"/>
              </w:rPr>
              <w:t>קהל</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jc w:val="left"/>
              <w:spacing w:before="0" w:after="0"/>
              <w:ind w:left="180" w:right="0" w:firstLine="0"/>
            </w:pPr>
            <w:r>
              <w:rPr>
                <w:rStyle w:val="CharStyle18"/>
              </w:rPr>
              <w:t xml:space="preserve">מבקרים </w:t>
            </w:r>
            <w:r>
              <w:rPr>
                <w:rStyle w:val="CharStyle18"/>
                <w:lang w:val="en-US" w:eastAsia="en-US" w:bidi="en-US"/>
              </w:rPr>
              <w:t>2014</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jc w:val="left"/>
              <w:spacing w:before="0" w:after="0"/>
              <w:ind w:left="140" w:right="0" w:firstLine="0"/>
            </w:pPr>
            <w:r>
              <w:rPr>
                <w:rStyle w:val="CharStyle18"/>
              </w:rPr>
              <w:t xml:space="preserve">מבקרים </w:t>
            </w:r>
            <w:r>
              <w:rPr>
                <w:rStyle w:val="CharStyle18"/>
                <w:lang w:val="en-US" w:eastAsia="en-US" w:bidi="en-US"/>
              </w:rPr>
              <w:t>2015</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jc w:val="center"/>
              <w:spacing w:before="0" w:after="0"/>
              <w:ind w:left="40" w:right="0" w:firstLine="0"/>
            </w:pPr>
            <w:r>
              <w:rPr>
                <w:rStyle w:val="CharStyle18"/>
              </w:rPr>
              <w:t xml:space="preserve">יעד </w:t>
            </w:r>
            <w:r>
              <w:rPr>
                <w:rStyle w:val="CharStyle18"/>
                <w:lang w:val="en-US" w:eastAsia="en-US" w:bidi="en-US"/>
              </w:rPr>
              <w:t>2016</w:t>
            </w:r>
          </w:p>
        </w:tc>
      </w:tr>
      <w:tr>
        <w:trPr>
          <w:trHeight w:val="326" w:hRule="exact"/>
        </w:trPr>
        <w:tc>
          <w:tcPr>
            <w:shd w:val="clear" w:color="auto" w:fill="FFFFFF"/>
            <w:tcBorders>
              <w:left w:val="single" w:sz="4"/>
              <w:right w:val="single" w:sz="4"/>
              <w:top w:val="single" w:sz="4"/>
            </w:tcBorders>
            <w:vAlign w:val="center"/>
          </w:tcPr>
          <w:p>
            <w:pPr>
              <w:pStyle w:val="Style4"/>
              <w:framePr w:w="5376" w:hSpace="917" w:wrap="notBeside" w:vAnchor="text" w:hAnchor="text" w:xAlign="center" w:y="1"/>
              <w:widowControl w:val="0"/>
              <w:keepNext w:val="0"/>
              <w:keepLines w:val="0"/>
              <w:shd w:val="clear" w:color="auto" w:fill="auto"/>
              <w:jc w:val="left"/>
              <w:spacing w:before="0" w:after="0"/>
              <w:ind w:left="0" w:right="0" w:firstLine="0"/>
            </w:pPr>
            <w:r>
              <w:rPr>
                <w:rStyle w:val="CharStyle19"/>
              </w:rPr>
              <w:t>כוחות הביטחון</w:t>
            </w:r>
          </w:p>
        </w:tc>
        <w:tc>
          <w:tcPr>
            <w:shd w:val="clear" w:color="auto" w:fill="FFFFFF"/>
            <w:tcBorders>
              <w:right w:val="single" w:sz="4"/>
              <w:top w:val="single" w:sz="4"/>
            </w:tcBorders>
            <w:vAlign w:val="center"/>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18,717</w:t>
            </w:r>
          </w:p>
        </w:tc>
        <w:tc>
          <w:tcPr>
            <w:shd w:val="clear" w:color="auto" w:fill="FFFFFF"/>
            <w:tcBorders>
              <w:right w:val="single" w:sz="4"/>
              <w:top w:val="single" w:sz="4"/>
            </w:tcBorders>
            <w:vAlign w:val="center"/>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13,968</w:t>
            </w:r>
          </w:p>
        </w:tc>
        <w:tc>
          <w:tcPr>
            <w:shd w:val="clear" w:color="auto" w:fill="FFFFFF"/>
            <w:tcBorders>
              <w:right w:val="single" w:sz="4"/>
              <w:top w:val="single" w:sz="4"/>
            </w:tcBorders>
            <w:vAlign w:val="center"/>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18,000</w:t>
            </w:r>
          </w:p>
        </w:tc>
      </w:tr>
      <w:tr>
        <w:trPr>
          <w:trHeight w:val="317" w:hRule="exact"/>
        </w:trPr>
        <w:tc>
          <w:tcPr>
            <w:shd w:val="clear" w:color="auto" w:fill="FFFFFF"/>
            <w:tcBorders>
              <w:left w:val="single" w:sz="4"/>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jc w:val="left"/>
              <w:spacing w:before="0" w:after="0"/>
              <w:ind w:left="0" w:right="0" w:firstLine="0"/>
            </w:pPr>
            <w:r>
              <w:rPr>
                <w:rStyle w:val="CharStyle19"/>
              </w:rPr>
              <w:t>מערכת החינוך</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17,283</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18,555</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19,000</w:t>
            </w:r>
          </w:p>
        </w:tc>
      </w:tr>
      <w:tr>
        <w:trPr>
          <w:trHeight w:val="322" w:hRule="exact"/>
        </w:trPr>
        <w:tc>
          <w:tcPr>
            <w:shd w:val="clear" w:color="auto" w:fill="FFFFFF"/>
            <w:tcBorders>
              <w:left w:val="single" w:sz="4"/>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jc w:val="left"/>
              <w:spacing w:before="0" w:after="0"/>
              <w:ind w:left="0" w:right="0" w:firstLine="0"/>
            </w:pPr>
            <w:r>
              <w:rPr>
                <w:rStyle w:val="CharStyle19"/>
              </w:rPr>
              <w:t>קהל רחב*</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43,979</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48,605</w:t>
            </w:r>
          </w:p>
        </w:tc>
        <w:tc>
          <w:tcPr>
            <w:shd w:val="clear" w:color="auto" w:fill="FFFFFF"/>
            <w:tcBorders>
              <w:right w:val="single" w:sz="4"/>
              <w:top w:val="single" w:sz="4"/>
            </w:tcBorders>
            <w:vAlign w:val="bottom"/>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43,000</w:t>
            </w:r>
          </w:p>
        </w:tc>
      </w:tr>
      <w:tr>
        <w:trPr>
          <w:trHeight w:val="341" w:hRule="exact"/>
        </w:trPr>
        <w:tc>
          <w:tcPr>
            <w:shd w:val="clear" w:color="auto" w:fill="FFFFFF"/>
            <w:tcBorders>
              <w:left w:val="single" w:sz="4"/>
              <w:right w:val="single" w:sz="4"/>
              <w:top w:val="single" w:sz="4"/>
              <w:bottom w:val="single" w:sz="4"/>
            </w:tcBorders>
            <w:vAlign w:val="center"/>
          </w:tcPr>
          <w:p>
            <w:pPr>
              <w:pStyle w:val="Style4"/>
              <w:framePr w:w="5376" w:hSpace="917" w:wrap="notBeside" w:vAnchor="text" w:hAnchor="text" w:xAlign="center" w:y="1"/>
              <w:widowControl w:val="0"/>
              <w:keepNext w:val="0"/>
              <w:keepLines w:val="0"/>
              <w:shd w:val="clear" w:color="auto" w:fill="auto"/>
              <w:jc w:val="left"/>
              <w:spacing w:before="0" w:after="0"/>
              <w:ind w:left="0" w:right="0" w:firstLine="0"/>
            </w:pPr>
            <w:r>
              <w:rPr>
                <w:rStyle w:val="CharStyle19"/>
              </w:rPr>
              <w:t>סהי׳כ מבקרים</w:t>
            </w:r>
          </w:p>
        </w:tc>
        <w:tc>
          <w:tcPr>
            <w:shd w:val="clear" w:color="auto" w:fill="FFFFFF"/>
            <w:tcBorders>
              <w:right w:val="single" w:sz="4"/>
              <w:top w:val="single" w:sz="4"/>
              <w:bottom w:val="single" w:sz="4"/>
            </w:tcBorders>
            <w:vAlign w:val="center"/>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79,979</w:t>
            </w:r>
          </w:p>
        </w:tc>
        <w:tc>
          <w:tcPr>
            <w:shd w:val="clear" w:color="auto" w:fill="FFFFFF"/>
            <w:tcBorders>
              <w:right w:val="single" w:sz="4"/>
              <w:top w:val="single" w:sz="4"/>
              <w:bottom w:val="single" w:sz="4"/>
            </w:tcBorders>
            <w:vAlign w:val="center"/>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20" w:firstLine="0"/>
            </w:pPr>
            <w:r>
              <w:rPr>
                <w:rStyle w:val="CharStyle19"/>
                <w:lang w:val="en-US" w:eastAsia="en-US" w:bidi="en-US"/>
              </w:rPr>
              <w:t>81,128</w:t>
            </w:r>
          </w:p>
        </w:tc>
        <w:tc>
          <w:tcPr>
            <w:shd w:val="clear" w:color="auto" w:fill="FFFFFF"/>
            <w:tcBorders>
              <w:right w:val="single" w:sz="4"/>
              <w:top w:val="single" w:sz="4"/>
              <w:bottom w:val="single" w:sz="4"/>
            </w:tcBorders>
            <w:vAlign w:val="center"/>
          </w:tcPr>
          <w:p>
            <w:pPr>
              <w:pStyle w:val="Style4"/>
              <w:framePr w:w="5376" w:hSpace="917" w:wrap="notBeside" w:vAnchor="text" w:hAnchor="text" w:xAlign="center" w:y="1"/>
              <w:widowControl w:val="0"/>
              <w:keepNext w:val="0"/>
              <w:keepLines w:val="0"/>
              <w:shd w:val="clear" w:color="auto" w:fill="auto"/>
              <w:bidi w:val="0"/>
              <w:jc w:val="center"/>
              <w:spacing w:before="0" w:after="0"/>
              <w:ind w:left="0" w:right="40" w:firstLine="0"/>
            </w:pPr>
            <w:r>
              <w:rPr>
                <w:rStyle w:val="CharStyle19"/>
                <w:lang w:val="en-US" w:eastAsia="en-US" w:bidi="en-US"/>
              </w:rPr>
              <w:t>80,000</w:t>
            </w:r>
          </w:p>
        </w:tc>
      </w:tr>
    </w:tbl>
    <w:p>
      <w:pPr>
        <w:pStyle w:val="Style57"/>
        <w:framePr w:w="5376" w:hSpace="917" w:wrap="notBeside" w:vAnchor="text" w:hAnchor="text" w:xAlign="center" w:y="1"/>
        <w:widowControl w:val="0"/>
        <w:keepNext w:val="0"/>
        <w:keepLines w:val="0"/>
        <w:shd w:val="clear" w:color="auto" w:fill="auto"/>
        <w:jc w:val="left"/>
        <w:spacing w:before="0" w:after="0" w:line="222" w:lineRule="exact"/>
        <w:ind w:left="0" w:right="0" w:firstLine="0"/>
      </w:pPr>
      <w:r>
        <w:rPr>
          <w:lang w:val="he-IL" w:eastAsia="he-IL" w:bidi="he-IL"/>
          <w:rFonts w:ascii="Times New Roman" w:eastAsia="Times New Roman" w:hAnsi="Times New Roman" w:cs="Times New Roman"/>
          <w:w w:val="100"/>
          <w:spacing w:val="0"/>
          <w:color w:val="000000"/>
          <w:position w:val="0"/>
        </w:rPr>
        <w:t>(*) קהל רחב מורכב ממבקרים בודדים, קבוצות גמלאים, תיירים, מועדוני צרכנות, סוכנים וכדומה.</w:t>
      </w:r>
    </w:p>
    <w:p>
      <w:pPr>
        <w:framePr w:w="5376" w:hSpace="917" w:wrap="notBeside" w:vAnchor="text" w:hAnchor="text" w:xAlign="center" w:y="1"/>
        <w:widowControl w:val="0"/>
        <w:rPr>
          <w:sz w:val="2"/>
          <w:szCs w:val="2"/>
        </w:rPr>
      </w:pPr>
    </w:p>
    <w:p>
      <w:pPr>
        <w:widowControl w:val="0"/>
        <w:rPr>
          <w:sz w:val="2"/>
          <w:szCs w:val="2"/>
        </w:rPr>
      </w:pPr>
    </w:p>
    <w:p>
      <w:pPr>
        <w:pStyle w:val="Style4"/>
        <w:widowControl w:val="0"/>
        <w:keepNext w:val="0"/>
        <w:keepLines w:val="0"/>
        <w:shd w:val="clear" w:color="auto" w:fill="auto"/>
        <w:spacing w:before="109" w:after="101" w:line="331" w:lineRule="exact"/>
        <w:ind w:left="880" w:right="420" w:firstLine="0"/>
      </w:pPr>
      <w:r>
        <w:rPr>
          <w:lang w:val="he-IL" w:eastAsia="he-IL" w:bidi="he-IL"/>
          <w:rFonts w:ascii="Times New Roman" w:eastAsia="Times New Roman" w:hAnsi="Times New Roman" w:cs="Times New Roman"/>
          <w:w w:val="100"/>
          <w:spacing w:val="0"/>
          <w:color w:val="000000"/>
          <w:position w:val="0"/>
        </w:rPr>
        <w:t>נמסר לנו כי עקב שימוש בטכנולוגית שמע ייחודית במוזיאון, תנועת המבקרים במוזיאון מוגבלת על מנת למנוע כשלים טכניים ופגיעה בחוויית הביקור. נוהל הזמנות מפרט את גודל הקבוצה המותרת ואת קצב הכנסת הקבוצות לתוך המוזיאון בכדי להימנע ממצב של כשל כאמור.</w:t>
      </w:r>
    </w:p>
    <w:p>
      <w:pPr>
        <w:pStyle w:val="Style4"/>
        <w:widowControl w:val="0"/>
        <w:keepNext w:val="0"/>
        <w:keepLines w:val="0"/>
        <w:shd w:val="clear" w:color="auto" w:fill="auto"/>
        <w:spacing w:before="0" w:after="235" w:line="355" w:lineRule="exact"/>
        <w:ind w:left="880" w:right="420" w:firstLine="0"/>
      </w:pPr>
      <w:r>
        <w:rPr>
          <w:lang w:val="he-IL" w:eastAsia="he-IL" w:bidi="he-IL"/>
          <w:rFonts w:ascii="Times New Roman" w:eastAsia="Times New Roman" w:hAnsi="Times New Roman" w:cs="Times New Roman"/>
          <w:w w:val="100"/>
          <w:spacing w:val="0"/>
          <w:color w:val="000000"/>
          <w:position w:val="0"/>
        </w:rPr>
        <w:t>המצב מחייב ניהול מדויק של כח אדם ותזמון קבוצות ההדרכה השונות. לביקורת נמסר כי המרכז עושה שימוש ביומן &gt;</w:t>
      </w:r>
      <w:r>
        <w:rPr>
          <w:lang w:val="en-US" w:eastAsia="en-US" w:bidi="en-US"/>
          <w:rFonts w:ascii="Times New Roman" w:eastAsia="Times New Roman" w:hAnsi="Times New Roman" w:cs="Times New Roman"/>
          <w:w w:val="100"/>
          <w:spacing w:val="0"/>
          <w:color w:val="000000"/>
          <w:position w:val="0"/>
        </w:rPr>
        <w:t>01111001</w:t>
      </w:r>
      <w:r>
        <w:rPr>
          <w:lang w:val="he-IL" w:eastAsia="he-IL" w:bidi="he-IL"/>
          <w:rFonts w:ascii="Times New Roman" w:eastAsia="Times New Roman" w:hAnsi="Times New Roman" w:cs="Times New Roman"/>
          <w:w w:val="100"/>
          <w:spacing w:val="0"/>
          <w:color w:val="000000"/>
          <w:position w:val="0"/>
        </w:rPr>
        <w:t xml:space="preserve"> לטובת שיבוץ המדריכים ובדיקת היתכנות קיום ההדרכות לפני מתן אישור להזמנות.</w:t>
      </w:r>
    </w:p>
    <w:p>
      <w:pPr>
        <w:pStyle w:val="Style4"/>
        <w:widowControl w:val="0"/>
        <w:keepNext w:val="0"/>
        <w:keepLines w:val="0"/>
        <w:shd w:val="clear" w:color="auto" w:fill="auto"/>
        <w:spacing w:before="0" w:after="0" w:line="336" w:lineRule="exact"/>
        <w:ind w:left="880" w:right="420" w:firstLine="0"/>
        <w:sectPr>
          <w:pgSz w:w="11909" w:h="16838"/>
          <w:pgMar w:top="2111" w:left="1044" w:right="1974" w:bottom="2453" w:header="0" w:footer="3" w:gutter="0"/>
          <w:rtlGutter w:val="0"/>
          <w:cols w:space="720"/>
          <w:noEndnote/>
          <w:bidi/>
          <w:docGrid w:linePitch="360"/>
        </w:sectPr>
      </w:pPr>
      <w:r>
        <w:rPr>
          <w:lang w:val="he-IL" w:eastAsia="he-IL" w:bidi="he-IL"/>
          <w:rFonts w:ascii="Times New Roman" w:eastAsia="Times New Roman" w:hAnsi="Times New Roman" w:cs="Times New Roman"/>
          <w:w w:val="100"/>
          <w:spacing w:val="0"/>
          <w:color w:val="000000"/>
          <w:position w:val="0"/>
        </w:rPr>
        <w:t xml:space="preserve">המרכז התבקש על ידי אגף תקציבים במשרד ראש הממשלה, להציג בסוף שנת הפעילות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 xml:space="preserve">, גידול בשיעור של </w:t>
      </w:r>
      <w:r>
        <w:rPr>
          <w:lang w:val="en-US" w:eastAsia="en-US" w:bidi="en-US"/>
          <w:rFonts w:ascii="Times New Roman" w:eastAsia="Times New Roman" w:hAnsi="Times New Roman" w:cs="Times New Roman"/>
          <w:w w:val="100"/>
          <w:spacing w:val="0"/>
          <w:color w:val="000000"/>
          <w:position w:val="0"/>
        </w:rPr>
        <w:t>10%</w:t>
      </w:r>
      <w:r>
        <w:rPr>
          <w:lang w:val="he-IL" w:eastAsia="he-IL" w:bidi="he-IL"/>
          <w:rFonts w:ascii="Times New Roman" w:eastAsia="Times New Roman" w:hAnsi="Times New Roman" w:cs="Times New Roman"/>
          <w:w w:val="100"/>
          <w:spacing w:val="0"/>
          <w:color w:val="000000"/>
          <w:position w:val="0"/>
        </w:rPr>
        <w:t xml:space="preserve"> לפחות בהכנסות ממבקרים.</w:t>
      </w:r>
    </w:p>
    <w:p>
      <w:pPr>
        <w:pStyle w:val="Style4"/>
        <w:widowControl w:val="0"/>
        <w:keepNext w:val="0"/>
        <w:keepLines w:val="0"/>
        <w:shd w:val="clear" w:color="auto" w:fill="auto"/>
        <w:jc w:val="left"/>
        <w:spacing w:before="0" w:after="0" w:line="331" w:lineRule="exact"/>
        <w:ind w:left="900" w:right="420" w:firstLine="0"/>
      </w:pPr>
      <w:r>
        <w:rPr>
          <w:lang w:val="he-IL" w:eastAsia="he-IL" w:bidi="he-IL"/>
          <w:rFonts w:ascii="Times New Roman" w:eastAsia="Times New Roman" w:hAnsi="Times New Roman" w:cs="Times New Roman"/>
          <w:w w:val="100"/>
          <w:spacing w:val="0"/>
          <w:color w:val="000000"/>
          <w:position w:val="0"/>
        </w:rPr>
        <w:t xml:space="preserve">בשיחות שקיימנו עם גורמים שונים במרכז ומתוך עיון בפרוטוקולים של ועדות המרכז עולה כי היעד לכמות המבקרים השנתית בשנת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 xml:space="preserve"> עומד על </w:t>
      </w:r>
      <w:r>
        <w:rPr>
          <w:lang w:val="en-US" w:eastAsia="en-US" w:bidi="en-US"/>
          <w:rFonts w:ascii="Times New Roman" w:eastAsia="Times New Roman" w:hAnsi="Times New Roman" w:cs="Times New Roman"/>
          <w:w w:val="100"/>
          <w:spacing w:val="0"/>
          <w:color w:val="000000"/>
          <w:position w:val="0"/>
        </w:rPr>
        <w:t>80,000</w:t>
      </w:r>
      <w:r>
        <w:rPr>
          <w:lang w:val="he-IL" w:eastAsia="he-IL" w:bidi="he-IL"/>
          <w:rFonts w:ascii="Times New Roman" w:eastAsia="Times New Roman" w:hAnsi="Times New Roman" w:cs="Times New Roman"/>
          <w:w w:val="100"/>
          <w:spacing w:val="0"/>
          <w:color w:val="000000"/>
          <w:position w:val="0"/>
        </w:rPr>
        <w:t xml:space="preserve"> מבקרים בלבד וחריגה מכמות זו עשויה לגרום לכשלים טכניים כמפורט לעיל.</w:t>
      </w:r>
    </w:p>
    <w:p>
      <w:pPr>
        <w:pStyle w:val="Style9"/>
        <w:widowControl w:val="0"/>
        <w:keepNext w:val="0"/>
        <w:keepLines w:val="0"/>
        <w:shd w:val="clear" w:color="auto" w:fill="auto"/>
        <w:jc w:val="left"/>
        <w:spacing w:before="0" w:after="187" w:line="331" w:lineRule="exact"/>
        <w:ind w:left="900" w:right="420" w:firstLine="0"/>
      </w:pPr>
      <w:r>
        <w:rPr>
          <w:lang w:val="he-IL" w:eastAsia="he-IL" w:bidi="he-IL"/>
          <w:rFonts w:ascii="Times New Roman" w:eastAsia="Times New Roman" w:hAnsi="Times New Roman" w:cs="Times New Roman"/>
          <w:w w:val="100"/>
          <w:spacing w:val="0"/>
          <w:color w:val="000000"/>
          <w:position w:val="0"/>
        </w:rPr>
        <w:t xml:space="preserve">נציין כי במצב בו מחירי הכניסה למרכז אינם מתעדכנים כפי שיפורט להלן כאשר המרכז יכול לקלוט עד </w:t>
      </w:r>
      <w:r>
        <w:rPr>
          <w:lang w:val="en-US" w:eastAsia="en-US" w:bidi="en-US"/>
          <w:rFonts w:ascii="Times New Roman" w:eastAsia="Times New Roman" w:hAnsi="Times New Roman" w:cs="Times New Roman"/>
          <w:w w:val="100"/>
          <w:spacing w:val="0"/>
          <w:color w:val="000000"/>
          <w:position w:val="0"/>
        </w:rPr>
        <w:t>80,000</w:t>
      </w:r>
      <w:r>
        <w:rPr>
          <w:lang w:val="he-IL" w:eastAsia="he-IL" w:bidi="he-IL"/>
          <w:rFonts w:ascii="Times New Roman" w:eastAsia="Times New Roman" w:hAnsi="Times New Roman" w:cs="Times New Roman"/>
          <w:w w:val="100"/>
          <w:spacing w:val="0"/>
          <w:color w:val="000000"/>
          <w:position w:val="0"/>
        </w:rPr>
        <w:t xml:space="preserve"> מבקרים בשנה, הבקשה של אגף תקציבים אינה יכולה להתממש. גידול בהכנסות ממבקרים יתאפשר על ידי הגדלת יכולת קליטת מבקרים או לחילופין שינוי במחירי הכניסה. </w:t>
      </w:r>
      <w:r>
        <w:rPr>
          <w:rStyle w:val="CharStyle60"/>
          <w:b w:val="0"/>
          <w:bCs w:val="0"/>
        </w:rPr>
        <w:t>בנוסף יש לבחון גידול בהכנסות ממקורות אחרים.</w:t>
      </w:r>
    </w:p>
    <w:p>
      <w:pPr>
        <w:pStyle w:val="Style9"/>
        <w:widowControl w:val="0"/>
        <w:keepNext w:val="0"/>
        <w:keepLines w:val="0"/>
        <w:shd w:val="clear" w:color="auto" w:fill="auto"/>
        <w:jc w:val="left"/>
        <w:spacing w:before="0" w:after="220" w:line="222" w:lineRule="exact"/>
        <w:ind w:left="1180" w:right="0" w:hanging="280"/>
      </w:pPr>
      <w:r>
        <w:rPr>
          <w:lang w:val="he-IL" w:eastAsia="he-IL" w:bidi="he-IL"/>
          <w:rFonts w:ascii="Times New Roman" w:eastAsia="Times New Roman" w:hAnsi="Times New Roman" w:cs="Times New Roman"/>
          <w:w w:val="100"/>
          <w:spacing w:val="0"/>
          <w:color w:val="000000"/>
          <w:position w:val="0"/>
        </w:rPr>
        <w:t>המלצה:</w:t>
      </w:r>
    </w:p>
    <w:p>
      <w:pPr>
        <w:pStyle w:val="Style4"/>
        <w:widowControl w:val="0"/>
        <w:keepNext w:val="0"/>
        <w:keepLines w:val="0"/>
        <w:shd w:val="clear" w:color="auto" w:fill="auto"/>
        <w:jc w:val="left"/>
        <w:spacing w:before="0" w:after="413"/>
        <w:ind w:left="0" w:right="0" w:firstLine="0"/>
      </w:pPr>
      <w:r>
        <w:pict>
          <v:shape id="_x0000_s1048" type="#_x0000_t202" style="position:absolute;margin-left:372.5pt;margin-top:1.9pt;width:13.9pt;height:14.2pt;z-index:-125829357;mso-wrap-distance-left:14.15pt;mso-wrap-distance-right:5.pt;mso-position-horizontal-relative:margin" filled="f" stroked="f">
            <v:textbox style="mso-fit-shape-to-text:t" inset="0,0,0,0">
              <w:txbxContent>
                <w:p>
                  <w:pPr>
                    <w:pStyle w:val="Style2"/>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spacing w:val="0"/>
                      <w:color w:val="000000"/>
                      <w:position w:val="0"/>
                    </w:rPr>
                    <w:t>.15</w:t>
                  </w:r>
                </w:p>
              </w:txbxContent>
            </v:textbox>
            <w10:wrap type="square" side="left" anchorx="margin"/>
          </v:shape>
        </w:pict>
      </w:r>
      <w:r>
        <w:rPr>
          <w:lang w:val="he-IL" w:eastAsia="he-IL" w:bidi="he-IL"/>
          <w:rFonts w:ascii="Times New Roman" w:eastAsia="Times New Roman" w:hAnsi="Times New Roman" w:cs="Times New Roman"/>
          <w:w w:val="100"/>
          <w:spacing w:val="0"/>
          <w:color w:val="000000"/>
          <w:position w:val="0"/>
        </w:rPr>
        <w:t>מומלץ לבחון חלופות בדרישה לגידול בסעיף ההכנסות.</w:t>
      </w:r>
    </w:p>
    <w:p>
      <w:pPr>
        <w:pStyle w:val="Style4"/>
        <w:widowControl w:val="0"/>
        <w:keepNext w:val="0"/>
        <w:keepLines w:val="0"/>
        <w:shd w:val="clear" w:color="auto" w:fill="auto"/>
        <w:jc w:val="left"/>
        <w:spacing w:before="0" w:after="100" w:line="331" w:lineRule="exact"/>
        <w:ind w:left="900" w:right="420" w:firstLine="0"/>
      </w:pPr>
      <w:r>
        <w:rPr>
          <w:rStyle w:val="CharStyle14"/>
        </w:rPr>
        <w:t>תגובת אגף תקציבים</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אנו מעוניינים שמשרד רה״מ ישכור את שירותיו של יועץ חיצוני וניטרלי</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שיבחן את הדרכים לניצול מיטבי של ההכנסות ממבקרים ומהשכרת חדרים.</w:t>
      </w:r>
    </w:p>
    <w:p>
      <w:pPr>
        <w:pStyle w:val="Style4"/>
        <w:widowControl w:val="0"/>
        <w:keepNext w:val="0"/>
        <w:keepLines w:val="0"/>
        <w:shd w:val="clear" w:color="auto" w:fill="auto"/>
        <w:spacing w:before="0" w:after="307" w:line="331" w:lineRule="exact"/>
        <w:ind w:left="900" w:right="42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לא ניתן להגדיל את הכנסות המרכז מביקורים במוזיאון ומהפעילות החינוכית</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הנלוות לפעילות במוזיאון. היקף ההכנסות העצמיות של המרכז מפעילותם של גורמים חיצוניים בשטח המרכז מוגבל וגידול בהיקפה של פעילות זו עלול להביא לפגיעה בפעילותו השוטפת של המרכז. בשנת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 xml:space="preserve">, על אף ניסיונותיו הרבים, לא הצליח המרכז להגדיל את שיעור ההכנסות העצמיות אך הצליח לשמור על רמת הכנסות עצמיות זהה לזו של שנת </w:t>
      </w:r>
      <w:r>
        <w:rPr>
          <w:lang w:val="en-US" w:eastAsia="en-US" w:bidi="en-US"/>
          <w:rFonts w:ascii="Times New Roman" w:eastAsia="Times New Roman" w:hAnsi="Times New Roman" w:cs="Times New Roman"/>
          <w:w w:val="100"/>
          <w:spacing w:val="0"/>
          <w:color w:val="000000"/>
          <w:position w:val="0"/>
        </w:rPr>
        <w:t>2014</w:t>
      </w:r>
      <w:r>
        <w:rPr>
          <w:lang w:val="he-IL" w:eastAsia="he-IL" w:bidi="he-IL"/>
          <w:rFonts w:ascii="Times New Roman" w:eastAsia="Times New Roman" w:hAnsi="Times New Roman" w:cs="Times New Roman"/>
          <w:w w:val="100"/>
          <w:spacing w:val="0"/>
          <w:color w:val="000000"/>
          <w:position w:val="0"/>
        </w:rPr>
        <w:t xml:space="preserve">. </w:t>
      </w:r>
      <w:r>
        <w:rPr>
          <w:rStyle w:val="CharStyle15"/>
        </w:rPr>
        <w:t>תגובת המרכז המלאה מצורפת כנספח א׳ לדוח זה.</w:t>
      </w:r>
    </w:p>
    <w:p>
      <w:pPr>
        <w:pStyle w:val="Style4"/>
        <w:widowControl w:val="0"/>
        <w:keepNext w:val="0"/>
        <w:keepLines w:val="0"/>
        <w:shd w:val="clear" w:color="auto" w:fill="auto"/>
        <w:jc w:val="left"/>
        <w:spacing w:before="0" w:after="133"/>
        <w:ind w:left="1180" w:right="0" w:hanging="280"/>
      </w:pPr>
      <w:r>
        <w:rPr>
          <w:rStyle w:val="CharStyle11"/>
        </w:rPr>
        <w:t>קהל רחב</w:t>
      </w:r>
    </w:p>
    <w:p>
      <w:pPr>
        <w:pStyle w:val="Style4"/>
        <w:widowControl w:val="0"/>
        <w:keepNext w:val="0"/>
        <w:keepLines w:val="0"/>
        <w:shd w:val="clear" w:color="auto" w:fill="auto"/>
        <w:jc w:val="left"/>
        <w:spacing w:before="0" w:after="187" w:line="331" w:lineRule="exact"/>
        <w:ind w:left="900" w:right="420" w:firstLine="0"/>
      </w:pPr>
      <w:r>
        <w:rPr>
          <w:lang w:val="he-IL" w:eastAsia="he-IL" w:bidi="he-IL"/>
          <w:rFonts w:ascii="Times New Roman" w:eastAsia="Times New Roman" w:hAnsi="Times New Roman" w:cs="Times New Roman"/>
          <w:w w:val="100"/>
          <w:spacing w:val="0"/>
          <w:color w:val="000000"/>
          <w:position w:val="0"/>
        </w:rPr>
        <w:t>התייחסות המרכז לקהל רחב מתייחסת הן לקבוצות המגיעות באמצעות סוכנים עימם מתקשר המרכז באמצעות הסכמים חתומים ומוגדרים מראש והן למבקרים מזדמנים כגון קבוצות גמלאים, תיירים, מועדוני צרכנות, עולים חדשים, עובדי חברות מסחריות ועוד.</w:t>
      </w:r>
    </w:p>
    <w:p>
      <w:pPr>
        <w:pStyle w:val="Style4"/>
        <w:widowControl w:val="0"/>
        <w:keepNext w:val="0"/>
        <w:keepLines w:val="0"/>
        <w:shd w:val="clear" w:color="auto" w:fill="auto"/>
        <w:jc w:val="left"/>
        <w:spacing w:before="0" w:after="133"/>
        <w:ind w:left="1180" w:right="0" w:hanging="280"/>
      </w:pPr>
      <w:r>
        <w:rPr>
          <w:lang w:val="he-IL" w:eastAsia="he-IL" w:bidi="he-IL"/>
          <w:rFonts w:ascii="Times New Roman" w:eastAsia="Times New Roman" w:hAnsi="Times New Roman" w:cs="Times New Roman"/>
          <w:w w:val="100"/>
          <w:spacing w:val="0"/>
          <w:color w:val="000000"/>
          <w:position w:val="0"/>
        </w:rPr>
        <w:t>מחירי הכניסה למוזיאון המרכז מעוגנים בתעריף ומפורסמים באתר האינטרנט של המרכז.</w:t>
      </w:r>
    </w:p>
    <w:p>
      <w:pPr>
        <w:pStyle w:val="Style4"/>
        <w:widowControl w:val="0"/>
        <w:keepNext w:val="0"/>
        <w:keepLines w:val="0"/>
        <w:shd w:val="clear" w:color="auto" w:fill="auto"/>
        <w:jc w:val="left"/>
        <w:spacing w:before="0" w:after="187" w:line="331" w:lineRule="exact"/>
        <w:ind w:left="900" w:right="420" w:firstLine="0"/>
      </w:pPr>
      <w:r>
        <w:rPr>
          <w:lang w:val="he-IL" w:eastAsia="he-IL" w:bidi="he-IL"/>
          <w:rFonts w:ascii="Times New Roman" w:eastAsia="Times New Roman" w:hAnsi="Times New Roman" w:cs="Times New Roman"/>
          <w:w w:val="100"/>
          <w:spacing w:val="0"/>
          <w:color w:val="000000"/>
          <w:position w:val="0"/>
        </w:rPr>
        <w:t>לביקורת נמסר כי מחירי המחירון של המרכז העם קבועים ולא נעשה בהם שינוי מיום הקמת המרכז. עוד נמסר לנו כי ביום הקמת המרכז הוחלט על מחירי כניסה גבוהים יחסית מתוך החלטה אסטרטגית על אופי המרכז ואלו אושרו על ידי הועד המנהל.</w:t>
      </w:r>
    </w:p>
    <w:p>
      <w:pPr>
        <w:pStyle w:val="Style4"/>
        <w:widowControl w:val="0"/>
        <w:keepNext w:val="0"/>
        <w:keepLines w:val="0"/>
        <w:shd w:val="clear" w:color="auto" w:fill="auto"/>
        <w:jc w:val="left"/>
        <w:spacing w:before="0" w:after="133"/>
        <w:ind w:left="1180" w:right="0" w:hanging="280"/>
      </w:pPr>
      <w:r>
        <w:rPr>
          <w:lang w:val="he-IL" w:eastAsia="he-IL" w:bidi="he-IL"/>
          <w:rFonts w:ascii="Times New Roman" w:eastAsia="Times New Roman" w:hAnsi="Times New Roman" w:cs="Times New Roman"/>
          <w:w w:val="100"/>
          <w:spacing w:val="0"/>
          <w:color w:val="000000"/>
          <w:position w:val="0"/>
        </w:rPr>
        <w:t>בבדיקת הביקורת את מחירון המרכז עלו הבאים:</w:t>
      </w:r>
    </w:p>
    <w:p>
      <w:pPr>
        <w:pStyle w:val="Style4"/>
        <w:numPr>
          <w:ilvl w:val="0"/>
          <w:numId w:val="9"/>
        </w:numPr>
        <w:tabs>
          <w:tab w:leader="none" w:pos="1169" w:val="left"/>
        </w:tabs>
        <w:widowControl w:val="0"/>
        <w:keepNext w:val="0"/>
        <w:keepLines w:val="0"/>
        <w:shd w:val="clear" w:color="auto" w:fill="auto"/>
        <w:jc w:val="left"/>
        <w:spacing w:before="0" w:after="100" w:line="331" w:lineRule="exact"/>
        <w:ind w:left="1180" w:right="420" w:hanging="280"/>
      </w:pPr>
      <w:r>
        <w:rPr>
          <w:lang w:val="he-IL" w:eastAsia="he-IL" w:bidi="he-IL"/>
          <w:rFonts w:ascii="Times New Roman" w:eastAsia="Times New Roman" w:hAnsi="Times New Roman" w:cs="Times New Roman"/>
          <w:w w:val="100"/>
          <w:spacing w:val="0"/>
          <w:color w:val="000000"/>
          <w:position w:val="0"/>
        </w:rPr>
        <w:t>המחירון מפולח לפעילויות השונות לרבות סיור במוזיאון, תערוכות, הצגות, מערכת החינוך, מערכת הביטחון, סוכנים.</w:t>
      </w:r>
    </w:p>
    <w:p>
      <w:pPr>
        <w:pStyle w:val="Style4"/>
        <w:numPr>
          <w:ilvl w:val="0"/>
          <w:numId w:val="9"/>
        </w:numPr>
        <w:tabs>
          <w:tab w:leader="none" w:pos="1169" w:val="left"/>
        </w:tabs>
        <w:widowControl w:val="0"/>
        <w:keepNext w:val="0"/>
        <w:keepLines w:val="0"/>
        <w:shd w:val="clear" w:color="auto" w:fill="auto"/>
        <w:jc w:val="left"/>
        <w:spacing w:before="0" w:after="187" w:line="331" w:lineRule="exact"/>
        <w:ind w:left="1180" w:right="420" w:hanging="280"/>
      </w:pPr>
      <w:r>
        <w:rPr>
          <w:lang w:val="he-IL" w:eastAsia="he-IL" w:bidi="he-IL"/>
          <w:rFonts w:ascii="Times New Roman" w:eastAsia="Times New Roman" w:hAnsi="Times New Roman" w:cs="Times New Roman"/>
          <w:w w:val="100"/>
          <w:spacing w:val="0"/>
          <w:color w:val="000000"/>
          <w:position w:val="0"/>
        </w:rPr>
        <w:t>המחירון כולל פילוח של סוגי המבקרים, כגון: מבוקר, ילד, תייר, אזרח ותיק, סטודנט, נכה, עולה חדש, תלמיד/מורה, סדנאות.</w:t>
      </w:r>
    </w:p>
    <w:p>
      <w:pPr>
        <w:pStyle w:val="Style4"/>
        <w:numPr>
          <w:ilvl w:val="0"/>
          <w:numId w:val="9"/>
        </w:numPr>
        <w:tabs>
          <w:tab w:leader="none" w:pos="1169" w:val="left"/>
        </w:tabs>
        <w:widowControl w:val="0"/>
        <w:keepNext w:val="0"/>
        <w:keepLines w:val="0"/>
        <w:shd w:val="clear" w:color="auto" w:fill="auto"/>
        <w:jc w:val="left"/>
        <w:spacing w:before="0" w:after="0"/>
        <w:ind w:left="1180" w:right="0" w:hanging="280"/>
      </w:pPr>
      <w:r>
        <w:rPr>
          <w:lang w:val="he-IL" w:eastAsia="he-IL" w:bidi="he-IL"/>
          <w:rFonts w:ascii="Times New Roman" w:eastAsia="Times New Roman" w:hAnsi="Times New Roman" w:cs="Times New Roman"/>
          <w:w w:val="100"/>
          <w:spacing w:val="0"/>
          <w:color w:val="000000"/>
          <w:position w:val="0"/>
        </w:rPr>
        <w:t>עלויות כולל הדרכה וללא הדרכה.</w:t>
      </w:r>
      <w:r>
        <w:br w:type="page"/>
      </w:r>
    </w:p>
    <w:p>
      <w:pPr>
        <w:pStyle w:val="Style16"/>
        <w:widowControl w:val="0"/>
        <w:keepNext/>
        <w:keepLines/>
        <w:shd w:val="clear" w:color="auto" w:fill="auto"/>
        <w:spacing w:before="0" w:after="211" w:line="336" w:lineRule="exact"/>
        <w:ind w:left="900" w:right="440" w:firstLine="0"/>
      </w:pPr>
      <w:bookmarkStart w:id="16" w:name="bookmark16"/>
      <w:r>
        <w:rPr>
          <w:lang w:val="he-IL" w:eastAsia="he-IL" w:bidi="he-IL"/>
          <w:rFonts w:ascii="Times New Roman" w:eastAsia="Times New Roman" w:hAnsi="Times New Roman" w:cs="Times New Roman"/>
          <w:w w:val="100"/>
          <w:spacing w:val="0"/>
          <w:color w:val="000000"/>
          <w:position w:val="0"/>
        </w:rPr>
        <w:t>לדעת הביקורת נכון יהיה להגדיר מדיניות תמחור ואף לעגנה בנוהל סדור ולבצע בדיקה אחת לשנה של מחירון המרכז בגין סיורים ופעילויות שונות.</w:t>
      </w:r>
      <w:bookmarkEnd w:id="16"/>
    </w:p>
    <w:p>
      <w:pPr>
        <w:pStyle w:val="Style16"/>
        <w:widowControl w:val="0"/>
        <w:keepNext/>
        <w:keepLines/>
        <w:shd w:val="clear" w:color="auto" w:fill="auto"/>
        <w:spacing w:before="0" w:after="320" w:line="222" w:lineRule="exact"/>
        <w:ind w:left="900" w:right="0" w:firstLine="0"/>
      </w:pPr>
      <w:bookmarkStart w:id="17" w:name="bookmark17"/>
      <w:r>
        <w:rPr>
          <w:lang w:val="he-IL" w:eastAsia="he-IL" w:bidi="he-IL"/>
          <w:rFonts w:ascii="Times New Roman" w:eastAsia="Times New Roman" w:hAnsi="Times New Roman" w:cs="Times New Roman"/>
          <w:w w:val="100"/>
          <w:spacing w:val="0"/>
          <w:color w:val="000000"/>
          <w:position w:val="0"/>
        </w:rPr>
        <w:t>המלצה:</w:t>
      </w:r>
      <w:bookmarkEnd w:id="17"/>
    </w:p>
    <w:p>
      <w:pPr>
        <w:pStyle w:val="Style4"/>
        <w:widowControl w:val="0"/>
        <w:keepNext w:val="0"/>
        <w:keepLines w:val="0"/>
        <w:shd w:val="clear" w:color="auto" w:fill="auto"/>
        <w:jc w:val="left"/>
        <w:spacing w:before="0" w:after="333"/>
        <w:ind w:left="0" w:right="0" w:firstLine="0"/>
      </w:pPr>
      <w:r>
        <w:pict>
          <v:shape id="_x0000_s1049" type="#_x0000_t202" style="position:absolute;margin-left:373.2pt;margin-top:1.pt;width:14.4pt;height:12.85pt;z-index:-125829356;mso-wrap-distance-left:14.1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color w:val="000000"/>
                      <w:position w:val="0"/>
                    </w:rPr>
                    <w:t>.16</w:t>
                  </w:r>
                </w:p>
              </w:txbxContent>
            </v:textbox>
            <w10:wrap type="square" side="left" anchorx="margin"/>
          </v:shape>
        </w:pict>
      </w:r>
      <w:r>
        <w:rPr>
          <w:lang w:val="he-IL" w:eastAsia="he-IL" w:bidi="he-IL"/>
          <w:rFonts w:ascii="Times New Roman" w:eastAsia="Times New Roman" w:hAnsi="Times New Roman" w:cs="Times New Roman"/>
          <w:w w:val="100"/>
          <w:spacing w:val="0"/>
          <w:color w:val="000000"/>
          <w:position w:val="0"/>
        </w:rPr>
        <w:t>מומלץ לערוך נוהל תמחור לבצע בדיקות התאמה אחת לשנה.</w:t>
      </w:r>
    </w:p>
    <w:p>
      <w:pPr>
        <w:pStyle w:val="Style4"/>
        <w:widowControl w:val="0"/>
        <w:keepNext w:val="0"/>
        <w:keepLines w:val="0"/>
        <w:shd w:val="clear" w:color="auto" w:fill="auto"/>
        <w:spacing w:before="0" w:after="120" w:line="331" w:lineRule="exact"/>
        <w:ind w:left="900" w:right="440" w:firstLine="0"/>
      </w:pPr>
      <w:r>
        <w:rPr>
          <w:rStyle w:val="CharStyle14"/>
        </w:rPr>
        <w:t>תגובת אגף תקציבים</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אנו מעוניינים שמשרד רה״מ ישכור את שירותיו של יועץ חיצוני וניטרלי</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שיבחן את הדרכים לניצול מיטבי של ההכנסות ממבקרים ומהשכרת חדרים.</w:t>
      </w:r>
    </w:p>
    <w:p>
      <w:pPr>
        <w:pStyle w:val="Style4"/>
        <w:widowControl w:val="0"/>
        <w:keepNext w:val="0"/>
        <w:keepLines w:val="0"/>
        <w:shd w:val="clear" w:color="auto" w:fill="auto"/>
        <w:spacing w:before="0" w:after="216" w:line="331" w:lineRule="exact"/>
        <w:ind w:left="900" w:right="44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מחירון המרכז הנו מחירון קבוע. לאורך השנה, מתקבלות החלטות באשר</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למבצעים מיוחדים סביב מועדים רלוונטיים, הנחות למועדוני צרכנות במידת הצורך ובהתאם לרמת החשיפה המובטחת, קביעת מחירים לפעילויות ייחודיות שאינן במסגרת הפעילות השוטפת וכדומה. החלטות בנושאים אלה מתקבלות על ידי מנהלת הכספים בשיתוף המחלקה הרלוונטית במרכז. עם זאת, המרכז מסכים כי יש לקבוע נוהל המסדיר את אופן קבלת ההחלטות בנושא בתוך הארגון. </w:t>
      </w:r>
      <w:r>
        <w:rPr>
          <w:rStyle w:val="CharStyle15"/>
        </w:rPr>
        <w:t>תגובת המרכז המלאה מצורפת כנספח א׳ לדוח זה.</w:t>
      </w:r>
    </w:p>
    <w:p>
      <w:pPr>
        <w:pStyle w:val="Style4"/>
        <w:widowControl w:val="0"/>
        <w:keepNext w:val="0"/>
        <w:keepLines w:val="0"/>
        <w:shd w:val="clear" w:color="auto" w:fill="auto"/>
        <w:spacing w:before="0" w:after="124" w:line="336" w:lineRule="exact"/>
        <w:ind w:left="900" w:right="440" w:firstLine="0"/>
      </w:pPr>
      <w:r>
        <w:rPr>
          <w:lang w:val="he-IL" w:eastAsia="he-IL" w:bidi="he-IL"/>
          <w:rFonts w:ascii="Times New Roman" w:eastAsia="Times New Roman" w:hAnsi="Times New Roman" w:cs="Times New Roman"/>
          <w:w w:val="100"/>
          <w:spacing w:val="0"/>
          <w:color w:val="000000"/>
          <w:position w:val="0"/>
        </w:rPr>
        <w:t>ההתקשרויות מול סוכנים כאמור לעיל, נעשית על ידי מנהלת השיווק במרכז. נמסר לנו כי מחירי הכניסה לסוכנים זהים למחירי הכניסה המעוגנים בתעריף בניכוי אחוזי הנחה בהתאם למשא ומתן הנערך בין המרכז לסוכן.</w:t>
      </w:r>
    </w:p>
    <w:p>
      <w:pPr>
        <w:pStyle w:val="Style4"/>
        <w:widowControl w:val="0"/>
        <w:keepNext w:val="0"/>
        <w:keepLines w:val="0"/>
        <w:shd w:val="clear" w:color="auto" w:fill="auto"/>
        <w:spacing w:before="0" w:after="124" w:line="331" w:lineRule="exact"/>
        <w:ind w:left="900" w:right="440" w:firstLine="0"/>
      </w:pPr>
      <w:r>
        <w:rPr>
          <w:lang w:val="he-IL" w:eastAsia="he-IL" w:bidi="he-IL"/>
          <w:rFonts w:ascii="Times New Roman" w:eastAsia="Times New Roman" w:hAnsi="Times New Roman" w:cs="Times New Roman"/>
          <w:w w:val="100"/>
          <w:spacing w:val="0"/>
          <w:color w:val="000000"/>
          <w:position w:val="0"/>
        </w:rPr>
        <w:t>עוד נמסר לנו כי למנהלת השיווק במרכז סמכות למתן הנחה של חמישה עד עשרה אחוזים בלבד וכל חריגה מהאמור נעשה באישורה של מנהלת הכספים.</w:t>
      </w:r>
    </w:p>
    <w:p>
      <w:pPr>
        <w:pStyle w:val="Style4"/>
        <w:widowControl w:val="0"/>
        <w:keepNext w:val="0"/>
        <w:keepLines w:val="0"/>
        <w:shd w:val="clear" w:color="auto" w:fill="auto"/>
        <w:spacing w:before="0" w:after="212" w:line="326" w:lineRule="exact"/>
        <w:ind w:left="900" w:right="440" w:firstLine="0"/>
      </w:pPr>
      <w:r>
        <w:rPr>
          <w:lang w:val="he-IL" w:eastAsia="he-IL" w:bidi="he-IL"/>
          <w:rFonts w:ascii="Times New Roman" w:eastAsia="Times New Roman" w:hAnsi="Times New Roman" w:cs="Times New Roman"/>
          <w:w w:val="100"/>
          <w:spacing w:val="0"/>
          <w:color w:val="000000"/>
          <w:position w:val="0"/>
        </w:rPr>
        <w:t>אחת לשנה עורך המרכז בדיקת כדאיות של מתן הנחות לסוכנים ובמידה ונמצא סוכן אשר לא עומד בציפיות המרכז מופסקת ההנחה.</w:t>
      </w:r>
    </w:p>
    <w:p>
      <w:pPr>
        <w:pStyle w:val="Style4"/>
        <w:widowControl w:val="0"/>
        <w:keepNext w:val="0"/>
        <w:keepLines w:val="0"/>
        <w:shd w:val="clear" w:color="auto" w:fill="auto"/>
        <w:spacing w:before="0" w:after="224" w:line="336" w:lineRule="exact"/>
        <w:ind w:left="900" w:right="440" w:firstLine="0"/>
      </w:pPr>
      <w:r>
        <w:rPr>
          <w:lang w:val="he-IL" w:eastAsia="he-IL" w:bidi="he-IL"/>
          <w:rFonts w:ascii="Times New Roman" w:eastAsia="Times New Roman" w:hAnsi="Times New Roman" w:cs="Times New Roman"/>
          <w:w w:val="100"/>
          <w:spacing w:val="0"/>
          <w:color w:val="000000"/>
          <w:position w:val="0"/>
        </w:rPr>
        <w:t>בהתאם לנוהל ההזמנות כאמור, הזמנות לטובת סוכנים מבוצעות באופן ישיר על ידי מחלקת ההזמנות. לאחר רישום ההזמנה במערכת ה״מיחשוב", מחלקת הזמנות מעבירה לגורם המזמין טופס הזמנה הכולל את פרטי ההזמנה ואת כללי הביקור, הביטול והשינוי להם מתחייב הסוכן. על הסוכן לחתום על הטופס ולהעבירו לפני הביקור המתוכנן.</w:t>
      </w:r>
    </w:p>
    <w:p>
      <w:pPr>
        <w:pStyle w:val="Style4"/>
        <w:widowControl w:val="0"/>
        <w:keepNext w:val="0"/>
        <w:keepLines w:val="0"/>
        <w:shd w:val="clear" w:color="auto" w:fill="auto"/>
        <w:spacing w:before="0" w:after="207" w:line="331" w:lineRule="exact"/>
        <w:ind w:left="900" w:right="440" w:firstLine="0"/>
      </w:pPr>
      <w:r>
        <w:rPr>
          <w:lang w:val="he-IL" w:eastAsia="he-IL" w:bidi="he-IL"/>
          <w:rFonts w:ascii="Times New Roman" w:eastAsia="Times New Roman" w:hAnsi="Times New Roman" w:cs="Times New Roman"/>
          <w:w w:val="100"/>
          <w:spacing w:val="0"/>
          <w:color w:val="000000"/>
          <w:position w:val="0"/>
        </w:rPr>
        <w:t>בביקור שביצעה הביקורת במחלקת ההזמנות מצאנו כי התנהלות מחלקת ההזמנות נעשית באמצעות מנהלת המחלקה ושתי עובדות נוספות וכי היא מבוצעת בהתאם לנוהל כאמור לעיל.</w:t>
      </w:r>
    </w:p>
    <w:p>
      <w:pPr>
        <w:pStyle w:val="Style4"/>
        <w:widowControl w:val="0"/>
        <w:keepNext w:val="0"/>
        <w:keepLines w:val="0"/>
        <w:shd w:val="clear" w:color="auto" w:fill="auto"/>
        <w:spacing w:before="0" w:after="129"/>
        <w:ind w:left="900" w:right="0" w:firstLine="0"/>
      </w:pPr>
      <w:r>
        <w:rPr>
          <w:lang w:val="he-IL" w:eastAsia="he-IL" w:bidi="he-IL"/>
          <w:rFonts w:ascii="Times New Roman" w:eastAsia="Times New Roman" w:hAnsi="Times New Roman" w:cs="Times New Roman"/>
          <w:w w:val="100"/>
          <w:spacing w:val="0"/>
          <w:color w:val="000000"/>
          <w:position w:val="0"/>
        </w:rPr>
        <w:t>בבוקר יום ביקור הקבוצה טופס ההזמנה יועבר לקופה לצורך קבלת הקבוצה והפקת חשבון.</w:t>
      </w:r>
    </w:p>
    <w:p>
      <w:pPr>
        <w:pStyle w:val="Style4"/>
        <w:widowControl w:val="0"/>
        <w:keepNext w:val="0"/>
        <w:keepLines w:val="0"/>
        <w:shd w:val="clear" w:color="auto" w:fill="auto"/>
        <w:spacing w:before="0" w:after="311" w:line="336" w:lineRule="exact"/>
        <w:ind w:left="900" w:right="440" w:firstLine="0"/>
      </w:pPr>
      <w:r>
        <w:rPr>
          <w:lang w:val="he-IL" w:eastAsia="he-IL" w:bidi="he-IL"/>
          <w:rFonts w:ascii="Times New Roman" w:eastAsia="Times New Roman" w:hAnsi="Times New Roman" w:cs="Times New Roman"/>
          <w:w w:val="100"/>
          <w:spacing w:val="0"/>
          <w:color w:val="000000"/>
          <w:position w:val="0"/>
        </w:rPr>
        <w:t>ביחס ללקוחות פרטיים בודדים המגיעים למוזיאון באופן עצמאי לא מוקמת הזמנה ותשלום מבוצע באמצעות מזומן ו/או אשראי בלבד בהתאם לתעריף כאמור.</w:t>
      </w:r>
    </w:p>
    <w:p>
      <w:pPr>
        <w:pStyle w:val="Style4"/>
        <w:widowControl w:val="0"/>
        <w:keepNext w:val="0"/>
        <w:keepLines w:val="0"/>
        <w:shd w:val="clear" w:color="auto" w:fill="auto"/>
        <w:spacing w:before="0" w:after="0"/>
        <w:ind w:left="900" w:right="0" w:firstLine="0"/>
      </w:pPr>
      <w:r>
        <w:rPr>
          <w:rStyle w:val="CharStyle11"/>
        </w:rPr>
        <w:t>כוחות הביטחון</w:t>
      </w:r>
      <w:r>
        <w:br w:type="page"/>
      </w:r>
    </w:p>
    <w:p>
      <w:pPr>
        <w:pStyle w:val="Style4"/>
        <w:widowControl w:val="0"/>
        <w:keepNext w:val="0"/>
        <w:keepLines w:val="0"/>
        <w:shd w:val="clear" w:color="auto" w:fill="auto"/>
        <w:spacing w:before="0" w:after="124" w:line="336" w:lineRule="exact"/>
        <w:ind w:left="880" w:right="440" w:firstLine="0"/>
      </w:pPr>
      <w:r>
        <w:rPr>
          <w:lang w:val="he-IL" w:eastAsia="he-IL" w:bidi="he-IL"/>
          <w:rFonts w:ascii="Times New Roman" w:eastAsia="Times New Roman" w:hAnsi="Times New Roman" w:cs="Times New Roman"/>
          <w:w w:val="100"/>
          <w:spacing w:val="0"/>
          <w:color w:val="000000"/>
          <w:position w:val="0"/>
        </w:rPr>
        <w:t>המרכז מתקשר אל מול כוחות הביטחון(צה״ל, משטרת ישראל וכו׳) באמצעות הסכמים מובנים ומפורטים הכוללים התייחסות לנושאים רבים לרבות תקופת ההתקשרות, אופן הזמנת וביטול פעילות, נוהלי עבודה, תמורה, תנאי תשלום, מחירון מוסכם ועוד.</w:t>
      </w:r>
    </w:p>
    <w:p>
      <w:pPr>
        <w:pStyle w:val="Style16"/>
        <w:widowControl w:val="0"/>
        <w:keepNext/>
        <w:keepLines/>
        <w:shd w:val="clear" w:color="auto" w:fill="auto"/>
        <w:spacing w:before="0" w:after="120"/>
        <w:ind w:left="880" w:right="440" w:firstLine="0"/>
      </w:pPr>
      <w:bookmarkStart w:id="18" w:name="bookmark18"/>
      <w:r>
        <w:rPr>
          <w:lang w:val="he-IL" w:eastAsia="he-IL" w:bidi="he-IL"/>
          <w:rFonts w:ascii="Times New Roman" w:eastAsia="Times New Roman" w:hAnsi="Times New Roman" w:cs="Times New Roman"/>
          <w:w w:val="100"/>
          <w:spacing w:val="0"/>
          <w:color w:val="000000"/>
          <w:position w:val="0"/>
        </w:rPr>
        <w:t>בבדיקה שערכה הביקורת להסכמים כאמור מצאנו כי הם חתומים על ידי מורשה חתימה כנדרש.</w:t>
      </w:r>
      <w:bookmarkEnd w:id="18"/>
    </w:p>
    <w:p>
      <w:pPr>
        <w:pStyle w:val="Style4"/>
        <w:widowControl w:val="0"/>
        <w:keepNext w:val="0"/>
        <w:keepLines w:val="0"/>
        <w:shd w:val="clear" w:color="auto" w:fill="auto"/>
        <w:spacing w:before="0" w:after="116" w:line="331" w:lineRule="exact"/>
        <w:ind w:left="880" w:right="440" w:firstLine="0"/>
      </w:pPr>
      <w:r>
        <w:rPr>
          <w:lang w:val="he-IL" w:eastAsia="he-IL" w:bidi="he-IL"/>
          <w:rFonts w:ascii="Times New Roman" w:eastAsia="Times New Roman" w:hAnsi="Times New Roman" w:cs="Times New Roman"/>
          <w:w w:val="100"/>
          <w:spacing w:val="0"/>
          <w:color w:val="000000"/>
          <w:position w:val="0"/>
        </w:rPr>
        <w:t>נוהל ביצוע הזמנות במרכז מגדיר את הליך ההתקשרות עם הלקוחות השונים. בהתאם לנוהל, הלקוחות אשר משויכים להסכם מסוים יחויבו בהתאם לסעיפי ההסכם. הקמת הלקוח נעשית במערכת "מיחשוב" על ידי מנהלת מחלקת ההזמנות בהתאם לאישור של גורם אחראי רלוונטי ובהתאם להנחיות היועצת המשפטית של המרכז ובידיעת רכז הבקרה. במקרים בהם מדובר בלקוח שאיננו משויך להסכם יחויב בקופה בהתאם למחירי המחירון של המרכז.</w:t>
      </w:r>
    </w:p>
    <w:p>
      <w:pPr>
        <w:pStyle w:val="Style4"/>
        <w:widowControl w:val="0"/>
        <w:keepNext w:val="0"/>
        <w:keepLines w:val="0"/>
        <w:shd w:val="clear" w:color="auto" w:fill="auto"/>
        <w:spacing w:before="0" w:after="128" w:line="336" w:lineRule="exact"/>
        <w:ind w:left="880" w:right="440" w:firstLine="0"/>
      </w:pPr>
      <w:r>
        <w:rPr>
          <w:lang w:val="he-IL" w:eastAsia="he-IL" w:bidi="he-IL"/>
          <w:rFonts w:ascii="Times New Roman" w:eastAsia="Times New Roman" w:hAnsi="Times New Roman" w:cs="Times New Roman"/>
          <w:w w:val="100"/>
          <w:spacing w:val="0"/>
          <w:color w:val="000000"/>
          <w:position w:val="0"/>
        </w:rPr>
        <w:t>עוד קובע הנוהל כי כלל הזמנות הקשורות למשרד הביטחון יעברו דרך רכזי החינוך הרלוונטיים במחלקת החינוך על מנת לבחון את נאותות הפעילות ובחינת הצעות נוספות אל מול היחידה הפונה. רק לאחר בחינת הדרישה במחלקת החינוך מועברים נתוני הבקשה למחלקת ההזמנות על מנת לפתוח הזמנה במערכת ה״מיחשוב".</w:t>
      </w:r>
    </w:p>
    <w:p>
      <w:pPr>
        <w:pStyle w:val="Style4"/>
        <w:widowControl w:val="0"/>
        <w:keepNext w:val="0"/>
        <w:keepLines w:val="0"/>
        <w:shd w:val="clear" w:color="auto" w:fill="auto"/>
        <w:spacing w:before="0" w:after="116" w:line="326" w:lineRule="exact"/>
        <w:ind w:left="880" w:right="440" w:firstLine="0"/>
      </w:pPr>
      <w:r>
        <w:rPr>
          <w:lang w:val="he-IL" w:eastAsia="he-IL" w:bidi="he-IL"/>
          <w:rFonts w:ascii="Times New Roman" w:eastAsia="Times New Roman" w:hAnsi="Times New Roman" w:cs="Times New Roman"/>
          <w:w w:val="100"/>
          <w:spacing w:val="0"/>
          <w:color w:val="000000"/>
          <w:position w:val="0"/>
        </w:rPr>
        <w:t xml:space="preserve">כחלק מהקמת ההזמנה במערכת המחשוב נדרשת הזנת אופן התשלום כאשר חיילים סדירים מעבירים ואוצ׳רים ביום הביקור, קורסים ומפקדים נדרשים להעביר התחייבות תקציבית עד </w:t>
      </w:r>
      <w:r>
        <w:rPr>
          <w:lang w:val="en-US" w:eastAsia="en-US" w:bidi="en-US"/>
          <w:rFonts w:ascii="Times New Roman" w:eastAsia="Times New Roman" w:hAnsi="Times New Roman" w:cs="Times New Roman"/>
          <w:w w:val="100"/>
          <w:spacing w:val="0"/>
          <w:color w:val="000000"/>
          <w:position w:val="0"/>
        </w:rPr>
        <w:t>48</w:t>
      </w:r>
      <w:r>
        <w:rPr>
          <w:lang w:val="he-IL" w:eastAsia="he-IL" w:bidi="he-IL"/>
          <w:rFonts w:ascii="Times New Roman" w:eastAsia="Times New Roman" w:hAnsi="Times New Roman" w:cs="Times New Roman"/>
          <w:w w:val="100"/>
          <w:spacing w:val="0"/>
          <w:color w:val="000000"/>
          <w:position w:val="0"/>
        </w:rPr>
        <w:t xml:space="preserve"> שעות מראש.</w:t>
      </w:r>
    </w:p>
    <w:p>
      <w:pPr>
        <w:pStyle w:val="Style4"/>
        <w:widowControl w:val="0"/>
        <w:keepNext w:val="0"/>
        <w:keepLines w:val="0"/>
        <w:shd w:val="clear" w:color="auto" w:fill="auto"/>
        <w:spacing w:before="0" w:after="207" w:line="331" w:lineRule="exact"/>
        <w:ind w:left="880" w:right="440" w:firstLine="0"/>
      </w:pPr>
      <w:r>
        <w:rPr>
          <w:lang w:val="he-IL" w:eastAsia="he-IL" w:bidi="he-IL"/>
          <w:rFonts w:ascii="Times New Roman" w:eastAsia="Times New Roman" w:hAnsi="Times New Roman" w:cs="Times New Roman"/>
          <w:w w:val="100"/>
          <w:spacing w:val="0"/>
          <w:color w:val="000000"/>
          <w:position w:val="0"/>
        </w:rPr>
        <w:t>בבוקר ביקור הקבוצה ההזמנה המודפסת יחד עם ההתחייבות מועברת לקופה לצורך קליטת הקבוצה והפקת חשבון מתאים. על ראש הקבוצה הנקלטת לחתום בקופה על ההתחייבות התקציבית או לחילופין להעביר את הוואוצ׳רים כאמור לעיל.</w:t>
      </w:r>
    </w:p>
    <w:p>
      <w:pPr>
        <w:pStyle w:val="Style4"/>
        <w:widowControl w:val="0"/>
        <w:keepNext w:val="0"/>
        <w:keepLines w:val="0"/>
        <w:shd w:val="clear" w:color="auto" w:fill="auto"/>
        <w:spacing w:before="0" w:after="133"/>
        <w:ind w:left="880" w:right="0" w:firstLine="0"/>
      </w:pPr>
      <w:r>
        <w:rPr>
          <w:rStyle w:val="CharStyle11"/>
        </w:rPr>
        <w:t>מערכת החינוך</w:t>
      </w:r>
    </w:p>
    <w:p>
      <w:pPr>
        <w:pStyle w:val="Style4"/>
        <w:widowControl w:val="0"/>
        <w:keepNext w:val="0"/>
        <w:keepLines w:val="0"/>
        <w:shd w:val="clear" w:color="auto" w:fill="auto"/>
        <w:spacing w:before="0" w:after="120" w:line="331" w:lineRule="exact"/>
        <w:ind w:left="880" w:right="440" w:firstLine="0"/>
      </w:pPr>
      <w:r>
        <w:rPr>
          <w:lang w:val="he-IL" w:eastAsia="he-IL" w:bidi="he-IL"/>
          <w:rFonts w:ascii="Times New Roman" w:eastAsia="Times New Roman" w:hAnsi="Times New Roman" w:cs="Times New Roman"/>
          <w:w w:val="100"/>
          <w:spacing w:val="0"/>
          <w:color w:val="000000"/>
          <w:position w:val="0"/>
        </w:rPr>
        <w:t>לביקורת נמסר כי התנהלות המרכז אל מול בתי ספר איננה מעוגנת בהסכם אלא בתעריף שנקבע ואושר על ידי מוסדות המרכז לאחר ביצוע בדיקות מול מוזיאונים דומים ותוך בדיקת תעריפי סל התרבות בעיריות שונות.</w:t>
      </w:r>
    </w:p>
    <w:p>
      <w:pPr>
        <w:pStyle w:val="Style4"/>
        <w:widowControl w:val="0"/>
        <w:keepNext w:val="0"/>
        <w:keepLines w:val="0"/>
        <w:shd w:val="clear" w:color="auto" w:fill="auto"/>
        <w:spacing w:before="0" w:after="120" w:line="331" w:lineRule="exact"/>
        <w:ind w:left="880" w:right="440" w:firstLine="0"/>
      </w:pPr>
      <w:r>
        <w:rPr>
          <w:lang w:val="he-IL" w:eastAsia="he-IL" w:bidi="he-IL"/>
          <w:rFonts w:ascii="Times New Roman" w:eastAsia="Times New Roman" w:hAnsi="Times New Roman" w:cs="Times New Roman"/>
          <w:w w:val="100"/>
          <w:spacing w:val="0"/>
          <w:color w:val="000000"/>
          <w:position w:val="0"/>
        </w:rPr>
        <w:t>בהתאם לנוהל ההזמנות כאמור, בדומה להתנהלות המשרד עם כוחות הביטחון יועברו פניות מוסדות החינוך דרך הרכזים הרלוונטיים במחלקת החינוך על מנת לבחון את נאותות הפעילות ובחינת הצעות נוספות אל מול המוסד הפונה. רק לאחר בחינת הדרישה במחלקת החינוך מועברים נתוני הבקשה למחלקת ההזמנות על מנת לפתוח הזמנה במערכת "מיחשוב".</w:t>
      </w:r>
    </w:p>
    <w:p>
      <w:pPr>
        <w:pStyle w:val="Style4"/>
        <w:widowControl w:val="0"/>
        <w:keepNext w:val="0"/>
        <w:keepLines w:val="0"/>
        <w:shd w:val="clear" w:color="auto" w:fill="auto"/>
        <w:spacing w:before="0" w:after="207" w:line="331" w:lineRule="exact"/>
        <w:ind w:left="880" w:right="440" w:firstLine="0"/>
      </w:pPr>
      <w:r>
        <w:rPr>
          <w:lang w:val="he-IL" w:eastAsia="he-IL" w:bidi="he-IL"/>
          <w:rFonts w:ascii="Times New Roman" w:eastAsia="Times New Roman" w:hAnsi="Times New Roman" w:cs="Times New Roman"/>
          <w:w w:val="100"/>
          <w:spacing w:val="0"/>
          <w:color w:val="000000"/>
          <w:position w:val="0"/>
        </w:rPr>
        <w:t>מחלקת הזמנות מעבירה למוסד החינוכי טופס הזמנה הכולל את פרטי ההזמנה ואת הכללים הביקור, הביטול והשינוי להם מתחייב המוסד החינוכי. על המוסד החינוכי לחתום על הטופס ולהעבירו לכל המאוחר עד שבוע טרם הביקור המתוכנן.</w:t>
      </w:r>
    </w:p>
    <w:p>
      <w:pPr>
        <w:pStyle w:val="Style4"/>
        <w:widowControl w:val="0"/>
        <w:keepNext w:val="0"/>
        <w:keepLines w:val="0"/>
        <w:shd w:val="clear" w:color="auto" w:fill="auto"/>
        <w:spacing w:before="0" w:after="0"/>
        <w:ind w:left="880" w:right="0" w:firstLine="0"/>
      </w:pPr>
      <w:r>
        <w:rPr>
          <w:lang w:val="he-IL" w:eastAsia="he-IL" w:bidi="he-IL"/>
          <w:rFonts w:ascii="Times New Roman" w:eastAsia="Times New Roman" w:hAnsi="Times New Roman" w:cs="Times New Roman"/>
          <w:w w:val="100"/>
          <w:spacing w:val="0"/>
          <w:color w:val="000000"/>
          <w:position w:val="0"/>
        </w:rPr>
        <w:t>בבוקר יום ביקור הקבוצה טופס ההזמנה יועבר לקופה לצורך קבלת הקבוצה והפקת חשבון.</w:t>
      </w:r>
    </w:p>
    <w:p>
      <w:pPr>
        <w:pStyle w:val="Style4"/>
        <w:widowControl w:val="0"/>
        <w:keepNext w:val="0"/>
        <w:keepLines w:val="0"/>
        <w:shd w:val="clear" w:color="auto" w:fill="auto"/>
        <w:spacing w:before="0" w:after="631" w:line="336" w:lineRule="exact"/>
        <w:ind w:left="920" w:right="400" w:firstLine="0"/>
      </w:pPr>
      <w:r>
        <w:rPr>
          <w:lang w:val="he-IL" w:eastAsia="he-IL" w:bidi="he-IL"/>
          <w:rFonts w:ascii="Times New Roman" w:eastAsia="Times New Roman" w:hAnsi="Times New Roman" w:cs="Times New Roman"/>
          <w:w w:val="100"/>
          <w:spacing w:val="0"/>
          <w:color w:val="000000"/>
          <w:position w:val="0"/>
        </w:rPr>
        <w:t>לביקורת נמסר כי, מוסדות החינוך משלמים בהמחאות ביום הביקור ובמקרי□ חריגים באמצעות העברות בנקאיות לפי תנאי תשלום שוטף +</w:t>
      </w:r>
      <w:r>
        <w:rPr>
          <w:lang w:val="en-US" w:eastAsia="en-US" w:bidi="en-US"/>
          <w:rFonts w:ascii="Times New Roman" w:eastAsia="Times New Roman" w:hAnsi="Times New Roman" w:cs="Times New Roman"/>
          <w:w w:val="100"/>
          <w:spacing w:val="0"/>
          <w:color w:val="000000"/>
          <w:position w:val="0"/>
        </w:rPr>
        <w:t>30</w:t>
      </w:r>
      <w:r>
        <w:rPr>
          <w:lang w:val="he-IL" w:eastAsia="he-IL" w:bidi="he-IL"/>
          <w:rFonts w:ascii="Times New Roman" w:eastAsia="Times New Roman" w:hAnsi="Times New Roman" w:cs="Times New Roman"/>
          <w:w w:val="100"/>
          <w:spacing w:val="0"/>
          <w:color w:val="000000"/>
          <w:position w:val="0"/>
        </w:rPr>
        <w:t xml:space="preserve"> מיום הביקור בכפוף לחתימה על טופס הזמנה, כמפורט בנוהל ההזמנות.</w:t>
      </w:r>
    </w:p>
    <w:p>
      <w:pPr>
        <w:pStyle w:val="Style4"/>
        <w:widowControl w:val="0"/>
        <w:keepNext w:val="0"/>
        <w:keepLines w:val="0"/>
        <w:shd w:val="clear" w:color="auto" w:fill="auto"/>
        <w:jc w:val="left"/>
        <w:spacing w:before="0" w:after="153"/>
        <w:ind w:left="920" w:right="0" w:firstLine="0"/>
      </w:pPr>
      <w:r>
        <w:rPr>
          <w:rStyle w:val="CharStyle11"/>
        </w:rPr>
        <w:t>ניהול קופה</w:t>
      </w:r>
    </w:p>
    <w:p>
      <w:pPr>
        <w:pStyle w:val="Style4"/>
        <w:widowControl w:val="0"/>
        <w:keepNext w:val="0"/>
        <w:keepLines w:val="0"/>
        <w:shd w:val="clear" w:color="auto" w:fill="auto"/>
        <w:spacing w:before="0" w:after="100" w:line="331" w:lineRule="exact"/>
        <w:ind w:left="920" w:right="400" w:firstLine="0"/>
      </w:pPr>
      <w:r>
        <w:rPr>
          <w:lang w:val="he-IL" w:eastAsia="he-IL" w:bidi="he-IL"/>
          <w:rFonts w:ascii="Times New Roman" w:eastAsia="Times New Roman" w:hAnsi="Times New Roman" w:cs="Times New Roman"/>
          <w:w w:val="100"/>
          <w:spacing w:val="0"/>
          <w:color w:val="000000"/>
          <w:position w:val="0"/>
        </w:rPr>
        <w:t>בבוקר כל יו□ פעילות, טרם פתיחת הקופה, מקבל הקופאי ממנהלת מחלקת הזמנות את כל טפסי ההזמנה וההתחייבויות התקציביות הרלוונטיות ליום הפעילות הנוכחי לכל אחד מלקוחות המשרד כפי שפורט לעיל.</w:t>
      </w:r>
    </w:p>
    <w:p>
      <w:pPr>
        <w:pStyle w:val="Style4"/>
        <w:widowControl w:val="0"/>
        <w:keepNext w:val="0"/>
        <w:keepLines w:val="0"/>
        <w:shd w:val="clear" w:color="auto" w:fill="auto"/>
        <w:spacing w:before="0" w:after="96" w:line="331" w:lineRule="exact"/>
        <w:ind w:left="920" w:right="400" w:firstLine="0"/>
      </w:pPr>
      <w:r>
        <w:rPr>
          <w:lang w:val="he-IL" w:eastAsia="he-IL" w:bidi="he-IL"/>
          <w:rFonts w:ascii="Times New Roman" w:eastAsia="Times New Roman" w:hAnsi="Times New Roman" w:cs="Times New Roman"/>
          <w:w w:val="100"/>
          <w:spacing w:val="0"/>
          <w:color w:val="000000"/>
          <w:position w:val="0"/>
        </w:rPr>
        <w:t>על הקופאי לגבות תשלום ע□ הגעת המבקרים לקופה בהתאם למחירון ו/או בהתאם לטופסי ההזמנה ו/או ההתחייבויות התקציביות ולהפיק חשבון/קבלה.</w:t>
      </w:r>
    </w:p>
    <w:p>
      <w:pPr>
        <w:pStyle w:val="Style4"/>
        <w:widowControl w:val="0"/>
        <w:keepNext w:val="0"/>
        <w:keepLines w:val="0"/>
        <w:shd w:val="clear" w:color="auto" w:fill="auto"/>
        <w:spacing w:before="0" w:after="100" w:line="336" w:lineRule="exact"/>
        <w:ind w:left="920" w:right="400" w:firstLine="0"/>
      </w:pPr>
      <w:r>
        <w:rPr>
          <w:lang w:val="he-IL" w:eastAsia="he-IL" w:bidi="he-IL"/>
          <w:rFonts w:ascii="Times New Roman" w:eastAsia="Times New Roman" w:hAnsi="Times New Roman" w:cs="Times New Roman"/>
          <w:w w:val="100"/>
          <w:spacing w:val="0"/>
          <w:color w:val="000000"/>
          <w:position w:val="0"/>
        </w:rPr>
        <w:t>בא□ הגיעה הקבוצה במספר מבקרים נמוך ממספר המבקרים המוזמן בטופס ההזמנה/ההתחייבות התקציבית. הקופאי יפנה למנהלת מחלקת הזמנות לקבלת הנחיותיה ואישורה בהתאם לנוהל הזמנות. במקרי□ אלו בסמכותה של מנהלת מרכז הזמנות לספוג פער של עד עשרה אחוזי□ וכי כל חריגה מהאמור באישורה של מנהל הכספים.</w:t>
      </w:r>
    </w:p>
    <w:p>
      <w:pPr>
        <w:pStyle w:val="Style4"/>
        <w:widowControl w:val="0"/>
        <w:keepNext w:val="0"/>
        <w:keepLines w:val="0"/>
        <w:shd w:val="clear" w:color="auto" w:fill="auto"/>
        <w:spacing w:before="0" w:after="104" w:line="336" w:lineRule="exact"/>
        <w:ind w:left="920" w:right="400" w:firstLine="0"/>
      </w:pPr>
      <w:r>
        <w:rPr>
          <w:lang w:val="he-IL" w:eastAsia="he-IL" w:bidi="he-IL"/>
          <w:rFonts w:ascii="Times New Roman" w:eastAsia="Times New Roman" w:hAnsi="Times New Roman" w:cs="Times New Roman"/>
          <w:w w:val="100"/>
          <w:spacing w:val="0"/>
          <w:color w:val="000000"/>
          <w:position w:val="0"/>
        </w:rPr>
        <w:t>עוד קובע הנוהל כי, בסוף כל יו□ פעילות יסגור הקופאי את הקופה וישלח למנהלת מרכז הזמנות הודעה על סטאטוס סגירת הקופה. הקופאי יבצע התאמה בין דוח סגירת הקופה המופק ממערכת המחשוב לבין אמצעי התשלום המצויים בקופה. לאחר הספירה משווה הקופאי בין דוח סגירת המשמרת לבין דוח התקשורת של תוכנת ש.ב.א.</w:t>
      </w:r>
    </w:p>
    <w:p>
      <w:pPr>
        <w:pStyle w:val="Style4"/>
        <w:widowControl w:val="0"/>
        <w:keepNext w:val="0"/>
        <w:keepLines w:val="0"/>
        <w:shd w:val="clear" w:color="auto" w:fill="auto"/>
        <w:spacing w:before="0" w:after="96" w:line="331" w:lineRule="exact"/>
        <w:ind w:left="920" w:right="400" w:firstLine="0"/>
      </w:pPr>
      <w:r>
        <w:rPr>
          <w:lang w:val="he-IL" w:eastAsia="he-IL" w:bidi="he-IL"/>
          <w:rFonts w:ascii="Times New Roman" w:eastAsia="Times New Roman" w:hAnsi="Times New Roman" w:cs="Times New Roman"/>
          <w:w w:val="100"/>
          <w:spacing w:val="0"/>
          <w:color w:val="000000"/>
          <w:position w:val="0"/>
        </w:rPr>
        <w:t>הקופאי מרכז את המזומן וההמחאות במעטפה אחת יחד ע□ דוח סגירת הקופה ממערכת מחשוב ואת השוברים, החשבונות, ספחי האשראי ודוח התקשרות ומצרף את כל המסמכים הרלוונטיים לדוח סגירת הקופה.</w:t>
      </w:r>
    </w:p>
    <w:p>
      <w:pPr>
        <w:pStyle w:val="Style4"/>
        <w:widowControl w:val="0"/>
        <w:keepNext w:val="0"/>
        <w:keepLines w:val="0"/>
        <w:shd w:val="clear" w:color="auto" w:fill="auto"/>
        <w:spacing w:before="0" w:after="104" w:line="336" w:lineRule="exact"/>
        <w:ind w:left="920" w:right="400" w:firstLine="0"/>
      </w:pPr>
      <w:r>
        <w:rPr>
          <w:lang w:val="he-IL" w:eastAsia="he-IL" w:bidi="he-IL"/>
          <w:rFonts w:ascii="Times New Roman" w:eastAsia="Times New Roman" w:hAnsi="Times New Roman" w:cs="Times New Roman"/>
          <w:w w:val="100"/>
          <w:spacing w:val="0"/>
          <w:color w:val="000000"/>
          <w:position w:val="0"/>
        </w:rPr>
        <w:t>המעטפה המכילה את המזומן וההמחאות מוכנסות לכספת המרכז והמעטפה עם תיעוד תהליך סגירת הקופה מועברת תועבר למנהלת מחלקת הזמנות לבדיקה.</w:t>
      </w:r>
    </w:p>
    <w:p>
      <w:pPr>
        <w:pStyle w:val="Style4"/>
        <w:widowControl w:val="0"/>
        <w:keepNext w:val="0"/>
        <w:keepLines w:val="0"/>
        <w:shd w:val="clear" w:color="auto" w:fill="auto"/>
        <w:spacing w:before="0" w:after="100" w:line="331" w:lineRule="exact"/>
        <w:ind w:left="920" w:right="400" w:firstLine="0"/>
      </w:pPr>
      <w:r>
        <w:rPr>
          <w:lang w:val="he-IL" w:eastAsia="he-IL" w:bidi="he-IL"/>
          <w:rFonts w:ascii="Times New Roman" w:eastAsia="Times New Roman" w:hAnsi="Times New Roman" w:cs="Times New Roman"/>
          <w:w w:val="100"/>
          <w:spacing w:val="0"/>
          <w:color w:val="000000"/>
          <w:position w:val="0"/>
        </w:rPr>
        <w:t>בתחילת כל שבוע מעבירה מנהלת מחלקת הזמנות את המעטפות שבדקה לרכז בקרת המוזיאון אשר בודק את נאותות הדוחות ובכדי לשמור חומר רלוונטי להפקת חשבונות מרכזים. בתו□ הפעולה מועברים החומרי□ לרישום בהנהלת חשבונות תוך קליטת הנתונים באמצעות ממשק ממערכת "מיחשוב" לתוכנת "חשבשבת".</w:t>
      </w:r>
    </w:p>
    <w:p>
      <w:pPr>
        <w:pStyle w:val="Style16"/>
        <w:widowControl w:val="0"/>
        <w:keepNext/>
        <w:keepLines/>
        <w:shd w:val="clear" w:color="auto" w:fill="auto"/>
        <w:spacing w:before="0" w:after="327"/>
        <w:ind w:left="920" w:right="400" w:firstLine="0"/>
      </w:pPr>
      <w:bookmarkStart w:id="19" w:name="bookmark19"/>
      <w:r>
        <w:rPr>
          <w:lang w:val="he-IL" w:eastAsia="he-IL" w:bidi="he-IL"/>
          <w:rFonts w:ascii="Times New Roman" w:eastAsia="Times New Roman" w:hAnsi="Times New Roman" w:cs="Times New Roman"/>
          <w:w w:val="100"/>
          <w:spacing w:val="0"/>
          <w:color w:val="000000"/>
          <w:position w:val="0"/>
        </w:rPr>
        <w:t>לביקורת נמסר כי אישור מנהלת הכספים נדרש במקרה של ויתור על גביית דמי ביטול ו/או במקרה של גביית דמי ביטול מופחתים ו/או במקרה של הפקת זיכויים.</w:t>
      </w:r>
      <w:bookmarkEnd w:id="19"/>
    </w:p>
    <w:p>
      <w:pPr>
        <w:pStyle w:val="Style16"/>
        <w:numPr>
          <w:ilvl w:val="0"/>
          <w:numId w:val="11"/>
        </w:numPr>
        <w:widowControl w:val="0"/>
        <w:keepNext/>
        <w:keepLines/>
        <w:shd w:val="clear" w:color="auto" w:fill="auto"/>
        <w:jc w:val="left"/>
        <w:spacing w:before="0" w:after="0" w:line="222" w:lineRule="exact"/>
        <w:ind w:left="420" w:right="0" w:firstLine="0"/>
        <w:sectPr>
          <w:pgSz w:w="11909" w:h="16838"/>
          <w:pgMar w:top="2109" w:left="1321" w:right="1697" w:bottom="2901" w:header="0" w:footer="3" w:gutter="0"/>
          <w:rtlGutter w:val="0"/>
          <w:cols w:space="720"/>
          <w:noEndnote/>
          <w:bidi/>
          <w:docGrid w:linePitch="360"/>
        </w:sectPr>
      </w:pPr>
      <w:bookmarkStart w:id="20" w:name="bookmark20"/>
      <w:r>
        <w:rPr>
          <w:rStyle w:val="CharStyle22"/>
          <w:b/>
          <w:bCs/>
        </w:rPr>
        <w:t>הכנסות מהעמותה להקמת מרכז רביו</w:t>
      </w:r>
      <w:bookmarkEnd w:id="20"/>
    </w:p>
    <w:p>
      <w:pPr>
        <w:pStyle w:val="Style4"/>
        <w:widowControl w:val="0"/>
        <w:keepNext w:val="0"/>
        <w:keepLines w:val="0"/>
        <w:shd w:val="clear" w:color="auto" w:fill="auto"/>
        <w:spacing w:before="0" w:after="96" w:line="331" w:lineRule="exact"/>
        <w:ind w:left="900" w:right="440" w:firstLine="0"/>
      </w:pPr>
      <w:r>
        <w:rPr>
          <w:lang w:val="he-IL" w:eastAsia="he-IL" w:bidi="he-IL"/>
          <w:rFonts w:ascii="Times New Roman" w:eastAsia="Times New Roman" w:hAnsi="Times New Roman" w:cs="Times New Roman"/>
          <w:w w:val="100"/>
          <w:spacing w:val="0"/>
          <w:color w:val="000000"/>
          <w:position w:val="0"/>
        </w:rPr>
        <w:t xml:space="preserve">בהתאם לדוחות הביצוע של המרכז לשנים </w:t>
      </w:r>
      <w:r>
        <w:rPr>
          <w:lang w:val="en-US" w:eastAsia="en-US" w:bidi="en-US"/>
          <w:rFonts w:ascii="Times New Roman" w:eastAsia="Times New Roman" w:hAnsi="Times New Roman" w:cs="Times New Roman"/>
          <w:w w:val="100"/>
          <w:spacing w:val="0"/>
          <w:color w:val="000000"/>
          <w:position w:val="0"/>
        </w:rPr>
        <w:t>2014-2015</w:t>
      </w:r>
      <w:r>
        <w:rPr>
          <w:lang w:val="he-IL" w:eastAsia="he-IL" w:bidi="he-IL"/>
          <w:rFonts w:ascii="Times New Roman" w:eastAsia="Times New Roman" w:hAnsi="Times New Roman" w:cs="Times New Roman"/>
          <w:w w:val="100"/>
          <w:spacing w:val="0"/>
          <w:color w:val="000000"/>
          <w:position w:val="0"/>
        </w:rPr>
        <w:t xml:space="preserve"> עולה כי העמותה מעבירה למרכז מידי שנה סכום של </w:t>
      </w:r>
      <w:r>
        <w:rPr>
          <w:lang w:val="en-US" w:eastAsia="en-US" w:bidi="en-US"/>
          <w:rFonts w:ascii="Times New Roman" w:eastAsia="Times New Roman" w:hAnsi="Times New Roman" w:cs="Times New Roman"/>
          <w:w w:val="100"/>
          <w:spacing w:val="0"/>
          <w:color w:val="000000"/>
          <w:position w:val="0"/>
        </w:rPr>
        <w:t>400</w:t>
      </w:r>
      <w:r>
        <w:rPr>
          <w:lang w:val="he-IL" w:eastAsia="he-IL" w:bidi="he-IL"/>
          <w:rFonts w:ascii="Times New Roman" w:eastAsia="Times New Roman" w:hAnsi="Times New Roman" w:cs="Times New Roman"/>
          <w:w w:val="100"/>
          <w:spacing w:val="0"/>
          <w:color w:val="000000"/>
          <w:position w:val="0"/>
        </w:rPr>
        <w:t xml:space="preserve"> אש״ח בגין "החזר הוצאות". לביקורת נמסר כי מדובר בתשלום עבור השכרת משרדים ששוכרת העמותה בתוך המרכז לטובת פעילותה השוטפת.</w:t>
      </w:r>
    </w:p>
    <w:p>
      <w:pPr>
        <w:pStyle w:val="Style4"/>
        <w:widowControl w:val="0"/>
        <w:keepNext w:val="0"/>
        <w:keepLines w:val="0"/>
        <w:shd w:val="clear" w:color="auto" w:fill="auto"/>
        <w:spacing w:before="0" w:after="104" w:line="336" w:lineRule="exact"/>
        <w:ind w:left="900" w:right="440" w:firstLine="0"/>
      </w:pPr>
      <w:r>
        <w:rPr>
          <w:lang w:val="he-IL" w:eastAsia="he-IL" w:bidi="he-IL"/>
          <w:rFonts w:ascii="Times New Roman" w:eastAsia="Times New Roman" w:hAnsi="Times New Roman" w:cs="Times New Roman"/>
          <w:w w:val="100"/>
          <w:spacing w:val="0"/>
          <w:color w:val="000000"/>
          <w:position w:val="0"/>
        </w:rPr>
        <w:t xml:space="preserve">כמו כן, מעבירה העמותה תרומות שגויסו לטובת המרכז. בהתאם לדוחות הביצוע של המרכז לשנים </w:t>
      </w:r>
      <w:r>
        <w:rPr>
          <w:lang w:val="en-US" w:eastAsia="en-US" w:bidi="en-US"/>
          <w:rFonts w:ascii="Times New Roman" w:eastAsia="Times New Roman" w:hAnsi="Times New Roman" w:cs="Times New Roman"/>
          <w:w w:val="100"/>
          <w:spacing w:val="0"/>
          <w:color w:val="000000"/>
          <w:position w:val="0"/>
        </w:rPr>
        <w:t>2014</w:t>
      </w:r>
      <w:r>
        <w:rPr>
          <w:lang w:val="he-IL" w:eastAsia="he-IL" w:bidi="he-IL"/>
          <w:rFonts w:ascii="Times New Roman" w:eastAsia="Times New Roman" w:hAnsi="Times New Roman" w:cs="Times New Roman"/>
          <w:w w:val="100"/>
          <w:spacing w:val="0"/>
          <w:color w:val="000000"/>
          <w:position w:val="0"/>
        </w:rPr>
        <w:t xml:space="preserve"> ו-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עולה כי המרכז קיבל תרומות מהעמותה "להקמת מרכז רבין" בסכומים של </w:t>
      </w:r>
      <w:r>
        <w:rPr>
          <w:lang w:val="en-US" w:eastAsia="en-US" w:bidi="en-US"/>
          <w:rFonts w:ascii="Times New Roman" w:eastAsia="Times New Roman" w:hAnsi="Times New Roman" w:cs="Times New Roman"/>
          <w:w w:val="100"/>
          <w:spacing w:val="0"/>
          <w:color w:val="000000"/>
          <w:position w:val="0"/>
        </w:rPr>
        <w:t>1,514,461</w:t>
      </w:r>
      <w:r>
        <w:rPr>
          <w:lang w:val="he-IL" w:eastAsia="he-IL" w:bidi="he-IL"/>
          <w:rFonts w:ascii="Times New Roman" w:eastAsia="Times New Roman" w:hAnsi="Times New Roman" w:cs="Times New Roman"/>
          <w:w w:val="100"/>
          <w:spacing w:val="0"/>
          <w:color w:val="000000"/>
          <w:position w:val="0"/>
        </w:rPr>
        <w:t xml:space="preserve"> ש״ח ו </w:t>
      </w:r>
      <w:r>
        <w:rPr>
          <w:lang w:val="en-US" w:eastAsia="en-US" w:bidi="en-US"/>
          <w:rFonts w:ascii="Times New Roman" w:eastAsia="Times New Roman" w:hAnsi="Times New Roman" w:cs="Times New Roman"/>
          <w:w w:val="100"/>
          <w:spacing w:val="0"/>
          <w:color w:val="000000"/>
          <w:position w:val="0"/>
        </w:rPr>
        <w:t>55,950</w:t>
      </w:r>
      <w:r>
        <w:rPr>
          <w:lang w:val="he-IL" w:eastAsia="he-IL" w:bidi="he-IL"/>
          <w:rFonts w:ascii="Times New Roman" w:eastAsia="Times New Roman" w:hAnsi="Times New Roman" w:cs="Times New Roman"/>
          <w:w w:val="100"/>
          <w:spacing w:val="0"/>
          <w:color w:val="000000"/>
          <w:position w:val="0"/>
        </w:rPr>
        <w:t xml:space="preserve"> ש״ח בהתאמה.</w:t>
      </w:r>
    </w:p>
    <w:p>
      <w:pPr>
        <w:pStyle w:val="Style4"/>
        <w:widowControl w:val="0"/>
        <w:keepNext w:val="0"/>
        <w:keepLines w:val="0"/>
        <w:shd w:val="clear" w:color="auto" w:fill="auto"/>
        <w:spacing w:before="0" w:after="187" w:line="331" w:lineRule="exact"/>
        <w:ind w:left="900" w:right="440" w:firstLine="0"/>
      </w:pPr>
      <w:r>
        <w:rPr>
          <w:lang w:val="he-IL" w:eastAsia="he-IL" w:bidi="he-IL"/>
          <w:rFonts w:ascii="Times New Roman" w:eastAsia="Times New Roman" w:hAnsi="Times New Roman" w:cs="Times New Roman"/>
          <w:w w:val="100"/>
          <w:spacing w:val="0"/>
          <w:color w:val="000000"/>
          <w:position w:val="0"/>
        </w:rPr>
        <w:t>המרכז מיודע לגבי הכנסות המתקבלות בעמותה ואף מקבל על כך דיווח מיידי. כמו כן, המרכז והעמותה מנהלים גיליון אקסל משותף ובו מעקב אחר קבלת תרומות מיועדות למרכז הכולל גם מידע לגבי ניצולן של התרומות על ידי המרכז.</w:t>
      </w:r>
    </w:p>
    <w:p>
      <w:pPr>
        <w:pStyle w:val="Style4"/>
        <w:widowControl w:val="0"/>
        <w:keepNext w:val="0"/>
        <w:keepLines w:val="0"/>
        <w:shd w:val="clear" w:color="auto" w:fill="auto"/>
        <w:spacing w:before="0" w:after="360"/>
        <w:ind w:left="900" w:right="0" w:firstLine="0"/>
      </w:pPr>
      <w:r>
        <w:rPr>
          <w:lang w:val="he-IL" w:eastAsia="he-IL" w:bidi="he-IL"/>
          <w:rFonts w:ascii="Times New Roman" w:eastAsia="Times New Roman" w:hAnsi="Times New Roman" w:cs="Times New Roman"/>
          <w:w w:val="100"/>
          <w:spacing w:val="0"/>
          <w:color w:val="000000"/>
          <w:position w:val="0"/>
        </w:rPr>
        <w:t>בנוסף, המרכז מקבל מהעמותה דיווח על תקציב העמותה ודוחות כספיים של העמותה.</w:t>
      </w:r>
    </w:p>
    <w:p>
      <w:pPr>
        <w:pStyle w:val="Style16"/>
        <w:numPr>
          <w:ilvl w:val="0"/>
          <w:numId w:val="11"/>
        </w:numPr>
        <w:widowControl w:val="0"/>
        <w:keepNext/>
        <w:keepLines/>
        <w:shd w:val="clear" w:color="auto" w:fill="auto"/>
        <w:jc w:val="left"/>
        <w:spacing w:before="0" w:after="133" w:line="222" w:lineRule="exact"/>
        <w:ind w:left="420" w:right="0" w:firstLine="0"/>
      </w:pPr>
      <w:bookmarkStart w:id="21" w:name="bookmark21"/>
      <w:r>
        <w:rPr>
          <w:rStyle w:val="CharStyle22"/>
          <w:b/>
          <w:bCs/>
        </w:rPr>
        <w:t>הכנסות מאירועים</w:t>
      </w:r>
      <w:bookmarkEnd w:id="21"/>
    </w:p>
    <w:p>
      <w:pPr>
        <w:pStyle w:val="Style4"/>
        <w:widowControl w:val="0"/>
        <w:keepNext w:val="0"/>
        <w:keepLines w:val="0"/>
        <w:shd w:val="clear" w:color="auto" w:fill="auto"/>
        <w:spacing w:before="0" w:after="187" w:line="331" w:lineRule="exact"/>
        <w:ind w:left="900" w:right="440" w:firstLine="0"/>
      </w:pPr>
      <w:r>
        <w:rPr>
          <w:lang w:val="he-IL" w:eastAsia="he-IL" w:bidi="he-IL"/>
          <w:rFonts w:ascii="Times New Roman" w:eastAsia="Times New Roman" w:hAnsi="Times New Roman" w:cs="Times New Roman"/>
          <w:w w:val="100"/>
          <w:spacing w:val="0"/>
          <w:color w:val="000000"/>
          <w:position w:val="0"/>
        </w:rPr>
        <w:t>כאמור, המרכז מחזיק אולם גדול המוגדר כ״אולם אירועים" ומשמש כמקור הכנסה נוסף לפעילותו. לביקורת נמסר כי על פי החלטת מועצת המרכז רק אירועים "מכובדים" יאושרו ולא אירועי שמחות שונים, ללא קשר להצעת המחיר שתתקבל.</w:t>
      </w:r>
    </w:p>
    <w:p>
      <w:pPr>
        <w:pStyle w:val="Style4"/>
        <w:widowControl w:val="0"/>
        <w:keepNext w:val="0"/>
        <w:keepLines w:val="0"/>
        <w:shd w:val="clear" w:color="auto" w:fill="auto"/>
        <w:spacing w:before="0" w:after="133"/>
        <w:ind w:left="900" w:right="0" w:firstLine="0"/>
      </w:pPr>
      <w:r>
        <w:rPr>
          <w:lang w:val="he-IL" w:eastAsia="he-IL" w:bidi="he-IL"/>
          <w:rFonts w:ascii="Times New Roman" w:eastAsia="Times New Roman" w:hAnsi="Times New Roman" w:cs="Times New Roman"/>
          <w:w w:val="100"/>
          <w:spacing w:val="0"/>
          <w:color w:val="000000"/>
          <w:position w:val="0"/>
        </w:rPr>
        <w:t>לטובת פעילות אולם האירועים כאמור לא מבוצע פרסום אלא חשיפה מפה לאוזן.</w:t>
      </w:r>
    </w:p>
    <w:p>
      <w:pPr>
        <w:pStyle w:val="Style4"/>
        <w:widowControl w:val="0"/>
        <w:keepNext w:val="0"/>
        <w:keepLines w:val="0"/>
        <w:shd w:val="clear" w:color="auto" w:fill="auto"/>
        <w:spacing w:before="0" w:after="187" w:line="331" w:lineRule="exact"/>
        <w:ind w:left="900" w:right="440" w:firstLine="0"/>
      </w:pPr>
      <w:r>
        <w:rPr>
          <w:lang w:val="he-IL" w:eastAsia="he-IL" w:bidi="he-IL"/>
          <w:rFonts w:ascii="Times New Roman" w:eastAsia="Times New Roman" w:hAnsi="Times New Roman" w:cs="Times New Roman"/>
          <w:w w:val="100"/>
          <w:spacing w:val="0"/>
          <w:color w:val="000000"/>
          <w:position w:val="0"/>
        </w:rPr>
        <w:t xml:space="preserve">במרכז קיים נוהל אירועים המגדיר מחירון קבוע באישור הנהלת המרכז. בהתאם לנוהל רשאית מנהלת תחום אירועים לתת </w:t>
      </w:r>
      <w:r>
        <w:rPr>
          <w:lang w:val="en-US" w:eastAsia="en-US" w:bidi="en-US"/>
          <w:rFonts w:ascii="Times New Roman" w:eastAsia="Times New Roman" w:hAnsi="Times New Roman" w:cs="Times New Roman"/>
          <w:w w:val="100"/>
          <w:spacing w:val="0"/>
          <w:color w:val="000000"/>
          <w:position w:val="0"/>
        </w:rPr>
        <w:t>10%</w:t>
      </w:r>
      <w:r>
        <w:rPr>
          <w:lang w:val="he-IL" w:eastAsia="he-IL" w:bidi="he-IL"/>
          <w:rFonts w:ascii="Times New Roman" w:eastAsia="Times New Roman" w:hAnsi="Times New Roman" w:cs="Times New Roman"/>
          <w:w w:val="100"/>
          <w:spacing w:val="0"/>
          <w:color w:val="000000"/>
          <w:position w:val="0"/>
        </w:rPr>
        <w:t xml:space="preserve"> הנחה לפי שיקול דעתה, </w:t>
      </w:r>
      <w:r>
        <w:rPr>
          <w:lang w:val="en-US" w:eastAsia="en-US" w:bidi="en-US"/>
          <w:rFonts w:ascii="Times New Roman" w:eastAsia="Times New Roman" w:hAnsi="Times New Roman" w:cs="Times New Roman"/>
          <w:w w:val="100"/>
          <w:spacing w:val="0"/>
          <w:color w:val="000000"/>
          <w:position w:val="0"/>
        </w:rPr>
        <w:t>20%</w:t>
      </w:r>
      <w:r>
        <w:rPr>
          <w:lang w:val="he-IL" w:eastAsia="he-IL" w:bidi="he-IL"/>
          <w:rFonts w:ascii="Times New Roman" w:eastAsia="Times New Roman" w:hAnsi="Times New Roman" w:cs="Times New Roman"/>
          <w:w w:val="100"/>
          <w:spacing w:val="0"/>
          <w:color w:val="000000"/>
          <w:position w:val="0"/>
        </w:rPr>
        <w:t xml:space="preserve"> הנחה במידה והקבוצה משתתפת בסיור, </w:t>
      </w:r>
      <w:r>
        <w:rPr>
          <w:lang w:val="en-US" w:eastAsia="en-US" w:bidi="en-US"/>
          <w:rFonts w:ascii="Times New Roman" w:eastAsia="Times New Roman" w:hAnsi="Times New Roman" w:cs="Times New Roman"/>
          <w:w w:val="100"/>
          <w:spacing w:val="0"/>
          <w:color w:val="000000"/>
          <w:position w:val="0"/>
        </w:rPr>
        <w:t>50%</w:t>
      </w:r>
      <w:r>
        <w:rPr>
          <w:lang w:val="he-IL" w:eastAsia="he-IL" w:bidi="he-IL"/>
          <w:rFonts w:ascii="Times New Roman" w:eastAsia="Times New Roman" w:hAnsi="Times New Roman" w:cs="Times New Roman"/>
          <w:w w:val="100"/>
          <w:spacing w:val="0"/>
          <w:color w:val="000000"/>
          <w:position w:val="0"/>
        </w:rPr>
        <w:t xml:space="preserve"> הנחה למשרדי ממשלה, עמותות ומלכ״רים.</w:t>
      </w:r>
    </w:p>
    <w:p>
      <w:pPr>
        <w:pStyle w:val="Style4"/>
        <w:widowControl w:val="0"/>
        <w:keepNext w:val="0"/>
        <w:keepLines w:val="0"/>
        <w:shd w:val="clear" w:color="auto" w:fill="auto"/>
        <w:spacing w:before="0" w:after="133"/>
        <w:ind w:left="900" w:right="0" w:firstLine="0"/>
      </w:pPr>
      <w:r>
        <w:rPr>
          <w:lang w:val="he-IL" w:eastAsia="he-IL" w:bidi="he-IL"/>
          <w:rFonts w:ascii="Times New Roman" w:eastAsia="Times New Roman" w:hAnsi="Times New Roman" w:cs="Times New Roman"/>
          <w:w w:val="100"/>
          <w:spacing w:val="0"/>
          <w:color w:val="000000"/>
          <w:position w:val="0"/>
        </w:rPr>
        <w:t>עוד נמסר לנו כי המרכז לא מאפשר קיום אירועים על חשבון הפעילות השוטפת של המרכז.</w:t>
      </w:r>
    </w:p>
    <w:p>
      <w:pPr>
        <w:pStyle w:val="Style4"/>
        <w:widowControl w:val="0"/>
        <w:keepNext w:val="0"/>
        <w:keepLines w:val="0"/>
        <w:shd w:val="clear" w:color="auto" w:fill="auto"/>
        <w:spacing w:before="0" w:after="100" w:line="331" w:lineRule="exact"/>
        <w:ind w:left="900" w:right="440" w:firstLine="0"/>
      </w:pPr>
      <w:r>
        <w:rPr>
          <w:lang w:val="he-IL" w:eastAsia="he-IL" w:bidi="he-IL"/>
          <w:rFonts w:ascii="Times New Roman" w:eastAsia="Times New Roman" w:hAnsi="Times New Roman" w:cs="Times New Roman"/>
          <w:w w:val="100"/>
          <w:spacing w:val="0"/>
          <w:color w:val="000000"/>
          <w:position w:val="0"/>
        </w:rPr>
        <w:t>השימוש באולם נעשה בהתאם להסכם למתן זכות שימוש בשטח אולם הכנסים. ההסכם נחתם בין המרכז לגורם המבקש לעשות שימוש בשטח. בהסכם כאמור מפורטים תנאי השימוש באולם לרבות פרטי האירוע, תמורה, תנאי התשלום ועוד.</w:t>
      </w:r>
    </w:p>
    <w:p>
      <w:pPr>
        <w:pStyle w:val="Style16"/>
        <w:widowControl w:val="0"/>
        <w:keepNext/>
        <w:keepLines/>
        <w:shd w:val="clear" w:color="auto" w:fill="auto"/>
        <w:spacing w:before="0" w:after="187"/>
        <w:ind w:left="900" w:right="440" w:firstLine="0"/>
      </w:pPr>
      <w:bookmarkStart w:id="22" w:name="bookmark22"/>
      <w:r>
        <w:rPr>
          <w:lang w:val="he-IL" w:eastAsia="he-IL" w:bidi="he-IL"/>
          <w:rFonts w:ascii="Times New Roman" w:eastAsia="Times New Roman" w:hAnsi="Times New Roman" w:cs="Times New Roman"/>
          <w:w w:val="100"/>
          <w:spacing w:val="0"/>
          <w:color w:val="000000"/>
          <w:position w:val="0"/>
        </w:rPr>
        <w:t>בבדיקה מדגמית שערכה הביקורת להסכמים עם שוכרי אולם האירועים כאמור מצאנו כי על ההסכמים לא חתומים מורשי החתימה מטעם המרכז.</w:t>
      </w:r>
      <w:bookmarkEnd w:id="22"/>
    </w:p>
    <w:p>
      <w:pPr>
        <w:pStyle w:val="Style16"/>
        <w:widowControl w:val="0"/>
        <w:keepNext/>
        <w:keepLines/>
        <w:shd w:val="clear" w:color="auto" w:fill="auto"/>
        <w:spacing w:before="0" w:after="220" w:line="222" w:lineRule="exact"/>
        <w:ind w:left="900" w:right="0" w:firstLine="0"/>
      </w:pPr>
      <w:bookmarkStart w:id="23" w:name="bookmark23"/>
      <w:r>
        <w:rPr>
          <w:rStyle w:val="CharStyle22"/>
          <w:b/>
          <w:bCs/>
        </w:rPr>
        <w:t>המלצה</w:t>
      </w:r>
      <w:r>
        <w:rPr>
          <w:lang w:val="he-IL" w:eastAsia="he-IL" w:bidi="he-IL"/>
          <w:rFonts w:ascii="Times New Roman" w:eastAsia="Times New Roman" w:hAnsi="Times New Roman" w:cs="Times New Roman"/>
          <w:w w:val="100"/>
          <w:spacing w:val="0"/>
          <w:color w:val="000000"/>
          <w:position w:val="0"/>
        </w:rPr>
        <w:t>:</w:t>
      </w:r>
      <w:bookmarkEnd w:id="23"/>
    </w:p>
    <w:p>
      <w:pPr>
        <w:pStyle w:val="Style4"/>
        <w:widowControl w:val="0"/>
        <w:keepNext w:val="0"/>
        <w:keepLines w:val="0"/>
        <w:shd w:val="clear" w:color="auto" w:fill="auto"/>
        <w:jc w:val="left"/>
        <w:spacing w:before="0" w:after="273"/>
        <w:ind w:left="1140" w:right="0" w:firstLine="0"/>
      </w:pPr>
      <w:r>
        <w:rPr>
          <w:lang w:val="he-IL" w:eastAsia="he-IL" w:bidi="he-IL"/>
          <w:vertAlign w:val="subscript"/>
          <w:rFonts w:ascii="Times New Roman" w:eastAsia="Times New Roman" w:hAnsi="Times New Roman" w:cs="Times New Roman"/>
          <w:w w:val="100"/>
          <w:spacing w:val="0"/>
          <w:color w:val="000000"/>
          <w:position w:val="0"/>
        </w:rPr>
        <w:t>ד</w:t>
      </w:r>
      <w:r>
        <w:rPr>
          <w:lang w:val="he-IL" w:eastAsia="he-IL" w:bidi="he-IL"/>
          <w:rFonts w:ascii="Times New Roman" w:eastAsia="Times New Roman" w:hAnsi="Times New Roman" w:cs="Times New Roman"/>
          <w:w w:val="100"/>
          <w:spacing w:val="0"/>
          <w:color w:val="000000"/>
          <w:position w:val="0"/>
        </w:rPr>
        <w:t>. יש לוודא כי ההסכמים עם שוכרי אולם האירועים חתומים כנדרש.</w:t>
      </w:r>
    </w:p>
    <w:p>
      <w:pPr>
        <w:pStyle w:val="Style4"/>
        <w:widowControl w:val="0"/>
        <w:keepNext w:val="0"/>
        <w:keepLines w:val="0"/>
        <w:shd w:val="clear" w:color="auto" w:fill="auto"/>
        <w:spacing w:before="0" w:after="0" w:line="331" w:lineRule="exact"/>
        <w:ind w:left="900" w:right="44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ההסכם אשר נחתם על ידי כל גורם המבקש לקיים פעילות בשטחו של המרכז,</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ערוך בכוונת מכוון כך שייחתם על ידי עורך הפעילות בלבד. טרם העברת ההסכם לחתימת הלקוח הוא מועבר לאישור היועצת המשפטית ולידיעת מנהלת הכספים ומנהל התפעול. זאת, כקבוע בנוהל האירועים. במידה ונדרש שינוי כלשהו בתנאי ההסכם, הוא נעשה על ידי היועצת המשפטית מועבר לידיעת הגורמים הרלוונטיים במרכז. במצב דברים זה, על מנת לפשט את</w:t>
      </w:r>
    </w:p>
    <w:p>
      <w:pPr>
        <w:pStyle w:val="Style4"/>
        <w:widowControl w:val="0"/>
        <w:keepNext w:val="0"/>
        <w:keepLines w:val="0"/>
        <w:shd w:val="clear" w:color="auto" w:fill="auto"/>
        <w:jc w:val="left"/>
        <w:spacing w:before="0" w:after="100"/>
        <w:ind w:left="960" w:right="0" w:firstLine="0"/>
      </w:pPr>
      <w:r>
        <w:rPr>
          <w:lang w:val="he-IL" w:eastAsia="he-IL" w:bidi="he-IL"/>
          <w:rFonts w:ascii="Times New Roman" w:eastAsia="Times New Roman" w:hAnsi="Times New Roman" w:cs="Times New Roman"/>
          <w:w w:val="100"/>
          <w:spacing w:val="0"/>
          <w:color w:val="000000"/>
          <w:position w:val="0"/>
        </w:rPr>
        <w:t>הליך החתימה על ההסכם, המרכז דורש רק את חתימתו של הגורם החיצוני על גבי ההסכם.</w:t>
      </w:r>
    </w:p>
    <w:p>
      <w:pPr>
        <w:pStyle w:val="Style9"/>
        <w:widowControl w:val="0"/>
        <w:keepNext w:val="0"/>
        <w:keepLines w:val="0"/>
        <w:shd w:val="clear" w:color="auto" w:fill="auto"/>
        <w:jc w:val="left"/>
        <w:spacing w:before="0" w:after="0" w:line="222" w:lineRule="exact"/>
        <w:ind w:left="960" w:right="0" w:firstLine="0"/>
        <w:sectPr>
          <w:pgSz w:w="11909" w:h="16838"/>
          <w:pgMar w:top="2089" w:left="1322" w:right="1696" w:bottom="2676" w:header="0" w:footer="3" w:gutter="0"/>
          <w:rtlGutter w:val="0"/>
          <w:cols w:space="720"/>
          <w:noEndnote/>
          <w:bidi/>
          <w:docGrid w:linePitch="360"/>
        </w:sectPr>
      </w:pPr>
      <w:r>
        <w:rPr>
          <w:lang w:val="he-IL" w:eastAsia="he-IL" w:bidi="he-IL"/>
          <w:rFonts w:ascii="Times New Roman" w:eastAsia="Times New Roman" w:hAnsi="Times New Roman" w:cs="Times New Roman"/>
          <w:w w:val="100"/>
          <w:spacing w:val="0"/>
          <w:color w:val="000000"/>
          <w:position w:val="0"/>
        </w:rPr>
        <w:t>תגובת המרכז המלאה מצורפת כנספח א׳ לדוח זה.</w:t>
      </w:r>
    </w:p>
    <w:p>
      <w:pPr>
        <w:widowControl w:val="0"/>
        <w:spacing w:line="168" w:lineRule="exact"/>
        <w:rPr>
          <w:sz w:val="13"/>
          <w:szCs w:val="13"/>
        </w:rPr>
      </w:pPr>
    </w:p>
    <w:p>
      <w:pPr>
        <w:widowControl w:val="0"/>
        <w:rPr>
          <w:sz w:val="2"/>
          <w:szCs w:val="2"/>
        </w:rPr>
        <w:sectPr>
          <w:pgSz w:w="11909" w:h="16838"/>
          <w:pgMar w:top="2052" w:left="0" w:right="0" w:bottom="2667" w:header="0" w:footer="3" w:gutter="0"/>
          <w:rtlGutter w:val="0"/>
          <w:cols w:space="720"/>
          <w:noEndnote/>
          <w:docGrid w:linePitch="360"/>
        </w:sectPr>
      </w:pPr>
    </w:p>
    <w:p>
      <w:pPr>
        <w:pStyle w:val="Style16"/>
        <w:numPr>
          <w:ilvl w:val="0"/>
          <w:numId w:val="11"/>
        </w:numPr>
        <w:widowControl w:val="0"/>
        <w:keepNext/>
        <w:keepLines/>
        <w:shd w:val="clear" w:color="auto" w:fill="auto"/>
        <w:jc w:val="left"/>
        <w:spacing w:before="0" w:after="133" w:line="222" w:lineRule="exact"/>
        <w:ind w:left="440" w:right="0" w:firstLine="0"/>
      </w:pPr>
      <w:bookmarkStart w:id="24" w:name="bookmark24"/>
      <w:r>
        <w:rPr>
          <w:rStyle w:val="CharStyle22"/>
          <w:b/>
          <w:bCs/>
        </w:rPr>
        <w:t>הקצבות משרד ראש הממשלה</w:t>
      </w:r>
      <w:bookmarkEnd w:id="24"/>
    </w:p>
    <w:p>
      <w:pPr>
        <w:pStyle w:val="Style4"/>
        <w:widowControl w:val="0"/>
        <w:keepNext w:val="0"/>
        <w:keepLines w:val="0"/>
        <w:shd w:val="clear" w:color="auto" w:fill="auto"/>
        <w:spacing w:before="0" w:after="120" w:line="331" w:lineRule="exact"/>
        <w:ind w:left="900" w:right="420" w:firstLine="0"/>
      </w:pPr>
      <w:r>
        <w:rPr>
          <w:lang w:val="he-IL" w:eastAsia="he-IL" w:bidi="he-IL"/>
          <w:rFonts w:ascii="Times New Roman" w:eastAsia="Times New Roman" w:hAnsi="Times New Roman" w:cs="Times New Roman"/>
          <w:w w:val="100"/>
          <w:spacing w:val="0"/>
          <w:color w:val="000000"/>
          <w:position w:val="0"/>
        </w:rPr>
        <w:t xml:space="preserve">לביקורת נמסר כי מנגנון ההתחשבנות למול משרד ראש הממשלה הינו על פי ההוצאות שהוגשו ושולמו בניכוי ההכנסות ממקורות אחרים בתוספת מקדמה לחודש הקרוב בסך של </w:t>
      </w:r>
      <w:r>
        <w:rPr>
          <w:lang w:val="en-US" w:eastAsia="en-US" w:bidi="en-US"/>
          <w:rFonts w:ascii="Times New Roman" w:eastAsia="Times New Roman" w:hAnsi="Times New Roman" w:cs="Times New Roman"/>
          <w:w w:val="100"/>
          <w:spacing w:val="0"/>
          <w:color w:val="000000"/>
          <w:position w:val="0"/>
        </w:rPr>
        <w:t>1/12</w:t>
      </w:r>
      <w:r>
        <w:rPr>
          <w:lang w:val="he-IL" w:eastAsia="he-IL" w:bidi="he-IL"/>
          <w:rFonts w:ascii="Times New Roman" w:eastAsia="Times New Roman" w:hAnsi="Times New Roman" w:cs="Times New Roman"/>
          <w:w w:val="100"/>
          <w:spacing w:val="0"/>
          <w:color w:val="000000"/>
          <w:position w:val="0"/>
        </w:rPr>
        <w:t xml:space="preserve"> מהתקציב המאושר.</w:t>
      </w:r>
    </w:p>
    <w:p>
      <w:pPr>
        <w:pStyle w:val="Style4"/>
        <w:widowControl w:val="0"/>
        <w:keepNext w:val="0"/>
        <w:keepLines w:val="0"/>
        <w:shd w:val="clear" w:color="auto" w:fill="auto"/>
        <w:spacing w:before="0" w:after="120" w:line="331" w:lineRule="exact"/>
        <w:ind w:left="900" w:right="420" w:firstLine="0"/>
      </w:pPr>
      <w:r>
        <w:rPr>
          <w:lang w:val="he-IL" w:eastAsia="he-IL" w:bidi="he-IL"/>
          <w:rFonts w:ascii="Times New Roman" w:eastAsia="Times New Roman" w:hAnsi="Times New Roman" w:cs="Times New Roman"/>
          <w:w w:val="100"/>
          <w:spacing w:val="0"/>
          <w:color w:val="000000"/>
          <w:position w:val="0"/>
        </w:rPr>
        <w:t>כאמור, מנהלת הכספים במרכז מגישה דוח ביצוע תקציבי למשרד ראש הממשלה מדי חודש וכן סימוכין להוצאות והכנסות שהיו למרכז, בהתאם לדרישת מחלקת התקשרויות ודיווח במשרד ראש הממשלה.</w:t>
      </w:r>
    </w:p>
    <w:p>
      <w:pPr>
        <w:pStyle w:val="Style4"/>
        <w:widowControl w:val="0"/>
        <w:keepNext w:val="0"/>
        <w:keepLines w:val="0"/>
        <w:shd w:val="clear" w:color="auto" w:fill="auto"/>
        <w:spacing w:before="0" w:after="307" w:line="331" w:lineRule="exact"/>
        <w:ind w:left="900" w:right="420" w:firstLine="0"/>
      </w:pPr>
      <w:r>
        <w:rPr>
          <w:lang w:val="he-IL" w:eastAsia="he-IL" w:bidi="he-IL"/>
          <w:rFonts w:ascii="Times New Roman" w:eastAsia="Times New Roman" w:hAnsi="Times New Roman" w:cs="Times New Roman"/>
          <w:w w:val="100"/>
          <w:spacing w:val="0"/>
          <w:color w:val="000000"/>
          <w:position w:val="0"/>
        </w:rPr>
        <w:t xml:space="preserve">מבדיקתנו עולה כי הקצבות משרד ראש הממשלה עמדו בפועל על סך של </w:t>
      </w:r>
      <w:r>
        <w:rPr>
          <w:lang w:val="en-US" w:eastAsia="en-US" w:bidi="en-US"/>
          <w:rFonts w:ascii="Times New Roman" w:eastAsia="Times New Roman" w:hAnsi="Times New Roman" w:cs="Times New Roman"/>
          <w:w w:val="100"/>
          <w:spacing w:val="0"/>
          <w:color w:val="000000"/>
          <w:position w:val="0"/>
        </w:rPr>
        <w:t>10,424,355</w:t>
      </w:r>
      <w:r>
        <w:rPr>
          <w:lang w:val="he-IL" w:eastAsia="he-IL" w:bidi="he-IL"/>
          <w:rFonts w:ascii="Times New Roman" w:eastAsia="Times New Roman" w:hAnsi="Times New Roman" w:cs="Times New Roman"/>
          <w:w w:val="100"/>
          <w:spacing w:val="0"/>
          <w:color w:val="000000"/>
          <w:position w:val="0"/>
        </w:rPr>
        <w:t xml:space="preserve"> ש״ח ו- </w:t>
      </w:r>
      <w:r>
        <w:rPr>
          <w:lang w:val="en-US" w:eastAsia="en-US" w:bidi="en-US"/>
          <w:rFonts w:ascii="Times New Roman" w:eastAsia="Times New Roman" w:hAnsi="Times New Roman" w:cs="Times New Roman"/>
          <w:w w:val="100"/>
          <w:spacing w:val="0"/>
          <w:color w:val="000000"/>
          <w:position w:val="0"/>
        </w:rPr>
        <w:t>17,084,177</w:t>
      </w:r>
      <w:r>
        <w:rPr>
          <w:lang w:val="he-IL" w:eastAsia="he-IL" w:bidi="he-IL"/>
          <w:rFonts w:ascii="Times New Roman" w:eastAsia="Times New Roman" w:hAnsi="Times New Roman" w:cs="Times New Roman"/>
          <w:w w:val="100"/>
          <w:spacing w:val="0"/>
          <w:color w:val="000000"/>
          <w:position w:val="0"/>
        </w:rPr>
        <w:t xml:space="preserve"> ש״ח בשנים </w:t>
      </w:r>
      <w:r>
        <w:rPr>
          <w:lang w:val="en-US" w:eastAsia="en-US" w:bidi="en-US"/>
          <w:rFonts w:ascii="Times New Roman" w:eastAsia="Times New Roman" w:hAnsi="Times New Roman" w:cs="Times New Roman"/>
          <w:w w:val="100"/>
          <w:spacing w:val="0"/>
          <w:color w:val="000000"/>
          <w:position w:val="0"/>
        </w:rPr>
        <w:t>2014</w:t>
      </w:r>
      <w:r>
        <w:rPr>
          <w:lang w:val="he-IL" w:eastAsia="he-IL" w:bidi="he-IL"/>
          <w:rFonts w:ascii="Times New Roman" w:eastAsia="Times New Roman" w:hAnsi="Times New Roman" w:cs="Times New Roman"/>
          <w:w w:val="100"/>
          <w:spacing w:val="0"/>
          <w:color w:val="000000"/>
          <w:position w:val="0"/>
        </w:rPr>
        <w:t xml:space="preserve"> ו-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בהתאמה והעם עולים בקנה אחד עם מנגנון ההתחשבנות.</w:t>
      </w:r>
    </w:p>
    <w:p>
      <w:pPr>
        <w:pStyle w:val="Style9"/>
        <w:widowControl w:val="0"/>
        <w:keepNext w:val="0"/>
        <w:keepLines w:val="0"/>
        <w:shd w:val="clear" w:color="auto" w:fill="auto"/>
        <w:jc w:val="left"/>
        <w:spacing w:before="0" w:after="220" w:line="222" w:lineRule="exact"/>
        <w:ind w:left="440" w:right="0" w:firstLine="0"/>
      </w:pPr>
      <w:r>
        <w:rPr>
          <w:rStyle w:val="CharStyle60"/>
          <w:lang w:val="en-US" w:eastAsia="en-US" w:bidi="en-US"/>
          <w:b w:val="0"/>
          <w:bCs w:val="0"/>
        </w:rPr>
        <w:t>4.7.5</w:t>
      </w:r>
      <w:r>
        <w:rPr>
          <w:lang w:val="he-IL" w:eastAsia="he-IL" w:bidi="he-IL"/>
          <w:rFonts w:ascii="Times New Roman" w:eastAsia="Times New Roman" w:hAnsi="Times New Roman" w:cs="Times New Roman"/>
          <w:w w:val="100"/>
          <w:spacing w:val="0"/>
          <w:color w:val="000000"/>
          <w:position w:val="0"/>
        </w:rPr>
        <w:t>.גביה</w:t>
      </w:r>
    </w:p>
    <w:p>
      <w:pPr>
        <w:pStyle w:val="Style4"/>
        <w:widowControl w:val="0"/>
        <w:keepNext w:val="0"/>
        <w:keepLines w:val="0"/>
        <w:shd w:val="clear" w:color="auto" w:fill="auto"/>
        <w:jc w:val="left"/>
        <w:spacing w:before="0" w:after="133"/>
        <w:ind w:left="900" w:right="0" w:firstLine="0"/>
      </w:pPr>
      <w:r>
        <w:rPr>
          <w:lang w:val="he-IL" w:eastAsia="he-IL" w:bidi="he-IL"/>
          <w:rFonts w:ascii="Times New Roman" w:eastAsia="Times New Roman" w:hAnsi="Times New Roman" w:cs="Times New Roman"/>
          <w:w w:val="100"/>
          <w:spacing w:val="0"/>
          <w:color w:val="000000"/>
          <w:position w:val="0"/>
        </w:rPr>
        <w:t>מעקב אחר גביית חובות מבוצע במרכז על ידי אחראית הגבייה.</w:t>
      </w:r>
    </w:p>
    <w:p>
      <w:pPr>
        <w:pStyle w:val="Style4"/>
        <w:widowControl w:val="0"/>
        <w:keepNext w:val="0"/>
        <w:keepLines w:val="0"/>
        <w:shd w:val="clear" w:color="auto" w:fill="auto"/>
        <w:spacing w:before="0" w:after="207" w:line="331" w:lineRule="exact"/>
        <w:ind w:left="900" w:right="420" w:firstLine="0"/>
      </w:pPr>
      <w:r>
        <w:rPr>
          <w:lang w:val="he-IL" w:eastAsia="he-IL" w:bidi="he-IL"/>
          <w:rFonts w:ascii="Times New Roman" w:eastAsia="Times New Roman" w:hAnsi="Times New Roman" w:cs="Times New Roman"/>
          <w:w w:val="100"/>
          <w:spacing w:val="0"/>
          <w:color w:val="000000"/>
          <w:position w:val="0"/>
        </w:rPr>
        <w:t>אחראית הגבייה מקבלת ממנהלת החשבונות הראשית פלט ממערכת החשבשבת המרכז את כלל הלקוחות החייבים. אחראית הגבייה בוחנת את הנתונים כאמור ומפרידה בין תשלומים שמועד התשלום בגינם חלף.</w:t>
      </w:r>
    </w:p>
    <w:p>
      <w:pPr>
        <w:pStyle w:val="Style4"/>
        <w:widowControl w:val="0"/>
        <w:keepNext w:val="0"/>
        <w:keepLines w:val="0"/>
        <w:shd w:val="clear" w:color="auto" w:fill="auto"/>
        <w:jc w:val="left"/>
        <w:spacing w:before="0" w:after="129"/>
        <w:ind w:left="900" w:right="0" w:firstLine="0"/>
      </w:pPr>
      <w:r>
        <w:rPr>
          <w:lang w:val="he-IL" w:eastAsia="he-IL" w:bidi="he-IL"/>
          <w:rFonts w:ascii="Times New Roman" w:eastAsia="Times New Roman" w:hAnsi="Times New Roman" w:cs="Times New Roman"/>
          <w:w w:val="100"/>
          <w:spacing w:val="0"/>
          <w:color w:val="000000"/>
          <w:position w:val="0"/>
        </w:rPr>
        <w:t>אחראית הגבייה יוצרת קשר עם הגורם החייב במטרה להגיע להסדרת ותשלום החוב.</w:t>
      </w:r>
    </w:p>
    <w:p>
      <w:pPr>
        <w:pStyle w:val="Style9"/>
        <w:widowControl w:val="0"/>
        <w:keepNext w:val="0"/>
        <w:keepLines w:val="0"/>
        <w:shd w:val="clear" w:color="auto" w:fill="auto"/>
        <w:spacing w:before="0"/>
        <w:ind w:left="900" w:right="420" w:firstLine="0"/>
      </w:pPr>
      <w:r>
        <w:rPr>
          <w:lang w:val="he-IL" w:eastAsia="he-IL" w:bidi="he-IL"/>
          <w:rFonts w:ascii="Times New Roman" w:eastAsia="Times New Roman" w:hAnsi="Times New Roman" w:cs="Times New Roman"/>
          <w:w w:val="100"/>
          <w:spacing w:val="0"/>
          <w:color w:val="000000"/>
          <w:position w:val="0"/>
        </w:rPr>
        <w:t>בבדיקת הביקורת מצאנו כי, העתקים של כרטסות החייבים בצירוף התכתבויות רלוונטיות מול החייבים מתויקים בקלסר האחראית על הגבייה.</w:t>
      </w:r>
    </w:p>
    <w:p>
      <w:pPr>
        <w:pStyle w:val="Style4"/>
        <w:widowControl w:val="0"/>
        <w:keepNext w:val="0"/>
        <w:keepLines w:val="0"/>
        <w:shd w:val="clear" w:color="auto" w:fill="auto"/>
        <w:spacing w:before="0" w:after="124" w:line="336" w:lineRule="exact"/>
        <w:ind w:left="900" w:right="420" w:firstLine="0"/>
      </w:pPr>
      <w:r>
        <w:rPr>
          <w:lang w:val="he-IL" w:eastAsia="he-IL" w:bidi="he-IL"/>
          <w:rFonts w:ascii="Times New Roman" w:eastAsia="Times New Roman" w:hAnsi="Times New Roman" w:cs="Times New Roman"/>
          <w:w w:val="100"/>
          <w:spacing w:val="0"/>
          <w:color w:val="000000"/>
          <w:position w:val="0"/>
        </w:rPr>
        <w:t>ככלל, תנאי התשלום בהתקשרויות עם לקוחות המרכז המם שוטף+</w:t>
      </w:r>
      <w:r>
        <w:rPr>
          <w:lang w:val="en-US" w:eastAsia="en-US" w:bidi="en-US"/>
          <w:rFonts w:ascii="Times New Roman" w:eastAsia="Times New Roman" w:hAnsi="Times New Roman" w:cs="Times New Roman"/>
          <w:w w:val="100"/>
          <w:spacing w:val="0"/>
          <w:color w:val="000000"/>
          <w:position w:val="0"/>
        </w:rPr>
        <w:t>30</w:t>
      </w:r>
      <w:r>
        <w:rPr>
          <w:lang w:val="he-IL" w:eastAsia="he-IL" w:bidi="he-IL"/>
          <w:rFonts w:ascii="Times New Roman" w:eastAsia="Times New Roman" w:hAnsi="Times New Roman" w:cs="Times New Roman"/>
          <w:w w:val="100"/>
          <w:spacing w:val="0"/>
          <w:color w:val="000000"/>
          <w:position w:val="0"/>
        </w:rPr>
        <w:t>. אופן התקבול מתבצע באמצעות העברה בנקאית, מזומן, המחאות בנקאיות וכרטיסי אשראי.</w:t>
      </w:r>
    </w:p>
    <w:p>
      <w:pPr>
        <w:pStyle w:val="Style9"/>
        <w:widowControl w:val="0"/>
        <w:keepNext w:val="0"/>
        <w:keepLines w:val="0"/>
        <w:shd w:val="clear" w:color="auto" w:fill="auto"/>
        <w:spacing w:before="0" w:after="120" w:line="331" w:lineRule="exact"/>
        <w:ind w:left="900" w:right="420" w:firstLine="0"/>
      </w:pPr>
      <w:r>
        <w:rPr>
          <w:lang w:val="he-IL" w:eastAsia="he-IL" w:bidi="he-IL"/>
          <w:rFonts w:ascii="Times New Roman" w:eastAsia="Times New Roman" w:hAnsi="Times New Roman" w:cs="Times New Roman"/>
          <w:w w:val="100"/>
          <w:spacing w:val="0"/>
          <w:color w:val="000000"/>
          <w:position w:val="0"/>
        </w:rPr>
        <w:t>הביקורת מציינת כי לא מצאה ריכוז של נתוני החייבים בפורמט של טבלת גיול ולכן הביקורת לא יכלה לבצע בדיקה אודות גיל החובות הקיימים. לדעת הביקורת, ריכוז הנתונים על גבי טבלת גיול תאפשר העברת תמונת מצב ברורה על סטאטוס החייבים והגבייה.</w:t>
      </w:r>
    </w:p>
    <w:p>
      <w:pPr>
        <w:pStyle w:val="Style9"/>
        <w:widowControl w:val="0"/>
        <w:keepNext w:val="0"/>
        <w:keepLines w:val="0"/>
        <w:shd w:val="clear" w:color="auto" w:fill="auto"/>
        <w:spacing w:before="0" w:after="207" w:line="331" w:lineRule="exact"/>
        <w:ind w:left="900" w:right="420" w:firstLine="0"/>
      </w:pPr>
      <w:r>
        <w:rPr>
          <w:lang w:val="he-IL" w:eastAsia="he-IL" w:bidi="he-IL"/>
          <w:rFonts w:ascii="Times New Roman" w:eastAsia="Times New Roman" w:hAnsi="Times New Roman" w:cs="Times New Roman"/>
          <w:w w:val="100"/>
          <w:spacing w:val="0"/>
          <w:color w:val="000000"/>
          <w:position w:val="0"/>
        </w:rPr>
        <w:t xml:space="preserve">נציין כי נכון ליום </w:t>
      </w:r>
      <w:r>
        <w:rPr>
          <w:lang w:val="en-US" w:eastAsia="en-US" w:bidi="en-US"/>
          <w:rFonts w:ascii="Times New Roman" w:eastAsia="Times New Roman" w:hAnsi="Times New Roman" w:cs="Times New Roman"/>
          <w:w w:val="100"/>
          <w:spacing w:val="0"/>
          <w:color w:val="000000"/>
          <w:position w:val="0"/>
        </w:rPr>
        <w:t>20</w:t>
      </w:r>
      <w:r>
        <w:rPr>
          <w:lang w:val="he-IL" w:eastAsia="he-IL" w:bidi="he-IL"/>
          <w:rFonts w:ascii="Times New Roman" w:eastAsia="Times New Roman" w:hAnsi="Times New Roman" w:cs="Times New Roman"/>
          <w:w w:val="100"/>
          <w:spacing w:val="0"/>
          <w:color w:val="000000"/>
          <w:position w:val="0"/>
        </w:rPr>
        <w:t xml:space="preserve"> במרץ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 xml:space="preserve"> סה״ב היתרות הפתוחות בגין חייבים, בהתאם לדוח שהועבר לנו על ידי המרכז, עומד על סך של </w:t>
      </w:r>
      <w:r>
        <w:rPr>
          <w:lang w:val="en-US" w:eastAsia="en-US" w:bidi="en-US"/>
          <w:rFonts w:ascii="Times New Roman" w:eastAsia="Times New Roman" w:hAnsi="Times New Roman" w:cs="Times New Roman"/>
          <w:w w:val="100"/>
          <w:spacing w:val="0"/>
          <w:color w:val="000000"/>
          <w:position w:val="0"/>
        </w:rPr>
        <w:t>118,239</w:t>
      </w:r>
      <w:r>
        <w:rPr>
          <w:lang w:val="he-IL" w:eastAsia="he-IL" w:bidi="he-IL"/>
          <w:rFonts w:ascii="Times New Roman" w:eastAsia="Times New Roman" w:hAnsi="Times New Roman" w:cs="Times New Roman"/>
          <w:w w:val="100"/>
          <w:spacing w:val="0"/>
          <w:color w:val="000000"/>
          <w:position w:val="0"/>
        </w:rPr>
        <w:t xml:space="preserve"> ש״ח.</w:t>
      </w:r>
    </w:p>
    <w:p>
      <w:pPr>
        <w:pStyle w:val="Style16"/>
        <w:widowControl w:val="0"/>
        <w:keepNext/>
        <w:keepLines/>
        <w:shd w:val="clear" w:color="auto" w:fill="auto"/>
        <w:jc w:val="left"/>
        <w:spacing w:before="0" w:after="220" w:line="222" w:lineRule="exact"/>
        <w:ind w:left="900" w:right="0" w:firstLine="0"/>
      </w:pPr>
      <w:bookmarkStart w:id="25" w:name="bookmark25"/>
      <w:r>
        <w:rPr>
          <w:rStyle w:val="CharStyle22"/>
          <w:b/>
          <w:bCs/>
        </w:rPr>
        <w:t>המלצה</w:t>
      </w:r>
      <w:r>
        <w:rPr>
          <w:lang w:val="he-IL" w:eastAsia="he-IL" w:bidi="he-IL"/>
          <w:rFonts w:ascii="Times New Roman" w:eastAsia="Times New Roman" w:hAnsi="Times New Roman" w:cs="Times New Roman"/>
          <w:w w:val="100"/>
          <w:spacing w:val="0"/>
          <w:color w:val="000000"/>
          <w:position w:val="0"/>
        </w:rPr>
        <w:t>:</w:t>
      </w:r>
      <w:bookmarkEnd w:id="25"/>
    </w:p>
    <w:p>
      <w:pPr>
        <w:pStyle w:val="Style4"/>
        <w:widowControl w:val="0"/>
        <w:keepNext w:val="0"/>
        <w:keepLines w:val="0"/>
        <w:shd w:val="clear" w:color="auto" w:fill="auto"/>
        <w:jc w:val="left"/>
        <w:spacing w:before="0" w:after="0"/>
        <w:ind w:left="1580" w:right="0" w:firstLine="0"/>
      </w:pPr>
      <w:r>
        <w:rPr>
          <w:lang w:val="he-IL" w:eastAsia="he-IL" w:bidi="he-IL"/>
          <w:rFonts w:ascii="Times New Roman" w:eastAsia="Times New Roman" w:hAnsi="Times New Roman" w:cs="Times New Roman"/>
          <w:w w:val="100"/>
          <w:spacing w:val="0"/>
          <w:color w:val="000000"/>
          <w:position w:val="0"/>
        </w:rPr>
        <w:t>מומלץ להטמיע במסגרת מעקב הגבייה החודשי הפקת טבלת גיול חייבים</w:t>
      </w:r>
    </w:p>
    <w:p>
      <w:pPr>
        <w:pStyle w:val="Style65"/>
        <w:widowControl w:val="0"/>
        <w:keepNext w:val="0"/>
        <w:keepLines w:val="0"/>
        <w:shd w:val="clear" w:color="auto" w:fill="auto"/>
        <w:spacing w:before="0" w:after="0"/>
        <w:ind w:left="1040" w:right="0" w:firstLine="0"/>
      </w:pPr>
      <w:r>
        <w:rPr>
          <w:lang w:val="en-US" w:eastAsia="en-US" w:bidi="en-US"/>
          <w:vertAlign w:val="superscript"/>
          <w:rFonts w:ascii="Times New Roman" w:eastAsia="Times New Roman" w:hAnsi="Times New Roman" w:cs="Times New Roman"/>
          <w:w w:val="100"/>
          <w:spacing w:val="0"/>
          <w:color w:val="000000"/>
          <w:position w:val="0"/>
        </w:rPr>
        <w:t>18</w:t>
      </w:r>
      <w:r>
        <w:rPr>
          <w:lang w:val="he-IL" w:eastAsia="he-IL" w:bidi="he-IL"/>
          <w:rFonts w:ascii="Times New Roman" w:eastAsia="Times New Roman" w:hAnsi="Times New Roman" w:cs="Times New Roman"/>
          <w:w w:val="100"/>
          <w:spacing w:val="0"/>
          <w:color w:val="000000"/>
          <w:position w:val="0"/>
        </w:rPr>
        <w:t xml:space="preserve"> ^ ^</w:t>
      </w:r>
    </w:p>
    <w:p>
      <w:pPr>
        <w:pStyle w:val="Style4"/>
        <w:widowControl w:val="0"/>
        <w:keepNext w:val="0"/>
        <w:keepLines w:val="0"/>
        <w:shd w:val="clear" w:color="auto" w:fill="auto"/>
        <w:jc w:val="left"/>
        <w:spacing w:before="0" w:after="129"/>
        <w:ind w:left="1580" w:right="0" w:firstLine="0"/>
      </w:pPr>
      <w:r>
        <w:rPr>
          <w:lang w:val="he-IL" w:eastAsia="he-IL" w:bidi="he-IL"/>
          <w:rFonts w:ascii="Times New Roman" w:eastAsia="Times New Roman" w:hAnsi="Times New Roman" w:cs="Times New Roman"/>
          <w:w w:val="100"/>
          <w:spacing w:val="0"/>
          <w:color w:val="000000"/>
          <w:position w:val="0"/>
        </w:rPr>
        <w:t>אשר יועבר למנהלת הכספים.</w:t>
      </w:r>
    </w:p>
    <w:p>
      <w:pPr>
        <w:pStyle w:val="Style4"/>
        <w:widowControl w:val="0"/>
        <w:keepNext w:val="0"/>
        <w:keepLines w:val="0"/>
        <w:shd w:val="clear" w:color="auto" w:fill="auto"/>
        <w:spacing w:before="0" w:after="331" w:line="336" w:lineRule="exact"/>
        <w:ind w:left="900" w:right="42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המרכז עושה שימוש בריכוז נתוני החייבים המופק מתוך מערכת החשבשבת</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לצורך מעקב אחר החייבים. עם זאת, לאור המלצת הביקורת, אחראית הגביה תעביר למנהלת הכספים אחת לחודש דוח גיול חובות. זאת בנוסף לעדכונים שוטפים לגבי לקוחות שאינם עומדים בתנאי התשלום שנקבעו מולם, כפי שנעשה גם כיום.</w:t>
      </w:r>
    </w:p>
    <w:p>
      <w:pPr>
        <w:pStyle w:val="Style9"/>
        <w:widowControl w:val="0"/>
        <w:keepNext w:val="0"/>
        <w:keepLines w:val="0"/>
        <w:shd w:val="clear" w:color="auto" w:fill="auto"/>
        <w:jc w:val="left"/>
        <w:spacing w:before="0" w:after="153" w:line="222" w:lineRule="exact"/>
        <w:ind w:left="0" w:right="0" w:firstLine="0"/>
      </w:pPr>
      <w:r>
        <w:rPr>
          <w:lang w:val="en-US" w:eastAsia="en-US" w:bidi="en-US"/>
          <w:rFonts w:ascii="Times New Roman" w:eastAsia="Times New Roman" w:hAnsi="Times New Roman" w:cs="Times New Roman"/>
          <w:w w:val="100"/>
          <w:spacing w:val="0"/>
          <w:color w:val="000000"/>
          <w:position w:val="0"/>
        </w:rPr>
        <w:t>4.8</w:t>
      </w:r>
      <w:r>
        <w:rPr>
          <w:lang w:val="he-IL" w:eastAsia="he-IL" w:bidi="he-IL"/>
          <w:rFonts w:ascii="Times New Roman" w:eastAsia="Times New Roman" w:hAnsi="Times New Roman" w:cs="Times New Roman"/>
          <w:w w:val="100"/>
          <w:spacing w:val="0"/>
          <w:color w:val="000000"/>
          <w:position w:val="0"/>
        </w:rPr>
        <w:t xml:space="preserve">. </w:t>
      </w:r>
      <w:r>
        <w:rPr>
          <w:rStyle w:val="CharStyle41"/>
          <w:b/>
          <w:bCs/>
        </w:rPr>
        <w:t>הוצאות</w:t>
      </w:r>
    </w:p>
    <w:p>
      <w:pPr>
        <w:pStyle w:val="Style4"/>
        <w:widowControl w:val="0"/>
        <w:keepNext w:val="0"/>
        <w:keepLines w:val="0"/>
        <w:shd w:val="clear" w:color="auto" w:fill="auto"/>
        <w:jc w:val="left"/>
        <w:spacing w:before="0" w:after="0" w:line="331" w:lineRule="exact"/>
        <w:ind w:left="560" w:right="420" w:firstLine="0"/>
      </w:pPr>
      <w:r>
        <w:rPr>
          <w:lang w:val="he-IL" w:eastAsia="he-IL" w:bidi="he-IL"/>
          <w:rFonts w:ascii="Times New Roman" w:eastAsia="Times New Roman" w:hAnsi="Times New Roman" w:cs="Times New Roman"/>
          <w:w w:val="100"/>
          <w:spacing w:val="0"/>
          <w:color w:val="000000"/>
          <w:position w:val="0"/>
        </w:rPr>
        <w:t>מרבית הרכישות במרכז הינן בגין אחזקת מבנה ומערכות המוזיאון, כנסים וימי עיון, הוצאות פרסום, שיווק וכיוצ״ב.</w:t>
      </w:r>
    </w:p>
    <w:p>
      <w:pPr>
        <w:pStyle w:val="Style4"/>
        <w:widowControl w:val="0"/>
        <w:keepNext w:val="0"/>
        <w:keepLines w:val="0"/>
        <w:shd w:val="clear" w:color="auto" w:fill="auto"/>
        <w:jc w:val="left"/>
        <w:spacing w:before="0" w:after="327" w:line="331" w:lineRule="exact"/>
        <w:ind w:left="560" w:right="420" w:firstLine="0"/>
      </w:pPr>
      <w:r>
        <w:rPr>
          <w:lang w:val="he-IL" w:eastAsia="he-IL" w:bidi="he-IL"/>
          <w:rFonts w:ascii="Times New Roman" w:eastAsia="Times New Roman" w:hAnsi="Times New Roman" w:cs="Times New Roman"/>
          <w:w w:val="100"/>
          <w:spacing w:val="0"/>
          <w:color w:val="000000"/>
          <w:position w:val="0"/>
        </w:rPr>
        <w:t>במרכז קיים נוהל רכש טובין ושירותים אשר מטרתו להגדיר שיטת עבודה בתהליך הרכש, תפקידם, אחריותם וסמכותם של הגורמים השותפים בתהליך.</w:t>
      </w:r>
    </w:p>
    <w:p>
      <w:pPr>
        <w:pStyle w:val="Style4"/>
        <w:numPr>
          <w:ilvl w:val="0"/>
          <w:numId w:val="13"/>
        </w:numPr>
        <w:widowControl w:val="0"/>
        <w:keepNext w:val="0"/>
        <w:keepLines w:val="0"/>
        <w:shd w:val="clear" w:color="auto" w:fill="auto"/>
        <w:jc w:val="left"/>
        <w:spacing w:before="0" w:after="153"/>
        <w:ind w:left="440" w:right="0" w:firstLine="0"/>
      </w:pPr>
      <w:r>
        <w:rPr>
          <w:rStyle w:val="CharStyle11"/>
        </w:rPr>
        <w:t>ייזום בל!שת רכש</w:t>
      </w:r>
    </w:p>
    <w:p>
      <w:pPr>
        <w:pStyle w:val="Style4"/>
        <w:widowControl w:val="0"/>
        <w:keepNext w:val="0"/>
        <w:keepLines w:val="0"/>
        <w:shd w:val="clear" w:color="auto" w:fill="auto"/>
        <w:spacing w:before="0" w:after="327" w:line="331" w:lineRule="exact"/>
        <w:ind w:left="900" w:right="420" w:firstLine="0"/>
      </w:pPr>
      <w:r>
        <w:rPr>
          <w:lang w:val="he-IL" w:eastAsia="he-IL" w:bidi="he-IL"/>
          <w:rFonts w:ascii="Times New Roman" w:eastAsia="Times New Roman" w:hAnsi="Times New Roman" w:cs="Times New Roman"/>
          <w:w w:val="100"/>
          <w:spacing w:val="0"/>
          <w:color w:val="000000"/>
          <w:position w:val="0"/>
        </w:rPr>
        <w:t>ייזום הרכש מבוצע על ידי בעלי תפקידים שונים במרכז. כלל דרישות הרכש מועברות למנהל התפעול, האחראי על ריכוז נושא הרכש במרכז, אשר בוחן את נחיצות הרכש וקיום יתרה תקציבית.</w:t>
      </w:r>
    </w:p>
    <w:p>
      <w:pPr>
        <w:pStyle w:val="Style4"/>
        <w:numPr>
          <w:ilvl w:val="0"/>
          <w:numId w:val="13"/>
        </w:numPr>
        <w:widowControl w:val="0"/>
        <w:keepNext w:val="0"/>
        <w:keepLines w:val="0"/>
        <w:shd w:val="clear" w:color="auto" w:fill="auto"/>
        <w:jc w:val="left"/>
        <w:spacing w:before="0" w:after="240"/>
        <w:ind w:left="440" w:right="0" w:firstLine="0"/>
      </w:pPr>
      <w:r>
        <w:rPr>
          <w:rStyle w:val="CharStyle11"/>
        </w:rPr>
        <w:t>התלןשרות עם ספקים וקבלני משנה</w:t>
      </w:r>
    </w:p>
    <w:p>
      <w:pPr>
        <w:pStyle w:val="Style4"/>
        <w:widowControl w:val="0"/>
        <w:keepNext w:val="0"/>
        <w:keepLines w:val="0"/>
        <w:shd w:val="clear" w:color="auto" w:fill="auto"/>
        <w:spacing w:before="0" w:after="0"/>
        <w:ind w:left="900" w:right="0" w:firstLine="0"/>
      </w:pPr>
      <w:r>
        <w:rPr>
          <w:lang w:val="he-IL" w:eastAsia="he-IL" w:bidi="he-IL"/>
          <w:rFonts w:ascii="Times New Roman" w:eastAsia="Times New Roman" w:hAnsi="Times New Roman" w:cs="Times New Roman"/>
          <w:w w:val="100"/>
          <w:spacing w:val="0"/>
          <w:color w:val="000000"/>
          <w:position w:val="0"/>
        </w:rPr>
        <w:t>נוהל רכש טובין ושירותים מגדיר את סמכויות ואחריות לאישור התקשרות כלהלן:</w:t>
      </w:r>
    </w:p>
    <w:tbl>
      <w:tblPr>
        <w:tblOverlap w:val="never"/>
        <w:bidiVisual/>
        <w:tblLayout w:type="fixed"/>
        <w:jc w:val="center"/>
      </w:tblPr>
      <w:tblGrid>
        <w:gridCol w:w="1738"/>
        <w:gridCol w:w="4632"/>
      </w:tblGrid>
      <w:tr>
        <w:trPr>
          <w:trHeight w:val="480" w:hRule="exact"/>
        </w:trPr>
        <w:tc>
          <w:tcPr>
            <w:shd w:val="clear" w:color="auto" w:fill="FFFFFF"/>
            <w:tcBorders>
              <w:left w:val="single" w:sz="4"/>
              <w:right w:val="single" w:sz="4"/>
              <w:top w:val="single" w:sz="4"/>
            </w:tcBorders>
            <w:vAlign w:val="bottom"/>
          </w:tcPr>
          <w:p>
            <w:pPr>
              <w:pStyle w:val="Style4"/>
              <w:framePr w:w="6370" w:hSpace="926" w:wrap="notBeside" w:vAnchor="text" w:hAnchor="text" w:xAlign="center" w:y="1"/>
              <w:widowControl w:val="0"/>
              <w:keepNext w:val="0"/>
              <w:keepLines w:val="0"/>
              <w:shd w:val="clear" w:color="auto" w:fill="auto"/>
              <w:jc w:val="center"/>
              <w:spacing w:before="0" w:after="0" w:line="221" w:lineRule="exact"/>
              <w:ind w:left="0" w:right="20" w:firstLine="0"/>
            </w:pPr>
            <w:r>
              <w:rPr>
                <w:rStyle w:val="CharStyle18"/>
              </w:rPr>
              <w:t>טך הרכש השנתי הצפוי(בש״ח)</w:t>
            </w:r>
          </w:p>
        </w:tc>
        <w:tc>
          <w:tcPr>
            <w:shd w:val="clear" w:color="auto" w:fill="FFFFFF"/>
            <w:tcBorders>
              <w:right w:val="single" w:sz="4"/>
              <w:top w:val="single" w:sz="4"/>
            </w:tcBorders>
            <w:vAlign w:val="center"/>
          </w:tcPr>
          <w:p>
            <w:pPr>
              <w:pStyle w:val="Style4"/>
              <w:framePr w:w="6370" w:hSpace="926" w:wrap="notBeside" w:vAnchor="text" w:hAnchor="text" w:xAlign="center" w:y="1"/>
              <w:widowControl w:val="0"/>
              <w:keepNext w:val="0"/>
              <w:keepLines w:val="0"/>
              <w:shd w:val="clear" w:color="auto" w:fill="auto"/>
              <w:jc w:val="center"/>
              <w:spacing w:before="0" w:after="0"/>
              <w:ind w:left="20" w:right="0" w:firstLine="0"/>
            </w:pPr>
            <w:r>
              <w:rPr>
                <w:rStyle w:val="CharStyle18"/>
              </w:rPr>
              <w:t>גורם מאשר</w:t>
            </w:r>
          </w:p>
        </w:tc>
      </w:tr>
      <w:tr>
        <w:trPr>
          <w:trHeight w:val="461" w:hRule="exact"/>
        </w:trPr>
        <w:tc>
          <w:tcPr>
            <w:shd w:val="clear" w:color="auto" w:fill="FFFFFF"/>
            <w:tcBorders>
              <w:left w:val="single" w:sz="4"/>
              <w:right w:val="single" w:sz="4"/>
              <w:top w:val="single" w:sz="4"/>
            </w:tcBorders>
            <w:vAlign w:val="center"/>
          </w:tcPr>
          <w:p>
            <w:pPr>
              <w:pStyle w:val="Style4"/>
              <w:framePr w:w="6370" w:hSpace="926" w:wrap="notBeside" w:vAnchor="text" w:hAnchor="text" w:xAlign="center" w:y="1"/>
              <w:widowControl w:val="0"/>
              <w:keepNext w:val="0"/>
              <w:keepLines w:val="0"/>
              <w:shd w:val="clear" w:color="auto" w:fill="auto"/>
              <w:jc w:val="center"/>
              <w:spacing w:before="0" w:after="0"/>
              <w:ind w:left="0" w:right="20" w:firstLine="0"/>
            </w:pPr>
            <w:r>
              <w:rPr>
                <w:rStyle w:val="CharStyle19"/>
              </w:rPr>
              <w:t xml:space="preserve">עד </w:t>
            </w:r>
            <w:r>
              <w:rPr>
                <w:rStyle w:val="CharStyle19"/>
                <w:lang w:val="en-US" w:eastAsia="en-US" w:bidi="en-US"/>
              </w:rPr>
              <w:t>10,000</w:t>
            </w:r>
          </w:p>
        </w:tc>
        <w:tc>
          <w:tcPr>
            <w:shd w:val="clear" w:color="auto" w:fill="FFFFFF"/>
            <w:tcBorders>
              <w:right w:val="single" w:sz="4"/>
              <w:top w:val="single" w:sz="4"/>
            </w:tcBorders>
            <w:vAlign w:val="bottom"/>
          </w:tcPr>
          <w:p>
            <w:pPr>
              <w:pStyle w:val="Style4"/>
              <w:framePr w:w="6370" w:hSpace="926" w:wrap="notBeside" w:vAnchor="text" w:hAnchor="text" w:xAlign="center" w:y="1"/>
              <w:widowControl w:val="0"/>
              <w:keepNext w:val="0"/>
              <w:keepLines w:val="0"/>
              <w:shd w:val="clear" w:color="auto" w:fill="auto"/>
              <w:jc w:val="left"/>
              <w:spacing w:before="0" w:after="0" w:line="226" w:lineRule="exact"/>
              <w:ind w:left="0" w:right="0" w:firstLine="0"/>
            </w:pPr>
            <w:r>
              <w:rPr>
                <w:rStyle w:val="CharStyle19"/>
              </w:rPr>
              <w:t>חתימת מנהל מחלקה לאחר שהתייעץ עם מנהל הכספים על גובה התמורה ועל הקריטריונים לקביעתה.</w:t>
            </w:r>
          </w:p>
        </w:tc>
      </w:tr>
      <w:tr>
        <w:trPr>
          <w:trHeight w:val="293" w:hRule="exact"/>
        </w:trPr>
        <w:tc>
          <w:tcPr>
            <w:shd w:val="clear" w:color="auto" w:fill="FFFFFF"/>
            <w:tcBorders>
              <w:left w:val="single" w:sz="4"/>
              <w:right w:val="single" w:sz="4"/>
              <w:top w:val="single" w:sz="4"/>
            </w:tcBorders>
            <w:vAlign w:val="bottom"/>
          </w:tcPr>
          <w:p>
            <w:pPr>
              <w:pStyle w:val="Style4"/>
              <w:framePr w:w="6370" w:hSpace="926" w:wrap="notBeside" w:vAnchor="text" w:hAnchor="text" w:xAlign="center" w:y="1"/>
              <w:widowControl w:val="0"/>
              <w:keepNext w:val="0"/>
              <w:keepLines w:val="0"/>
              <w:shd w:val="clear" w:color="auto" w:fill="auto"/>
              <w:bidi w:val="0"/>
              <w:jc w:val="center"/>
              <w:spacing w:before="0" w:after="0"/>
              <w:ind w:left="20" w:right="0" w:firstLine="0"/>
            </w:pPr>
            <w:r>
              <w:rPr>
                <w:rStyle w:val="CharStyle19"/>
                <w:lang w:val="en-US" w:eastAsia="en-US" w:bidi="en-US"/>
              </w:rPr>
              <w:t>10,001-50,000</w:t>
            </w:r>
          </w:p>
        </w:tc>
        <w:tc>
          <w:tcPr>
            <w:shd w:val="clear" w:color="auto" w:fill="FFFFFF"/>
            <w:tcBorders>
              <w:right w:val="single" w:sz="4"/>
              <w:top w:val="single" w:sz="4"/>
            </w:tcBorders>
            <w:vAlign w:val="bottom"/>
          </w:tcPr>
          <w:p>
            <w:pPr>
              <w:pStyle w:val="Style4"/>
              <w:framePr w:w="6370" w:hSpace="926" w:wrap="notBeside" w:vAnchor="text" w:hAnchor="text" w:xAlign="center" w:y="1"/>
              <w:widowControl w:val="0"/>
              <w:keepNext w:val="0"/>
              <w:keepLines w:val="0"/>
              <w:shd w:val="clear" w:color="auto" w:fill="auto"/>
              <w:jc w:val="left"/>
              <w:spacing w:before="0" w:after="0"/>
              <w:ind w:left="0" w:right="0" w:firstLine="0"/>
            </w:pPr>
            <w:r>
              <w:rPr>
                <w:rStyle w:val="CharStyle19"/>
              </w:rPr>
              <w:t>חתימת מנהל מחלקה ובאישור מנהל הכספים</w:t>
            </w:r>
          </w:p>
        </w:tc>
      </w:tr>
      <w:tr>
        <w:trPr>
          <w:trHeight w:val="696" w:hRule="exact"/>
        </w:trPr>
        <w:tc>
          <w:tcPr>
            <w:shd w:val="clear" w:color="auto" w:fill="FFFFFF"/>
            <w:tcBorders>
              <w:left w:val="single" w:sz="4"/>
              <w:right w:val="single" w:sz="4"/>
              <w:top w:val="single" w:sz="4"/>
              <w:bottom w:val="single" w:sz="4"/>
            </w:tcBorders>
            <w:vAlign w:val="center"/>
          </w:tcPr>
          <w:p>
            <w:pPr>
              <w:pStyle w:val="Style4"/>
              <w:framePr w:w="6370" w:hSpace="926" w:wrap="notBeside" w:vAnchor="text" w:hAnchor="text" w:xAlign="center" w:y="1"/>
              <w:widowControl w:val="0"/>
              <w:keepNext w:val="0"/>
              <w:keepLines w:val="0"/>
              <w:shd w:val="clear" w:color="auto" w:fill="auto"/>
              <w:jc w:val="center"/>
              <w:spacing w:before="0" w:after="0"/>
              <w:ind w:left="0" w:right="20" w:firstLine="0"/>
            </w:pPr>
            <w:r>
              <w:rPr>
                <w:rStyle w:val="CharStyle19"/>
              </w:rPr>
              <w:t xml:space="preserve">מעל </w:t>
            </w:r>
            <w:r>
              <w:rPr>
                <w:rStyle w:val="CharStyle19"/>
                <w:lang w:val="en-US" w:eastAsia="en-US" w:bidi="en-US"/>
              </w:rPr>
              <w:t>50,000</w:t>
            </w:r>
          </w:p>
        </w:tc>
        <w:tc>
          <w:tcPr>
            <w:shd w:val="clear" w:color="auto" w:fill="FFFFFF"/>
            <w:tcBorders>
              <w:right w:val="single" w:sz="4"/>
              <w:top w:val="single" w:sz="4"/>
              <w:bottom w:val="single" w:sz="4"/>
            </w:tcBorders>
            <w:vAlign w:val="top"/>
          </w:tcPr>
          <w:p>
            <w:pPr>
              <w:pStyle w:val="Style4"/>
              <w:framePr w:w="6370" w:hSpace="926" w:wrap="notBeside" w:vAnchor="text" w:hAnchor="text" w:xAlign="center" w:y="1"/>
              <w:widowControl w:val="0"/>
              <w:keepNext w:val="0"/>
              <w:keepLines w:val="0"/>
              <w:shd w:val="clear" w:color="auto" w:fill="auto"/>
              <w:jc w:val="left"/>
              <w:spacing w:before="0" w:after="0" w:line="226" w:lineRule="exact"/>
              <w:ind w:left="0" w:right="0" w:firstLine="0"/>
            </w:pPr>
            <w:r>
              <w:rPr>
                <w:rStyle w:val="CharStyle19"/>
              </w:rPr>
              <w:t>חתימת מנהל מחלקה באישור מנהל הכספים ויו״ר ועדת המכרזים או חבר אחר בוועדת המכרזים אותו הסמיך יו״ר ועדת המכרזים לחתום במקומו.</w:t>
            </w:r>
          </w:p>
        </w:tc>
      </w:tr>
    </w:tbl>
    <w:p>
      <w:pPr>
        <w:framePr w:w="6370" w:hSpace="926" w:wrap="notBeside" w:vAnchor="text" w:hAnchor="text" w:xAlign="center" w:y="1"/>
        <w:widowControl w:val="0"/>
        <w:rPr>
          <w:sz w:val="2"/>
          <w:szCs w:val="2"/>
        </w:rPr>
      </w:pPr>
    </w:p>
    <w:p>
      <w:pPr>
        <w:widowControl w:val="0"/>
        <w:rPr>
          <w:sz w:val="2"/>
          <w:szCs w:val="2"/>
        </w:rPr>
      </w:pPr>
    </w:p>
    <w:p>
      <w:pPr>
        <w:pStyle w:val="Style57"/>
        <w:framePr w:w="6374" w:hSpace="912" w:wrap="notBeside" w:vAnchor="text" w:hAnchor="text" w:xAlign="center" w:y="1"/>
        <w:widowControl w:val="0"/>
        <w:keepNext w:val="0"/>
        <w:keepLines w:val="0"/>
        <w:shd w:val="clear" w:color="auto" w:fill="auto"/>
        <w:jc w:val="left"/>
        <w:spacing w:before="0" w:after="0" w:line="222" w:lineRule="exact"/>
        <w:ind w:left="0" w:right="0" w:firstLine="0"/>
      </w:pPr>
      <w:r>
        <w:rPr>
          <w:lang w:val="he-IL" w:eastAsia="he-IL" w:bidi="he-IL"/>
          <w:rFonts w:ascii="Times New Roman" w:eastAsia="Times New Roman" w:hAnsi="Times New Roman" w:cs="Times New Roman"/>
          <w:w w:val="100"/>
          <w:spacing w:val="0"/>
          <w:color w:val="000000"/>
          <w:position w:val="0"/>
        </w:rPr>
        <w:t>עוד מגדיר הנוהל מדרג הצעות מחיר נדרשות בהתאם לסכום הרכש, כלהלן:</w:t>
      </w:r>
    </w:p>
    <w:tbl>
      <w:tblPr>
        <w:tblOverlap w:val="never"/>
        <w:bidiVisual/>
        <w:tblLayout w:type="fixed"/>
        <w:jc w:val="center"/>
      </w:tblPr>
      <w:tblGrid>
        <w:gridCol w:w="1742"/>
        <w:gridCol w:w="4632"/>
      </w:tblGrid>
      <w:tr>
        <w:trPr>
          <w:trHeight w:val="485" w:hRule="exact"/>
        </w:trPr>
        <w:tc>
          <w:tcPr>
            <w:shd w:val="clear" w:color="auto" w:fill="FFFFFF"/>
            <w:tcBorders>
              <w:left w:val="single" w:sz="4"/>
              <w:right w:val="single" w:sz="4"/>
              <w:top w:val="single" w:sz="4"/>
            </w:tcBorders>
            <w:vAlign w:val="bottom"/>
          </w:tcPr>
          <w:p>
            <w:pPr>
              <w:pStyle w:val="Style4"/>
              <w:framePr w:w="6374" w:hSpace="912" w:wrap="notBeside" w:vAnchor="text" w:hAnchor="text" w:xAlign="center" w:y="1"/>
              <w:widowControl w:val="0"/>
              <w:keepNext w:val="0"/>
              <w:keepLines w:val="0"/>
              <w:shd w:val="clear" w:color="auto" w:fill="auto"/>
              <w:jc w:val="center"/>
              <w:spacing w:before="0" w:after="0" w:line="221" w:lineRule="exact"/>
              <w:ind w:left="0" w:right="20" w:firstLine="0"/>
            </w:pPr>
            <w:r>
              <w:rPr>
                <w:rStyle w:val="CharStyle18"/>
              </w:rPr>
              <w:t>טך הרכש השנתי הצפוי(בש״ח)</w:t>
            </w:r>
          </w:p>
        </w:tc>
        <w:tc>
          <w:tcPr>
            <w:shd w:val="clear" w:color="auto" w:fill="FFFFFF"/>
            <w:tcBorders>
              <w:right w:val="single" w:sz="4"/>
              <w:top w:val="single" w:sz="4"/>
            </w:tcBorders>
            <w:vAlign w:val="center"/>
          </w:tcPr>
          <w:p>
            <w:pPr>
              <w:pStyle w:val="Style4"/>
              <w:framePr w:w="6374" w:hSpace="912" w:wrap="notBeside" w:vAnchor="text" w:hAnchor="text" w:xAlign="center" w:y="1"/>
              <w:widowControl w:val="0"/>
              <w:keepNext w:val="0"/>
              <w:keepLines w:val="0"/>
              <w:shd w:val="clear" w:color="auto" w:fill="auto"/>
              <w:jc w:val="center"/>
              <w:spacing w:before="0" w:after="0"/>
              <w:ind w:left="0" w:right="40" w:firstLine="0"/>
            </w:pPr>
            <w:r>
              <w:rPr>
                <w:rStyle w:val="CharStyle18"/>
              </w:rPr>
              <w:t>דרישת הנוהל</w:t>
            </w:r>
          </w:p>
        </w:tc>
      </w:tr>
      <w:tr>
        <w:trPr>
          <w:trHeight w:val="298" w:hRule="exact"/>
        </w:trPr>
        <w:tc>
          <w:tcPr>
            <w:shd w:val="clear" w:color="auto" w:fill="FFFFFF"/>
            <w:tcBorders>
              <w:left w:val="single" w:sz="4"/>
              <w:right w:val="single" w:sz="4"/>
              <w:top w:val="single" w:sz="4"/>
            </w:tcBorders>
            <w:vAlign w:val="bottom"/>
          </w:tcPr>
          <w:p>
            <w:pPr>
              <w:pStyle w:val="Style4"/>
              <w:framePr w:w="6374" w:hSpace="912" w:wrap="notBeside" w:vAnchor="text" w:hAnchor="text" w:xAlign="center" w:y="1"/>
              <w:widowControl w:val="0"/>
              <w:keepNext w:val="0"/>
              <w:keepLines w:val="0"/>
              <w:shd w:val="clear" w:color="auto" w:fill="auto"/>
              <w:jc w:val="center"/>
              <w:spacing w:before="0" w:after="0"/>
              <w:ind w:left="0" w:right="20" w:firstLine="0"/>
            </w:pPr>
            <w:r>
              <w:rPr>
                <w:rStyle w:val="CharStyle19"/>
              </w:rPr>
              <w:t xml:space="preserve">עד </w:t>
            </w:r>
            <w:r>
              <w:rPr>
                <w:rStyle w:val="CharStyle19"/>
                <w:lang w:val="en-US" w:eastAsia="en-US" w:bidi="en-US"/>
              </w:rPr>
              <w:t>3,000</w:t>
            </w:r>
          </w:p>
        </w:tc>
        <w:tc>
          <w:tcPr>
            <w:shd w:val="clear" w:color="auto" w:fill="FFFFFF"/>
            <w:tcBorders>
              <w:right w:val="single" w:sz="4"/>
              <w:top w:val="single" w:sz="4"/>
            </w:tcBorders>
            <w:vAlign w:val="bottom"/>
          </w:tcPr>
          <w:p>
            <w:pPr>
              <w:pStyle w:val="Style4"/>
              <w:framePr w:w="6374" w:hSpace="912" w:wrap="notBeside" w:vAnchor="text" w:hAnchor="text" w:xAlign="center" w:y="1"/>
              <w:widowControl w:val="0"/>
              <w:keepNext w:val="0"/>
              <w:keepLines w:val="0"/>
              <w:shd w:val="clear" w:color="auto" w:fill="auto"/>
              <w:jc w:val="left"/>
              <w:spacing w:before="0" w:after="0"/>
              <w:ind w:left="0" w:right="0" w:firstLine="0"/>
            </w:pPr>
            <w:r>
              <w:rPr>
                <w:rStyle w:val="CharStyle19"/>
              </w:rPr>
              <w:t>הצעה בכתב מספק אחד</w:t>
            </w:r>
          </w:p>
        </w:tc>
      </w:tr>
      <w:tr>
        <w:trPr>
          <w:trHeight w:val="283" w:hRule="exact"/>
        </w:trPr>
        <w:tc>
          <w:tcPr>
            <w:shd w:val="clear" w:color="auto" w:fill="FFFFFF"/>
            <w:tcBorders>
              <w:left w:val="single" w:sz="4"/>
              <w:right w:val="single" w:sz="4"/>
              <w:top w:val="single" w:sz="4"/>
            </w:tcBorders>
            <w:vAlign w:val="bottom"/>
          </w:tcPr>
          <w:p>
            <w:pPr>
              <w:pStyle w:val="Style4"/>
              <w:framePr w:w="6374" w:hSpace="912" w:wrap="notBeside" w:vAnchor="text" w:hAnchor="text" w:xAlign="center" w:y="1"/>
              <w:widowControl w:val="0"/>
              <w:keepNext w:val="0"/>
              <w:keepLines w:val="0"/>
              <w:shd w:val="clear" w:color="auto" w:fill="auto"/>
              <w:bidi w:val="0"/>
              <w:jc w:val="center"/>
              <w:spacing w:before="0" w:after="0"/>
              <w:ind w:left="20" w:right="0" w:firstLine="0"/>
            </w:pPr>
            <w:r>
              <w:rPr>
                <w:rStyle w:val="CharStyle19"/>
                <w:lang w:val="en-US" w:eastAsia="en-US" w:bidi="en-US"/>
              </w:rPr>
              <w:t>3,001-10,000</w:t>
            </w:r>
          </w:p>
        </w:tc>
        <w:tc>
          <w:tcPr>
            <w:shd w:val="clear" w:color="auto" w:fill="FFFFFF"/>
            <w:tcBorders>
              <w:right w:val="single" w:sz="4"/>
              <w:top w:val="single" w:sz="4"/>
            </w:tcBorders>
            <w:vAlign w:val="bottom"/>
          </w:tcPr>
          <w:p>
            <w:pPr>
              <w:pStyle w:val="Style4"/>
              <w:framePr w:w="6374" w:hSpace="912" w:wrap="notBeside" w:vAnchor="text" w:hAnchor="text" w:xAlign="center" w:y="1"/>
              <w:widowControl w:val="0"/>
              <w:keepNext w:val="0"/>
              <w:keepLines w:val="0"/>
              <w:shd w:val="clear" w:color="auto" w:fill="auto"/>
              <w:jc w:val="left"/>
              <w:spacing w:before="0" w:after="0"/>
              <w:ind w:left="0" w:right="0" w:firstLine="0"/>
            </w:pPr>
            <w:r>
              <w:rPr>
                <w:rStyle w:val="CharStyle19"/>
              </w:rPr>
              <w:t>הצעה בכתב משני ספקים לפחות</w:t>
            </w:r>
          </w:p>
        </w:tc>
      </w:tr>
      <w:tr>
        <w:trPr>
          <w:trHeight w:val="298" w:hRule="exact"/>
        </w:trPr>
        <w:tc>
          <w:tcPr>
            <w:shd w:val="clear" w:color="auto" w:fill="FFFFFF"/>
            <w:tcBorders>
              <w:left w:val="single" w:sz="4"/>
              <w:right w:val="single" w:sz="4"/>
              <w:top w:val="single" w:sz="4"/>
            </w:tcBorders>
            <w:vAlign w:val="bottom"/>
          </w:tcPr>
          <w:p>
            <w:pPr>
              <w:pStyle w:val="Style4"/>
              <w:framePr w:w="6374" w:hSpace="912" w:wrap="notBeside" w:vAnchor="text" w:hAnchor="text" w:xAlign="center" w:y="1"/>
              <w:widowControl w:val="0"/>
              <w:keepNext w:val="0"/>
              <w:keepLines w:val="0"/>
              <w:shd w:val="clear" w:color="auto" w:fill="auto"/>
              <w:bidi w:val="0"/>
              <w:jc w:val="center"/>
              <w:spacing w:before="0" w:after="0"/>
              <w:ind w:left="20" w:right="0" w:firstLine="0"/>
            </w:pPr>
            <w:r>
              <w:rPr>
                <w:rStyle w:val="CharStyle19"/>
                <w:lang w:val="en-US" w:eastAsia="en-US" w:bidi="en-US"/>
              </w:rPr>
              <w:t>10,001-30,000</w:t>
            </w:r>
          </w:p>
        </w:tc>
        <w:tc>
          <w:tcPr>
            <w:shd w:val="clear" w:color="auto" w:fill="FFFFFF"/>
            <w:tcBorders>
              <w:right w:val="single" w:sz="4"/>
              <w:top w:val="single" w:sz="4"/>
            </w:tcBorders>
            <w:vAlign w:val="bottom"/>
          </w:tcPr>
          <w:p>
            <w:pPr>
              <w:pStyle w:val="Style4"/>
              <w:framePr w:w="6374" w:hSpace="912" w:wrap="notBeside" w:vAnchor="text" w:hAnchor="text" w:xAlign="center" w:y="1"/>
              <w:widowControl w:val="0"/>
              <w:keepNext w:val="0"/>
              <w:keepLines w:val="0"/>
              <w:shd w:val="clear" w:color="auto" w:fill="auto"/>
              <w:jc w:val="left"/>
              <w:spacing w:before="0" w:after="0"/>
              <w:ind w:left="0" w:right="0" w:firstLine="0"/>
            </w:pPr>
            <w:r>
              <w:rPr>
                <w:rStyle w:val="CharStyle19"/>
              </w:rPr>
              <w:t>הצעה בכתב משלושה ספקים לפחות</w:t>
            </w:r>
          </w:p>
        </w:tc>
      </w:tr>
      <w:tr>
        <w:trPr>
          <w:trHeight w:val="451" w:hRule="exact"/>
        </w:trPr>
        <w:tc>
          <w:tcPr>
            <w:shd w:val="clear" w:color="auto" w:fill="FFFFFF"/>
            <w:tcBorders>
              <w:left w:val="single" w:sz="4"/>
              <w:right w:val="single" w:sz="4"/>
              <w:top w:val="single" w:sz="4"/>
            </w:tcBorders>
            <w:vAlign w:val="center"/>
          </w:tcPr>
          <w:p>
            <w:pPr>
              <w:pStyle w:val="Style4"/>
              <w:framePr w:w="6374" w:hSpace="912" w:wrap="notBeside" w:vAnchor="text" w:hAnchor="text" w:xAlign="center" w:y="1"/>
              <w:widowControl w:val="0"/>
              <w:keepNext w:val="0"/>
              <w:keepLines w:val="0"/>
              <w:shd w:val="clear" w:color="auto" w:fill="auto"/>
              <w:bidi w:val="0"/>
              <w:jc w:val="center"/>
              <w:spacing w:before="0" w:after="0"/>
              <w:ind w:left="20" w:right="0" w:firstLine="0"/>
            </w:pPr>
            <w:r>
              <w:rPr>
                <w:rStyle w:val="CharStyle19"/>
                <w:lang w:val="en-US" w:eastAsia="en-US" w:bidi="en-US"/>
              </w:rPr>
              <w:t>30,001-50,000</w:t>
            </w:r>
          </w:p>
        </w:tc>
        <w:tc>
          <w:tcPr>
            <w:shd w:val="clear" w:color="auto" w:fill="FFFFFF"/>
            <w:tcBorders>
              <w:right w:val="single" w:sz="4"/>
              <w:top w:val="single" w:sz="4"/>
            </w:tcBorders>
            <w:vAlign w:val="bottom"/>
          </w:tcPr>
          <w:p>
            <w:pPr>
              <w:pStyle w:val="Style4"/>
              <w:framePr w:w="6374" w:hSpace="912" w:wrap="notBeside" w:vAnchor="text" w:hAnchor="text" w:xAlign="center" w:y="1"/>
              <w:widowControl w:val="0"/>
              <w:keepNext w:val="0"/>
              <w:keepLines w:val="0"/>
              <w:shd w:val="clear" w:color="auto" w:fill="auto"/>
              <w:jc w:val="left"/>
              <w:spacing w:before="0" w:after="0" w:line="221" w:lineRule="exact"/>
              <w:ind w:left="0" w:right="0" w:firstLine="0"/>
            </w:pPr>
            <w:r>
              <w:rPr>
                <w:rStyle w:val="CharStyle19"/>
              </w:rPr>
              <w:t>הצעה בכתב משלושה ספקים לפחות ובנוסף מזכר פנימי המפרט את נימוקי ההחלטה להתקשרות</w:t>
            </w:r>
          </w:p>
        </w:tc>
      </w:tr>
      <w:tr>
        <w:trPr>
          <w:trHeight w:val="317" w:hRule="exact"/>
        </w:trPr>
        <w:tc>
          <w:tcPr>
            <w:shd w:val="clear" w:color="auto" w:fill="FFFFFF"/>
            <w:tcBorders>
              <w:left w:val="single" w:sz="4"/>
              <w:right w:val="single" w:sz="4"/>
              <w:top w:val="single" w:sz="4"/>
              <w:bottom w:val="single" w:sz="4"/>
            </w:tcBorders>
            <w:vAlign w:val="top"/>
          </w:tcPr>
          <w:p>
            <w:pPr>
              <w:pStyle w:val="Style4"/>
              <w:framePr w:w="6374" w:hSpace="912" w:wrap="notBeside" w:vAnchor="text" w:hAnchor="text" w:xAlign="center" w:y="1"/>
              <w:widowControl w:val="0"/>
              <w:keepNext w:val="0"/>
              <w:keepLines w:val="0"/>
              <w:shd w:val="clear" w:color="auto" w:fill="auto"/>
              <w:jc w:val="center"/>
              <w:spacing w:before="0" w:after="0"/>
              <w:ind w:left="0" w:right="20" w:firstLine="0"/>
            </w:pPr>
            <w:r>
              <w:rPr>
                <w:rStyle w:val="CharStyle19"/>
              </w:rPr>
              <w:t xml:space="preserve">מעל </w:t>
            </w:r>
            <w:r>
              <w:rPr>
                <w:rStyle w:val="CharStyle19"/>
                <w:lang w:val="en-US" w:eastAsia="en-US" w:bidi="en-US"/>
              </w:rPr>
              <w:t>50,000</w:t>
            </w:r>
          </w:p>
        </w:tc>
        <w:tc>
          <w:tcPr>
            <w:shd w:val="clear" w:color="auto" w:fill="FFFFFF"/>
            <w:tcBorders>
              <w:right w:val="single" w:sz="4"/>
              <w:top w:val="single" w:sz="4"/>
              <w:bottom w:val="single" w:sz="4"/>
            </w:tcBorders>
            <w:vAlign w:val="top"/>
          </w:tcPr>
          <w:p>
            <w:pPr>
              <w:pStyle w:val="Style4"/>
              <w:framePr w:w="6374" w:hSpace="912" w:wrap="notBeside" w:vAnchor="text" w:hAnchor="text" w:xAlign="center" w:y="1"/>
              <w:widowControl w:val="0"/>
              <w:keepNext w:val="0"/>
              <w:keepLines w:val="0"/>
              <w:shd w:val="clear" w:color="auto" w:fill="auto"/>
              <w:jc w:val="left"/>
              <w:spacing w:before="0" w:after="0"/>
              <w:ind w:left="0" w:right="0" w:firstLine="0"/>
            </w:pPr>
            <w:r>
              <w:rPr>
                <w:rStyle w:val="CharStyle19"/>
              </w:rPr>
              <w:t>אישור ועדת המכרזים</w:t>
            </w:r>
          </w:p>
        </w:tc>
      </w:tr>
    </w:tbl>
    <w:p>
      <w:pPr>
        <w:framePr w:w="6374" w:hSpace="912" w:wrap="notBeside" w:vAnchor="text" w:hAnchor="text" w:xAlign="center" w:y="1"/>
        <w:widowControl w:val="0"/>
        <w:rPr>
          <w:sz w:val="2"/>
          <w:szCs w:val="2"/>
        </w:rPr>
      </w:pPr>
    </w:p>
    <w:p>
      <w:pPr>
        <w:widowControl w:val="0"/>
        <w:rPr>
          <w:sz w:val="2"/>
          <w:szCs w:val="2"/>
        </w:rPr>
      </w:pPr>
    </w:p>
    <w:p>
      <w:pPr>
        <w:pStyle w:val="Style4"/>
        <w:widowControl w:val="0"/>
        <w:keepNext w:val="0"/>
        <w:keepLines w:val="0"/>
        <w:shd w:val="clear" w:color="auto" w:fill="auto"/>
        <w:jc w:val="left"/>
        <w:spacing w:before="133" w:after="140" w:line="331" w:lineRule="exact"/>
        <w:ind w:left="860" w:right="420" w:firstLine="0"/>
      </w:pPr>
      <w:r>
        <w:rPr>
          <w:lang w:val="he-IL" w:eastAsia="he-IL" w:bidi="he-IL"/>
          <w:rFonts w:ascii="Times New Roman" w:eastAsia="Times New Roman" w:hAnsi="Times New Roman" w:cs="Times New Roman"/>
          <w:w w:val="100"/>
          <w:spacing w:val="0"/>
          <w:color w:val="000000"/>
          <w:position w:val="0"/>
        </w:rPr>
        <w:t>לאחר אישור הרכישה מפיק מנהל התפעול הזמנת רכש על גבי גיליון אלקטרוני הכוללת פרטים רלוונטיים כגון תיאור הרכש, כמות, תנאי התשלום והמחיר ומעבירה אותו לספק ולמנהלת החשבונות הראשית.</w:t>
      </w:r>
    </w:p>
    <w:p>
      <w:pPr>
        <w:pStyle w:val="Style16"/>
        <w:widowControl w:val="0"/>
        <w:keepNext/>
        <w:keepLines/>
        <w:shd w:val="clear" w:color="auto" w:fill="auto"/>
        <w:jc w:val="left"/>
        <w:spacing w:before="0" w:after="0"/>
        <w:ind w:left="860" w:right="420" w:firstLine="0"/>
      </w:pPr>
      <w:bookmarkStart w:id="26" w:name="bookmark26"/>
      <w:r>
        <w:rPr>
          <w:lang w:val="he-IL" w:eastAsia="he-IL" w:bidi="he-IL"/>
          <w:rFonts w:ascii="Times New Roman" w:eastAsia="Times New Roman" w:hAnsi="Times New Roman" w:cs="Times New Roman"/>
          <w:w w:val="100"/>
          <w:spacing w:val="0"/>
          <w:color w:val="000000"/>
          <w:position w:val="0"/>
        </w:rPr>
        <w:t>מבדיקתה מדגמית שערכה הביקורת מצאנו כי הזמנות הרכש מאושרות על ידי הגורמים הרלוונטיים כאמור לעיל.</w:t>
      </w:r>
      <w:bookmarkEnd w:id="26"/>
    </w:p>
    <w:p>
      <w:pPr>
        <w:pStyle w:val="Style4"/>
        <w:widowControl w:val="0"/>
        <w:keepNext w:val="0"/>
        <w:keepLines w:val="0"/>
        <w:shd w:val="clear" w:color="auto" w:fill="auto"/>
        <w:spacing w:before="0" w:after="654" w:line="331" w:lineRule="exact"/>
        <w:ind w:left="860" w:right="440" w:firstLine="0"/>
      </w:pPr>
      <w:r>
        <w:rPr>
          <w:lang w:val="he-IL" w:eastAsia="he-IL" w:bidi="he-IL"/>
          <w:rFonts w:ascii="Times New Roman" w:eastAsia="Times New Roman" w:hAnsi="Times New Roman" w:cs="Times New Roman"/>
          <w:w w:val="100"/>
          <w:spacing w:val="0"/>
          <w:color w:val="000000"/>
          <w:position w:val="0"/>
        </w:rPr>
        <w:t xml:space="preserve">לביקורת נמסר כי, המרכז רכש לאחרונה תוכנת לניהול רכש בשם "תחזוקנית" אשר אמורה להיכנס לשימוש במהלך שנת </w:t>
      </w:r>
      <w:r>
        <w:rPr>
          <w:lang w:val="en-US" w:eastAsia="en-US" w:bidi="en-US"/>
          <w:rFonts w:ascii="Times New Roman" w:eastAsia="Times New Roman" w:hAnsi="Times New Roman" w:cs="Times New Roman"/>
          <w:w w:val="100"/>
          <w:spacing w:val="0"/>
          <w:color w:val="000000"/>
          <w:position w:val="0"/>
        </w:rPr>
        <w:t>2016</w:t>
      </w:r>
      <w:r>
        <w:rPr>
          <w:lang w:val="he-IL" w:eastAsia="he-IL" w:bidi="he-IL"/>
          <w:rFonts w:ascii="Times New Roman" w:eastAsia="Times New Roman" w:hAnsi="Times New Roman" w:cs="Times New Roman"/>
          <w:w w:val="100"/>
          <w:spacing w:val="0"/>
          <w:color w:val="000000"/>
          <w:position w:val="0"/>
        </w:rPr>
        <w:t>.</w:t>
      </w:r>
    </w:p>
    <w:p>
      <w:pPr>
        <w:pStyle w:val="Style44"/>
        <w:framePr w:w="7560" w:wrap="notBeside" w:vAnchor="text" w:hAnchor="text" w:xAlign="center" w:y="1"/>
        <w:widowControl w:val="0"/>
        <w:keepNext w:val="0"/>
        <w:keepLines w:val="0"/>
        <w:shd w:val="clear" w:color="auto" w:fill="auto"/>
        <w:spacing w:before="0" w:after="0"/>
        <w:ind w:left="0" w:right="0" w:firstLine="0"/>
      </w:pPr>
      <w:r>
        <w:rPr>
          <w:lang w:val="he-IL" w:eastAsia="he-IL" w:bidi="he-IL"/>
          <w:rFonts w:ascii="Times New Roman" w:eastAsia="Times New Roman" w:hAnsi="Times New Roman" w:cs="Times New Roman"/>
          <w:w w:val="100"/>
          <w:spacing w:val="0"/>
          <w:color w:val="000000"/>
          <w:position w:val="0"/>
        </w:rPr>
        <w:t>המלצה:</w:t>
      </w:r>
    </w:p>
    <w:tbl>
      <w:tblPr>
        <w:tblOverlap w:val="never"/>
        <w:bidiVisual/>
        <w:tblLayout w:type="fixed"/>
        <w:jc w:val="center"/>
      </w:tblPr>
      <w:tblGrid>
        <w:gridCol w:w="677"/>
        <w:gridCol w:w="5952"/>
        <w:gridCol w:w="931"/>
      </w:tblGrid>
      <w:tr>
        <w:trPr>
          <w:trHeight w:val="331" w:hRule="exact"/>
        </w:trPr>
        <w:tc>
          <w:tcPr>
            <w:shd w:val="clear" w:color="auto" w:fill="FFFFFF"/>
            <w:tcBorders>
              <w:left w:val="single" w:sz="4"/>
              <w:right w:val="single" w:sz="4"/>
              <w:top w:val="single" w:sz="4"/>
            </w:tcBorders>
            <w:vAlign w:val="top"/>
          </w:tcPr>
          <w:p>
            <w:pPr>
              <w:framePr w:w="7560" w:wrap="notBeside" w:vAnchor="text" w:hAnchor="text" w:xAlign="center" w:y="1"/>
              <w:widowControl w:val="0"/>
              <w:rPr>
                <w:sz w:val="10"/>
                <w:szCs w:val="10"/>
              </w:rPr>
            </w:pPr>
          </w:p>
        </w:tc>
        <w:tc>
          <w:tcPr>
            <w:shd w:val="clear" w:color="auto" w:fill="FFFFFF"/>
            <w:vMerge w:val="restart"/>
            <w:tcBorders>
              <w:right w:val="single" w:sz="4"/>
              <w:top w:val="single" w:sz="4"/>
            </w:tcBorders>
            <w:vAlign w:val="center"/>
          </w:tcPr>
          <w:p>
            <w:pPr>
              <w:pStyle w:val="Style4"/>
              <w:framePr w:w="7560" w:wrap="notBeside" w:vAnchor="text" w:hAnchor="text" w:xAlign="center" w:y="1"/>
              <w:widowControl w:val="0"/>
              <w:keepNext w:val="0"/>
              <w:keepLines w:val="0"/>
              <w:shd w:val="clear" w:color="auto" w:fill="auto"/>
              <w:jc w:val="left"/>
              <w:spacing w:before="0" w:after="0"/>
              <w:ind w:left="0" w:right="0" w:firstLine="0"/>
            </w:pPr>
            <w:r>
              <w:rPr>
                <w:rStyle w:val="CharStyle19"/>
              </w:rPr>
              <w:t>מומלץ לנהל את רכש המרכז על גבי מערכת ממוחשבת בעלת ממשקים</w:t>
            </w:r>
          </w:p>
        </w:tc>
        <w:tc>
          <w:tcPr>
            <w:shd w:val="clear" w:color="auto" w:fill="FFFFFF"/>
            <w:vMerge w:val="restart"/>
            <w:tcBorders>
              <w:right w:val="single" w:sz="4"/>
              <w:top w:val="single" w:sz="4"/>
            </w:tcBorders>
            <w:vAlign w:val="center"/>
          </w:tcPr>
          <w:p>
            <w:pPr>
              <w:pStyle w:val="Style4"/>
              <w:framePr w:w="7560" w:wrap="notBeside" w:vAnchor="text" w:hAnchor="text" w:xAlign="center" w:y="1"/>
              <w:widowControl w:val="0"/>
              <w:keepNext w:val="0"/>
              <w:keepLines w:val="0"/>
              <w:shd w:val="clear" w:color="auto" w:fill="auto"/>
              <w:bidi w:val="0"/>
              <w:jc w:val="left"/>
              <w:spacing w:before="0" w:after="0" w:line="332" w:lineRule="exact"/>
              <w:ind w:left="400" w:right="0" w:firstLine="0"/>
            </w:pPr>
            <w:r>
              <w:rPr>
                <w:rStyle w:val="CharStyle69"/>
              </w:rPr>
              <w:t>8</w:t>
            </w:r>
          </w:p>
        </w:tc>
      </w:tr>
      <w:tr>
        <w:trPr>
          <w:trHeight w:val="168" w:hRule="exact"/>
        </w:trPr>
        <w:tc>
          <w:tcPr>
            <w:shd w:val="clear" w:color="auto" w:fill="FFFFFF"/>
            <w:vMerge w:val="restart"/>
            <w:tcBorders>
              <w:left w:val="single" w:sz="4"/>
              <w:right w:val="single" w:sz="4"/>
            </w:tcBorders>
            <w:vAlign w:val="top"/>
          </w:tcPr>
          <w:p>
            <w:pPr>
              <w:pStyle w:val="Style4"/>
              <w:framePr w:w="7560" w:wrap="notBeside" w:vAnchor="text" w:hAnchor="text" w:xAlign="center" w:y="1"/>
              <w:widowControl w:val="0"/>
              <w:keepNext w:val="0"/>
              <w:keepLines w:val="0"/>
              <w:shd w:val="clear" w:color="auto" w:fill="auto"/>
              <w:bidi w:val="0"/>
              <w:jc w:val="left"/>
              <w:spacing w:before="0" w:after="0"/>
              <w:ind w:left="200" w:right="0" w:firstLine="0"/>
            </w:pPr>
            <w:r>
              <w:rPr>
                <w:rStyle w:val="CharStyle19"/>
                <w:lang w:val="en-US" w:eastAsia="en-US" w:bidi="en-US"/>
              </w:rPr>
              <w:t>.19</w:t>
            </w:r>
          </w:p>
        </w:tc>
        <w:tc>
          <w:tcPr>
            <w:shd w:val="clear" w:color="auto" w:fill="FFFFFF"/>
            <w:vMerge/>
            <w:tcBorders>
              <w:right w:val="single" w:sz="4"/>
            </w:tcBorders>
            <w:vAlign w:val="center"/>
          </w:tcPr>
          <w:p>
            <w:pPr>
              <w:framePr w:w="7560" w:wrap="notBeside" w:vAnchor="text" w:hAnchor="text" w:xAlign="center" w:y="1"/>
            </w:pPr>
          </w:p>
        </w:tc>
        <w:tc>
          <w:tcPr>
            <w:shd w:val="clear" w:color="auto" w:fill="FFFFFF"/>
            <w:vMerge/>
            <w:tcBorders>
              <w:right w:val="single" w:sz="4"/>
            </w:tcBorders>
            <w:vAlign w:val="center"/>
          </w:tcPr>
          <w:p>
            <w:pPr>
              <w:framePr w:w="7560" w:wrap="notBeside" w:vAnchor="text" w:hAnchor="text" w:xAlign="center" w:y="1"/>
            </w:pPr>
          </w:p>
        </w:tc>
      </w:tr>
      <w:tr>
        <w:trPr>
          <w:trHeight w:val="322" w:hRule="exact"/>
        </w:trPr>
        <w:tc>
          <w:tcPr>
            <w:shd w:val="clear" w:color="auto" w:fill="FFFFFF"/>
            <w:vMerge/>
            <w:tcBorders>
              <w:left w:val="single" w:sz="4"/>
              <w:right w:val="single" w:sz="4"/>
              <w:bottom w:val="single" w:sz="4"/>
            </w:tcBorders>
            <w:vAlign w:val="top"/>
          </w:tcPr>
          <w:p>
            <w:pPr>
              <w:framePr w:w="7560" w:wrap="notBeside" w:vAnchor="text" w:hAnchor="text" w:xAlign="center" w:y="1"/>
            </w:pPr>
          </w:p>
        </w:tc>
        <w:tc>
          <w:tcPr>
            <w:shd w:val="clear" w:color="auto" w:fill="FFFFFF"/>
            <w:tcBorders>
              <w:right w:val="single" w:sz="4"/>
              <w:bottom w:val="single" w:sz="4"/>
            </w:tcBorders>
            <w:vAlign w:val="top"/>
          </w:tcPr>
          <w:p>
            <w:pPr>
              <w:pStyle w:val="Style4"/>
              <w:framePr w:w="7560" w:wrap="notBeside" w:vAnchor="text" w:hAnchor="text" w:xAlign="center" w:y="1"/>
              <w:widowControl w:val="0"/>
              <w:keepNext w:val="0"/>
              <w:keepLines w:val="0"/>
              <w:shd w:val="clear" w:color="auto" w:fill="auto"/>
              <w:jc w:val="left"/>
              <w:spacing w:before="0" w:after="0"/>
              <w:ind w:left="0" w:right="0" w:firstLine="0"/>
            </w:pPr>
            <w:r>
              <w:rPr>
                <w:rStyle w:val="CharStyle19"/>
              </w:rPr>
              <w:t>עם מערכת החשבשבת ולהימנע משימוש בטפסים ידניים.</w:t>
            </w:r>
          </w:p>
        </w:tc>
        <w:tc>
          <w:tcPr>
            <w:shd w:val="clear" w:color="auto" w:fill="FFFFFF"/>
            <w:vMerge/>
            <w:tcBorders>
              <w:right w:val="single" w:sz="4"/>
              <w:bottom w:val="single" w:sz="4"/>
            </w:tcBorders>
            <w:vAlign w:val="center"/>
          </w:tcPr>
          <w:p>
            <w:pPr>
              <w:framePr w:w="7560" w:wrap="notBeside" w:vAnchor="text" w:hAnchor="text" w:xAlign="center" w:y="1"/>
            </w:pPr>
          </w:p>
        </w:tc>
      </w:tr>
    </w:tbl>
    <w:p>
      <w:pPr>
        <w:pStyle w:val="Style57"/>
        <w:framePr w:w="7560" w:wrap="notBeside" w:vAnchor="text" w:hAnchor="text" w:xAlign="center" w:y="1"/>
        <w:widowControl w:val="0"/>
        <w:keepNext w:val="0"/>
        <w:keepLines w:val="0"/>
        <w:shd w:val="clear" w:color="auto" w:fill="auto"/>
        <w:jc w:val="left"/>
        <w:spacing w:before="0" w:after="0" w:line="222" w:lineRule="exact"/>
        <w:ind w:left="0" w:right="0" w:firstLine="0"/>
      </w:pPr>
      <w:r>
        <w:rPr>
          <w:rStyle w:val="CharStyle67"/>
        </w:rPr>
        <w:t>תגובת המרכז</w:t>
      </w:r>
      <w:r>
        <w:rPr>
          <w:rStyle w:val="CharStyle68"/>
        </w:rPr>
        <w:t xml:space="preserve">: </w:t>
      </w:r>
      <w:r>
        <w:rPr>
          <w:lang w:val="he-IL" w:eastAsia="he-IL" w:bidi="he-IL"/>
          <w:rFonts w:ascii="Times New Roman" w:eastAsia="Times New Roman" w:hAnsi="Times New Roman" w:cs="Times New Roman"/>
          <w:w w:val="100"/>
          <w:spacing w:val="0"/>
          <w:color w:val="000000"/>
          <w:position w:val="0"/>
        </w:rPr>
        <w:t>התוכנה "תחזוקנית" אינה מתממשקת ישירות למערכת הנהלת החשבונות.</w:t>
      </w:r>
    </w:p>
    <w:p>
      <w:pPr>
        <w:framePr w:w="7560" w:wrap="notBeside" w:vAnchor="text" w:hAnchor="text" w:xAlign="center" w:y="1"/>
        <w:widowControl w:val="0"/>
        <w:rPr>
          <w:sz w:val="2"/>
          <w:szCs w:val="2"/>
        </w:rPr>
      </w:pPr>
    </w:p>
    <w:p>
      <w:pPr>
        <w:widowControl w:val="0"/>
        <w:rPr>
          <w:sz w:val="2"/>
          <w:szCs w:val="2"/>
        </w:rPr>
      </w:pPr>
    </w:p>
    <w:p>
      <w:pPr>
        <w:pStyle w:val="Style4"/>
        <w:numPr>
          <w:ilvl w:val="0"/>
          <w:numId w:val="13"/>
        </w:numPr>
        <w:widowControl w:val="0"/>
        <w:keepNext w:val="0"/>
        <w:keepLines w:val="0"/>
        <w:shd w:val="clear" w:color="auto" w:fill="auto"/>
        <w:jc w:val="left"/>
        <w:spacing w:before="336" w:after="93"/>
        <w:ind w:left="420" w:right="0" w:firstLine="0"/>
      </w:pPr>
      <w:r>
        <w:rPr>
          <w:rStyle w:val="CharStyle11"/>
        </w:rPr>
        <w:t>קליטת הטוביו, אישור החשבונית וביצוע התשלום</w:t>
      </w:r>
    </w:p>
    <w:p>
      <w:pPr>
        <w:pStyle w:val="Style4"/>
        <w:widowControl w:val="0"/>
        <w:keepNext w:val="0"/>
        <w:keepLines w:val="0"/>
        <w:shd w:val="clear" w:color="auto" w:fill="auto"/>
        <w:spacing w:before="0" w:after="267" w:line="331" w:lineRule="exact"/>
        <w:ind w:left="860" w:right="440" w:firstLine="0"/>
      </w:pPr>
      <w:r>
        <w:rPr>
          <w:lang w:val="he-IL" w:eastAsia="he-IL" w:bidi="he-IL"/>
          <w:rFonts w:ascii="Times New Roman" w:eastAsia="Times New Roman" w:hAnsi="Times New Roman" w:cs="Times New Roman"/>
          <w:w w:val="100"/>
          <w:spacing w:val="0"/>
          <w:color w:val="000000"/>
          <w:position w:val="0"/>
        </w:rPr>
        <w:t>נוהל רכש טובין ושירותים קובע כי הגורם המזמין יבדוק את הביצוע של הספק ויוודא עמידתו במסגרת ההזמנה. במידה והציוד ו/או השירות תואמים את ההזמנה, יבצע את הפעולות הבאות:</w:t>
      </w:r>
    </w:p>
    <w:p>
      <w:pPr>
        <w:pStyle w:val="Style4"/>
        <w:numPr>
          <w:ilvl w:val="0"/>
          <w:numId w:val="9"/>
        </w:numPr>
        <w:tabs>
          <w:tab w:leader="none" w:pos="1556" w:val="left"/>
        </w:tabs>
        <w:widowControl w:val="0"/>
        <w:keepNext w:val="0"/>
        <w:keepLines w:val="0"/>
        <w:shd w:val="clear" w:color="auto" w:fill="auto"/>
        <w:jc w:val="left"/>
        <w:spacing w:before="0" w:after="47"/>
        <w:ind w:left="1540" w:right="0" w:hanging="320"/>
      </w:pPr>
      <w:r>
        <w:rPr>
          <w:lang w:val="he-IL" w:eastAsia="he-IL" w:bidi="he-IL"/>
          <w:rFonts w:ascii="Times New Roman" w:eastAsia="Times New Roman" w:hAnsi="Times New Roman" w:cs="Times New Roman"/>
          <w:w w:val="100"/>
          <w:spacing w:val="0"/>
          <w:color w:val="000000"/>
          <w:position w:val="0"/>
        </w:rPr>
        <w:t>יחתום על תעודת המשלוח/חשבונית ויאשר קבלת הציוד/שירות</w:t>
      </w:r>
    </w:p>
    <w:p>
      <w:pPr>
        <w:pStyle w:val="Style4"/>
        <w:numPr>
          <w:ilvl w:val="0"/>
          <w:numId w:val="9"/>
        </w:numPr>
        <w:tabs>
          <w:tab w:leader="none" w:pos="1556" w:val="left"/>
        </w:tabs>
        <w:widowControl w:val="0"/>
        <w:keepNext w:val="0"/>
        <w:keepLines w:val="0"/>
        <w:shd w:val="clear" w:color="auto" w:fill="auto"/>
        <w:jc w:val="left"/>
        <w:spacing w:before="0" w:after="0" w:line="389" w:lineRule="exact"/>
        <w:ind w:left="1540" w:right="0" w:hanging="320"/>
      </w:pPr>
      <w:r>
        <w:rPr>
          <w:lang w:val="he-IL" w:eastAsia="he-IL" w:bidi="he-IL"/>
          <w:rFonts w:ascii="Times New Roman" w:eastAsia="Times New Roman" w:hAnsi="Times New Roman" w:cs="Times New Roman"/>
          <w:w w:val="100"/>
          <w:spacing w:val="0"/>
          <w:color w:val="000000"/>
          <w:position w:val="0"/>
        </w:rPr>
        <w:t>יצרף את החשבונית המקורית לאחר שיוודא שמספר ההזמנה רשום עליה.</w:t>
      </w:r>
    </w:p>
    <w:p>
      <w:pPr>
        <w:pStyle w:val="Style4"/>
        <w:numPr>
          <w:ilvl w:val="0"/>
          <w:numId w:val="9"/>
        </w:numPr>
        <w:tabs>
          <w:tab w:leader="none" w:pos="1556" w:val="left"/>
        </w:tabs>
        <w:widowControl w:val="0"/>
        <w:keepNext w:val="0"/>
        <w:keepLines w:val="0"/>
        <w:shd w:val="clear" w:color="auto" w:fill="auto"/>
        <w:jc w:val="left"/>
        <w:spacing w:before="0" w:after="0" w:line="389" w:lineRule="exact"/>
        <w:ind w:left="1540" w:right="0" w:hanging="320"/>
      </w:pPr>
      <w:r>
        <w:rPr>
          <w:lang w:val="he-IL" w:eastAsia="he-IL" w:bidi="he-IL"/>
          <w:rFonts w:ascii="Times New Roman" w:eastAsia="Times New Roman" w:hAnsi="Times New Roman" w:cs="Times New Roman"/>
          <w:w w:val="100"/>
          <w:spacing w:val="0"/>
          <w:color w:val="000000"/>
          <w:position w:val="0"/>
        </w:rPr>
        <w:t>יעביר את החשבונית החתומה בצירוף עותק מהזמנת הרכש ועותק של הצעות המחיר,</w:t>
      </w:r>
    </w:p>
    <w:p>
      <w:pPr>
        <w:pStyle w:val="Style4"/>
        <w:widowControl w:val="0"/>
        <w:keepNext w:val="0"/>
        <w:keepLines w:val="0"/>
        <w:shd w:val="clear" w:color="auto" w:fill="auto"/>
        <w:jc w:val="left"/>
        <w:spacing w:before="0" w:after="180"/>
        <w:ind w:left="1540" w:right="0" w:firstLine="0"/>
      </w:pPr>
      <w:r>
        <w:rPr>
          <w:lang w:val="he-IL" w:eastAsia="he-IL" w:bidi="he-IL"/>
          <w:rFonts w:ascii="Times New Roman" w:eastAsia="Times New Roman" w:hAnsi="Times New Roman" w:cs="Times New Roman"/>
          <w:w w:val="100"/>
          <w:spacing w:val="0"/>
          <w:color w:val="000000"/>
          <w:position w:val="0"/>
        </w:rPr>
        <w:t>לרבות נימוקי בחירת הספק במידה וההצעה שנבחרה אינה ההצעה הנמוכה ביותר,</w:t>
      </w:r>
    </w:p>
    <w:p>
      <w:pPr>
        <w:pStyle w:val="Style4"/>
        <w:widowControl w:val="0"/>
        <w:keepNext w:val="0"/>
        <w:keepLines w:val="0"/>
        <w:shd w:val="clear" w:color="auto" w:fill="auto"/>
        <w:jc w:val="left"/>
        <w:spacing w:before="0" w:after="89"/>
        <w:ind w:left="1540" w:right="0" w:firstLine="0"/>
      </w:pPr>
      <w:r>
        <w:rPr>
          <w:lang w:val="he-IL" w:eastAsia="he-IL" w:bidi="he-IL"/>
          <w:rFonts w:ascii="Times New Roman" w:eastAsia="Times New Roman" w:hAnsi="Times New Roman" w:cs="Times New Roman"/>
          <w:w w:val="100"/>
          <w:spacing w:val="0"/>
          <w:color w:val="000000"/>
          <w:position w:val="0"/>
        </w:rPr>
        <w:t>להנהלת החשבונות.</w:t>
      </w:r>
    </w:p>
    <w:p>
      <w:pPr>
        <w:pStyle w:val="Style4"/>
        <w:numPr>
          <w:ilvl w:val="0"/>
          <w:numId w:val="9"/>
        </w:numPr>
        <w:tabs>
          <w:tab w:leader="none" w:pos="1556" w:val="left"/>
        </w:tabs>
        <w:widowControl w:val="0"/>
        <w:keepNext w:val="0"/>
        <w:keepLines w:val="0"/>
        <w:shd w:val="clear" w:color="auto" w:fill="auto"/>
        <w:jc w:val="left"/>
        <w:spacing w:before="0" w:after="184" w:line="336" w:lineRule="exact"/>
        <w:ind w:left="1540" w:right="440" w:hanging="320"/>
      </w:pPr>
      <w:r>
        <w:rPr>
          <w:lang w:val="he-IL" w:eastAsia="he-IL" w:bidi="he-IL"/>
          <w:rFonts w:ascii="Times New Roman" w:eastAsia="Times New Roman" w:hAnsi="Times New Roman" w:cs="Times New Roman"/>
          <w:w w:val="100"/>
          <w:spacing w:val="0"/>
          <w:color w:val="000000"/>
          <w:position w:val="0"/>
        </w:rPr>
        <w:t>הנהלת החשבונות תבדוק כי המזמין אישר את קבלת הטובין וכי האספקה היא בהתאם להזמנה מבחינת הכמות והמחיר ותכין תשלום על פי תנאי התשלום.</w:t>
      </w:r>
    </w:p>
    <w:p>
      <w:pPr>
        <w:pStyle w:val="Style16"/>
        <w:widowControl w:val="0"/>
        <w:keepNext/>
        <w:keepLines/>
        <w:shd w:val="clear" w:color="auto" w:fill="auto"/>
        <w:spacing w:before="0" w:after="180"/>
        <w:ind w:left="860" w:right="440" w:firstLine="0"/>
      </w:pPr>
      <w:bookmarkStart w:id="27" w:name="bookmark27"/>
      <w:r>
        <w:rPr>
          <w:lang w:val="he-IL" w:eastAsia="he-IL" w:bidi="he-IL"/>
          <w:rFonts w:ascii="Times New Roman" w:eastAsia="Times New Roman" w:hAnsi="Times New Roman" w:cs="Times New Roman"/>
          <w:w w:val="100"/>
          <w:spacing w:val="0"/>
          <w:color w:val="000000"/>
          <w:position w:val="0"/>
        </w:rPr>
        <w:t>בבדיקה מדגמית שערכנו נמצא כי החשבוניות חתומות על ידי יוזם הרכש והוראות התשלום חתומות על ידי מורשי החתימה כנדרש.</w:t>
      </w:r>
      <w:bookmarkEnd w:id="27"/>
    </w:p>
    <w:p>
      <w:pPr>
        <w:pStyle w:val="Style4"/>
        <w:widowControl w:val="0"/>
        <w:keepNext w:val="0"/>
        <w:keepLines w:val="0"/>
        <w:shd w:val="clear" w:color="auto" w:fill="auto"/>
        <w:spacing w:before="0" w:after="0" w:line="331" w:lineRule="exact"/>
        <w:ind w:left="860" w:right="440" w:firstLine="0"/>
      </w:pPr>
      <w:r>
        <w:rPr>
          <w:lang w:val="he-IL" w:eastAsia="he-IL" w:bidi="he-IL"/>
          <w:rFonts w:ascii="Times New Roman" w:eastAsia="Times New Roman" w:hAnsi="Times New Roman" w:cs="Times New Roman"/>
          <w:w w:val="100"/>
          <w:spacing w:val="0"/>
          <w:color w:val="000000"/>
          <w:position w:val="0"/>
        </w:rPr>
        <w:t>כמו כן, למרכז נוהל ספציפי לעניין רישום רכוש קבוע וניהולו. בהתאם לנוהל, רכוש קבוע מתקבל על ידי אחראי האחזקה במרכז וזה יעדכן את מנהל התפעול בדבר הגעת הרכוש הקבוע.</w:t>
      </w:r>
    </w:p>
    <w:p>
      <w:pPr>
        <w:pStyle w:val="Style4"/>
        <w:widowControl w:val="0"/>
        <w:keepNext w:val="0"/>
        <w:keepLines w:val="0"/>
        <w:shd w:val="clear" w:color="auto" w:fill="auto"/>
        <w:spacing w:before="0" w:after="267" w:line="331" w:lineRule="exact"/>
        <w:ind w:left="860" w:right="440" w:firstLine="0"/>
      </w:pPr>
      <w:r>
        <w:rPr>
          <w:lang w:val="he-IL" w:eastAsia="he-IL" w:bidi="he-IL"/>
          <w:rFonts w:ascii="Times New Roman" w:eastAsia="Times New Roman" w:hAnsi="Times New Roman" w:cs="Times New Roman"/>
          <w:w w:val="100"/>
          <w:spacing w:val="0"/>
          <w:color w:val="000000"/>
          <w:position w:val="0"/>
        </w:rPr>
        <w:t>מנהל התפעול יעביר דואר אלקטרוני לאחראי הבקרה ולמנהלת החשבונות במרכז ויעדכן אותם בדבר הגעת הטובין למרכז ומיקום המיועד. אחראי הבקרה ימספר את הטובין שהתקבלו עם מדבקה מיוחדת ורישומם בדוח הרכוש הקבוע לרבות מיקומם במרכז.</w:t>
      </w:r>
    </w:p>
    <w:p>
      <w:pPr>
        <w:pStyle w:val="Style16"/>
        <w:widowControl w:val="0"/>
        <w:keepNext/>
        <w:keepLines/>
        <w:shd w:val="clear" w:color="auto" w:fill="auto"/>
        <w:spacing w:before="0" w:after="180" w:line="222" w:lineRule="exact"/>
        <w:ind w:left="860" w:right="0" w:firstLine="0"/>
      </w:pPr>
      <w:bookmarkStart w:id="28" w:name="bookmark28"/>
      <w:r>
        <w:rPr>
          <w:lang w:val="he-IL" w:eastAsia="he-IL" w:bidi="he-IL"/>
          <w:rFonts w:ascii="Times New Roman" w:eastAsia="Times New Roman" w:hAnsi="Times New Roman" w:cs="Times New Roman"/>
          <w:w w:val="100"/>
          <w:spacing w:val="0"/>
          <w:color w:val="000000"/>
          <w:position w:val="0"/>
        </w:rPr>
        <w:t>בבדיקה מדגמית שערכה הביקורת מצאנו כי המרכז מתנהל בהתאם לנוהל כאמור.</w:t>
      </w:r>
      <w:bookmarkEnd w:id="28"/>
    </w:p>
    <w:p>
      <w:pPr>
        <w:pStyle w:val="Style4"/>
        <w:widowControl w:val="0"/>
        <w:keepNext w:val="0"/>
        <w:keepLines w:val="0"/>
        <w:shd w:val="clear" w:color="auto" w:fill="auto"/>
        <w:spacing w:before="0" w:after="93"/>
        <w:ind w:left="860" w:right="0" w:firstLine="0"/>
      </w:pPr>
      <w:r>
        <w:rPr>
          <w:rStyle w:val="CharStyle11"/>
        </w:rPr>
        <w:t>תשלום לספקים</w:t>
      </w:r>
    </w:p>
    <w:p>
      <w:pPr>
        <w:pStyle w:val="Style4"/>
        <w:widowControl w:val="0"/>
        <w:keepNext w:val="0"/>
        <w:keepLines w:val="0"/>
        <w:shd w:val="clear" w:color="auto" w:fill="auto"/>
        <w:spacing w:before="0" w:after="0" w:line="331" w:lineRule="exact"/>
        <w:ind w:left="860" w:right="440" w:firstLine="0"/>
      </w:pPr>
      <w:r>
        <w:rPr>
          <w:lang w:val="he-IL" w:eastAsia="he-IL" w:bidi="he-IL"/>
          <w:rFonts w:ascii="Times New Roman" w:eastAsia="Times New Roman" w:hAnsi="Times New Roman" w:cs="Times New Roman"/>
          <w:w w:val="100"/>
          <w:spacing w:val="0"/>
          <w:color w:val="000000"/>
          <w:position w:val="0"/>
        </w:rPr>
        <w:t>תשלומים לספקים מבוצעים באמצעות הוראת תשלום המופקת על ידי מנהלת החשבונות במרכז והתשלום מבוצע באמצעות המחאות או באמצעות הוראה בכתב לבנק אשר מאושרות על ידי מנהלת הכספים ומורשה החתימה במרכז, כפי שיפורט בהמשך.</w:t>
      </w:r>
    </w:p>
    <w:p>
      <w:pPr>
        <w:pStyle w:val="Style4"/>
        <w:numPr>
          <w:ilvl w:val="0"/>
          <w:numId w:val="13"/>
        </w:numPr>
        <w:widowControl w:val="0"/>
        <w:keepNext w:val="0"/>
        <w:keepLines w:val="0"/>
        <w:shd w:val="clear" w:color="auto" w:fill="auto"/>
        <w:jc w:val="left"/>
        <w:spacing w:before="0" w:after="149"/>
        <w:ind w:left="440" w:right="0" w:firstLine="0"/>
      </w:pPr>
      <w:r>
        <w:rPr>
          <w:rStyle w:val="CharStyle11"/>
        </w:rPr>
        <w:t>קופה קטנה</w:t>
      </w:r>
    </w:p>
    <w:p>
      <w:pPr>
        <w:pStyle w:val="Style4"/>
        <w:widowControl w:val="0"/>
        <w:keepNext w:val="0"/>
        <w:keepLines w:val="0"/>
        <w:shd w:val="clear" w:color="auto" w:fill="auto"/>
        <w:spacing w:before="0" w:after="124" w:line="336" w:lineRule="exact"/>
        <w:ind w:left="900" w:right="420" w:firstLine="0"/>
      </w:pPr>
      <w:r>
        <w:rPr>
          <w:lang w:val="he-IL" w:eastAsia="he-IL" w:bidi="he-IL"/>
          <w:rFonts w:ascii="Times New Roman" w:eastAsia="Times New Roman" w:hAnsi="Times New Roman" w:cs="Times New Roman"/>
          <w:w w:val="100"/>
          <w:spacing w:val="0"/>
          <w:color w:val="000000"/>
          <w:position w:val="0"/>
        </w:rPr>
        <w:t xml:space="preserve">המרכז פועל בהתאם לנוהל קופה קטנה. בהתאם לנוהל מחזיק המרכז קופה קטנה אחת אשר מופקד בה סכום של כ- </w:t>
      </w:r>
      <w:r>
        <w:rPr>
          <w:lang w:val="en-US" w:eastAsia="en-US" w:bidi="en-US"/>
          <w:rFonts w:ascii="Times New Roman" w:eastAsia="Times New Roman" w:hAnsi="Times New Roman" w:cs="Times New Roman"/>
          <w:w w:val="100"/>
          <w:spacing w:val="0"/>
          <w:color w:val="000000"/>
          <w:position w:val="0"/>
        </w:rPr>
        <w:t>3,000</w:t>
      </w:r>
      <w:r>
        <w:rPr>
          <w:lang w:val="he-IL" w:eastAsia="he-IL" w:bidi="he-IL"/>
          <w:rFonts w:ascii="Times New Roman" w:eastAsia="Times New Roman" w:hAnsi="Times New Roman" w:cs="Times New Roman"/>
          <w:w w:val="100"/>
          <w:spacing w:val="0"/>
          <w:color w:val="000000"/>
          <w:position w:val="0"/>
        </w:rPr>
        <w:t xml:space="preserve"> ש״ח במזומן. הקופה נשמרת במשרד הנעול של מנהלת הכספים בקופה הנעולה באמצעות מפתח אשר נמצא בידי מנהלת הכספים בלבד.</w:t>
      </w:r>
    </w:p>
    <w:p>
      <w:pPr>
        <w:pStyle w:val="Style4"/>
        <w:widowControl w:val="0"/>
        <w:keepNext w:val="0"/>
        <w:keepLines w:val="0"/>
        <w:shd w:val="clear" w:color="auto" w:fill="auto"/>
        <w:spacing w:before="0" w:after="120" w:line="331" w:lineRule="exact"/>
        <w:ind w:left="900" w:right="420" w:firstLine="0"/>
      </w:pPr>
      <w:r>
        <w:rPr>
          <w:lang w:val="he-IL" w:eastAsia="he-IL" w:bidi="he-IL"/>
          <w:rFonts w:ascii="Times New Roman" w:eastAsia="Times New Roman" w:hAnsi="Times New Roman" w:cs="Times New Roman"/>
          <w:w w:val="100"/>
          <w:spacing w:val="0"/>
          <w:color w:val="000000"/>
          <w:position w:val="0"/>
        </w:rPr>
        <w:t>לביקורת נמסר כי הקופה משמשת לטובת הוצאות קטנות כגון מוניות לעובדים, חניות, שכפול מפתחות, כיבוד ועוד.</w:t>
      </w:r>
    </w:p>
    <w:p>
      <w:pPr>
        <w:pStyle w:val="Style4"/>
        <w:widowControl w:val="0"/>
        <w:keepNext w:val="0"/>
        <w:keepLines w:val="0"/>
        <w:shd w:val="clear" w:color="auto" w:fill="auto"/>
        <w:spacing w:before="0" w:after="240" w:line="331" w:lineRule="exact"/>
        <w:ind w:left="900" w:right="420" w:firstLine="0"/>
      </w:pPr>
      <w:r>
        <w:rPr>
          <w:lang w:val="he-IL" w:eastAsia="he-IL" w:bidi="he-IL"/>
          <w:rFonts w:ascii="Times New Roman" w:eastAsia="Times New Roman" w:hAnsi="Times New Roman" w:cs="Times New Roman"/>
          <w:w w:val="100"/>
          <w:spacing w:val="0"/>
          <w:color w:val="000000"/>
          <w:position w:val="0"/>
        </w:rPr>
        <w:t>מבדיקה מדגמית שערכה הביקורת לטופסי הקופה הקטנה עולה כי רוב ההוצאות העם החזר הוצאות לטובת חניות ומוניות.</w:t>
      </w:r>
    </w:p>
    <w:p>
      <w:pPr>
        <w:pStyle w:val="Style4"/>
        <w:widowControl w:val="0"/>
        <w:keepNext w:val="0"/>
        <w:keepLines w:val="0"/>
        <w:shd w:val="clear" w:color="auto" w:fill="auto"/>
        <w:spacing w:before="0" w:after="120" w:line="331" w:lineRule="exact"/>
        <w:ind w:left="900" w:right="420" w:firstLine="0"/>
      </w:pPr>
      <w:r>
        <w:rPr>
          <w:lang w:val="he-IL" w:eastAsia="he-IL" w:bidi="he-IL"/>
          <w:rFonts w:ascii="Times New Roman" w:eastAsia="Times New Roman" w:hAnsi="Times New Roman" w:cs="Times New Roman"/>
          <w:w w:val="100"/>
          <w:spacing w:val="0"/>
          <w:color w:val="000000"/>
          <w:position w:val="0"/>
        </w:rPr>
        <w:t>עוד עולה מבדיקתנו כי לקראת חידוש המזומנים בקופה, מבוצע סיכום של סך ההוצאות שנרשמו בקופה הקטנה ואלו מועברים למנהלת החשבונות לטובת ביצוע בדיקות, רישום במערכת הכספים ולהכנת/השלמת סכום הקופה הקטנה.</w:t>
      </w:r>
    </w:p>
    <w:p>
      <w:pPr>
        <w:pStyle w:val="Style4"/>
        <w:widowControl w:val="0"/>
        <w:keepNext w:val="0"/>
        <w:keepLines w:val="0"/>
        <w:shd w:val="clear" w:color="auto" w:fill="auto"/>
        <w:spacing w:before="0" w:after="207" w:line="331" w:lineRule="exact"/>
        <w:ind w:left="900" w:right="420" w:firstLine="0"/>
      </w:pPr>
      <w:r>
        <w:rPr>
          <w:lang w:val="he-IL" w:eastAsia="he-IL" w:bidi="he-IL"/>
          <w:rFonts w:ascii="Times New Roman" w:eastAsia="Times New Roman" w:hAnsi="Times New Roman" w:cs="Times New Roman"/>
          <w:w w:val="100"/>
          <w:spacing w:val="0"/>
          <w:color w:val="000000"/>
          <w:position w:val="0"/>
        </w:rPr>
        <w:t>נכון למועד הביקורת הקופה הקטנה אינה מנוהלת בשיטת דמי מחזור. נציין כי, שיטת דמי מחזור מקיימת במסגרתה בקרות פנימיות שכן על פיה בכל רגע נתון סכום המזומן והחשבוניות צריך להיות זהה לגובה דמי המחזור.</w:t>
      </w:r>
    </w:p>
    <w:p>
      <w:pPr>
        <w:pStyle w:val="Style16"/>
        <w:widowControl w:val="0"/>
        <w:keepNext/>
        <w:keepLines/>
        <w:shd w:val="clear" w:color="auto" w:fill="auto"/>
        <w:spacing w:before="0" w:line="222" w:lineRule="exact"/>
        <w:ind w:left="900" w:right="0" w:firstLine="0"/>
      </w:pPr>
      <w:bookmarkStart w:id="29" w:name="bookmark29"/>
      <w:r>
        <w:rPr>
          <w:rStyle w:val="CharStyle22"/>
          <w:b/>
          <w:bCs/>
        </w:rPr>
        <w:t>המלצה</w:t>
      </w:r>
      <w:r>
        <w:rPr>
          <w:lang w:val="he-IL" w:eastAsia="he-IL" w:bidi="he-IL"/>
          <w:rFonts w:ascii="Times New Roman" w:eastAsia="Times New Roman" w:hAnsi="Times New Roman" w:cs="Times New Roman"/>
          <w:w w:val="100"/>
          <w:spacing w:val="0"/>
          <w:color w:val="000000"/>
          <w:position w:val="0"/>
        </w:rPr>
        <w:t>:</w:t>
      </w:r>
      <w:bookmarkEnd w:id="29"/>
    </w:p>
    <w:p>
      <w:pPr>
        <w:pStyle w:val="Style4"/>
        <w:widowControl w:val="0"/>
        <w:keepNext w:val="0"/>
        <w:keepLines w:val="0"/>
        <w:shd w:val="clear" w:color="auto" w:fill="auto"/>
        <w:jc w:val="left"/>
        <w:spacing w:before="0" w:after="0"/>
        <w:ind w:left="1580" w:right="0" w:firstLine="0"/>
      </w:pPr>
      <w:r>
        <w:rPr>
          <w:lang w:val="he-IL" w:eastAsia="he-IL" w:bidi="he-IL"/>
          <w:rFonts w:ascii="Times New Roman" w:eastAsia="Times New Roman" w:hAnsi="Times New Roman" w:cs="Times New Roman"/>
          <w:w w:val="100"/>
          <w:spacing w:val="0"/>
          <w:color w:val="000000"/>
          <w:position w:val="0"/>
        </w:rPr>
        <w:t>מומלץ לנהל קופה קטנה בשיטת דמי מחזור המאפשרת מעקב מלא אחר</w:t>
      </w:r>
      <w:r>
        <w:rPr>
          <w:rStyle w:val="CharStyle70"/>
        </w:rPr>
        <w:t xml:space="preserve"> _</w:t>
      </w:r>
    </w:p>
    <w:p>
      <w:pPr>
        <w:pStyle w:val="Style4"/>
        <w:widowControl w:val="0"/>
        <w:keepNext w:val="0"/>
        <w:keepLines w:val="0"/>
        <w:shd w:val="clear" w:color="auto" w:fill="auto"/>
        <w:jc w:val="left"/>
        <w:spacing w:before="0" w:after="390" w:line="134" w:lineRule="exact"/>
        <w:ind w:left="1580" w:right="780"/>
      </w:pPr>
      <w:r>
        <w:rPr>
          <w:rStyle w:val="CharStyle71"/>
          <w:b/>
          <w:bCs/>
        </w:rPr>
        <w:t>20</w:t>
      </w:r>
      <w:r>
        <w:rPr>
          <w:rStyle w:val="CharStyle72"/>
        </w:rPr>
        <w:t>.</w:t>
      </w:r>
      <w:r>
        <w:rPr>
          <w:rStyle w:val="CharStyle73"/>
        </w:rPr>
        <w:t xml:space="preserve"> </w:t>
      </w:r>
      <w:r>
        <w:rPr>
          <w:rStyle w:val="CharStyle74"/>
          <w:b/>
          <w:bCs/>
        </w:rPr>
        <w:t>0</w:t>
      </w:r>
      <w:r>
        <w:rPr>
          <w:rStyle w:val="CharStyle71"/>
          <w:lang w:val="he-IL" w:eastAsia="he-IL" w:bidi="he-IL"/>
          <w:b/>
          <w:bCs/>
        </w:rPr>
        <w:t xml:space="preserve"> </w:t>
      </w:r>
      <w:r>
        <w:rPr>
          <w:lang w:val="he-IL" w:eastAsia="he-IL" w:bidi="he-IL"/>
          <w:rFonts w:ascii="Times New Roman" w:eastAsia="Times New Roman" w:hAnsi="Times New Roman" w:cs="Times New Roman"/>
          <w:w w:val="100"/>
          <w:spacing w:val="0"/>
          <w:color w:val="000000"/>
          <w:position w:val="0"/>
        </w:rPr>
        <w:t>מצב המזומנים בקופה.</w:t>
      </w:r>
    </w:p>
    <w:p>
      <w:pPr>
        <w:pStyle w:val="Style4"/>
        <w:widowControl w:val="0"/>
        <w:keepNext w:val="0"/>
        <w:keepLines w:val="0"/>
        <w:shd w:val="clear" w:color="auto" w:fill="auto"/>
        <w:spacing w:before="0" w:after="237"/>
        <w:ind w:left="900" w:right="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המרכז יבחן את האפשרות לנהל את הקופה הקטנה בשיטת דמי מחזור.</w:t>
      </w:r>
    </w:p>
    <w:p>
      <w:pPr>
        <w:pStyle w:val="Style4"/>
        <w:widowControl w:val="0"/>
        <w:keepNext w:val="0"/>
        <w:keepLines w:val="0"/>
        <w:shd w:val="clear" w:color="auto" w:fill="auto"/>
        <w:spacing w:before="0" w:after="28" w:line="326" w:lineRule="exact"/>
        <w:ind w:left="900" w:right="420" w:firstLine="0"/>
      </w:pPr>
      <w:r>
        <w:rPr>
          <w:lang w:val="he-IL" w:eastAsia="he-IL" w:bidi="he-IL"/>
          <w:rFonts w:ascii="Times New Roman" w:eastAsia="Times New Roman" w:hAnsi="Times New Roman" w:cs="Times New Roman"/>
          <w:w w:val="100"/>
          <w:spacing w:val="0"/>
          <w:color w:val="000000"/>
          <w:position w:val="0"/>
        </w:rPr>
        <w:t>חידוש כספי הקופה הקטנה נעשה באמצעות משיכת מזומן ממזומנים שהתקבלו בקופת מוזיאון המרכז לאחר שבוצעה ספירה ורישום רלוונטי בצירוף אסמכתאות מועבר להנהלת החשבונות לטובת רישום בספרים.</w:t>
      </w:r>
    </w:p>
    <w:p>
      <w:pPr>
        <w:pStyle w:val="Style9"/>
        <w:widowControl w:val="0"/>
        <w:keepNext w:val="0"/>
        <w:keepLines w:val="0"/>
        <w:shd w:val="clear" w:color="auto" w:fill="auto"/>
        <w:jc w:val="left"/>
        <w:spacing w:before="0" w:after="0" w:line="442" w:lineRule="exact"/>
        <w:ind w:left="900" w:right="2180" w:firstLine="0"/>
      </w:pPr>
      <w:r>
        <w:rPr>
          <w:lang w:val="he-IL" w:eastAsia="he-IL" w:bidi="he-IL"/>
          <w:rFonts w:ascii="Times New Roman" w:eastAsia="Times New Roman" w:hAnsi="Times New Roman" w:cs="Times New Roman"/>
          <w:w w:val="100"/>
          <w:spacing w:val="0"/>
          <w:color w:val="000000"/>
          <w:position w:val="0"/>
        </w:rPr>
        <w:t xml:space="preserve">נדגיש כי אין לערבב בין כספי קופת ההכנסות לבין כספי הקופה הקטנה. </w:t>
      </w:r>
      <w:r>
        <w:rPr>
          <w:rStyle w:val="CharStyle41"/>
          <w:b/>
          <w:bCs/>
        </w:rPr>
        <w:t>המלצה</w:t>
      </w:r>
      <w:r>
        <w:rPr>
          <w:lang w:val="he-IL" w:eastAsia="he-IL" w:bidi="he-IL"/>
          <w:rFonts w:ascii="Times New Roman" w:eastAsia="Times New Roman" w:hAnsi="Times New Roman" w:cs="Times New Roman"/>
          <w:w w:val="100"/>
          <w:spacing w:val="0"/>
          <w:color w:val="000000"/>
          <w:position w:val="0"/>
        </w:rPr>
        <w:t>:</w:t>
      </w:r>
    </w:p>
    <w:p>
      <w:pPr>
        <w:pStyle w:val="Style4"/>
        <w:widowControl w:val="0"/>
        <w:keepNext w:val="0"/>
        <w:keepLines w:val="0"/>
        <w:shd w:val="clear" w:color="auto" w:fill="auto"/>
        <w:jc w:val="left"/>
        <w:spacing w:before="0" w:after="373"/>
        <w:ind w:left="1580" w:right="0"/>
      </w:pPr>
      <w:r>
        <w:rPr>
          <w:lang w:val="he-IL" w:eastAsia="he-IL" w:bidi="he-IL"/>
          <w:rFonts w:ascii="Times New Roman" w:eastAsia="Times New Roman" w:hAnsi="Times New Roman" w:cs="Times New Roman"/>
          <w:w w:val="100"/>
          <w:spacing w:val="0"/>
          <w:color w:val="000000"/>
          <w:position w:val="0"/>
        </w:rPr>
        <w:t>,, יש להפריד בין כספי קופת ההכנסות לכספי הקופה הקטנה.</w:t>
      </w:r>
    </w:p>
    <w:p>
      <w:pPr>
        <w:pStyle w:val="Style4"/>
        <w:widowControl w:val="0"/>
        <w:keepNext w:val="0"/>
        <w:keepLines w:val="0"/>
        <w:shd w:val="clear" w:color="auto" w:fill="auto"/>
        <w:spacing w:before="0" w:after="347" w:line="331" w:lineRule="exact"/>
        <w:ind w:left="900" w:right="42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משיכת המזומנים מקופת המוזיאון נעשית על ידי רכז הביטחון. באופן זה</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בהליך משיכת המזומנים קיימת הפרדת תפקידים מלאה ובקרה מלאה, מגובה במסמכים מתאימים. משיכת כספים מקופת המוזיאון חוסכת משאבים כספיים וכוח אדם שכן היא מייתר את הצורך לשלוח עובד מחוץ למשרד במיוחד לצורך משיכת מזומן. בעבר, התנסה המרכז בשליחת עובד לבנק באופן שוטף לצורך משיכת כספי פריטה אך הבנק סרב לפריטת כסף</w:t>
        <w:br w:type="page"/>
        <w:t>בסכומים קטנים על בסיס קבוע. לאור האמור, המרכז סובר כי השיטה הנהוגה כיום במרכז נעשית באופן מבוקר.</w:t>
      </w:r>
    </w:p>
    <w:p>
      <w:pPr>
        <w:pStyle w:val="Style9"/>
        <w:widowControl w:val="0"/>
        <w:keepNext w:val="0"/>
        <w:keepLines w:val="0"/>
        <w:shd w:val="clear" w:color="auto" w:fill="auto"/>
        <w:jc w:val="left"/>
        <w:spacing w:before="0" w:after="380" w:line="222" w:lineRule="exact"/>
        <w:ind w:left="0" w:right="0" w:firstLine="0"/>
      </w:pPr>
      <w:r>
        <w:rPr>
          <w:lang w:val="en-US" w:eastAsia="en-US" w:bidi="en-US"/>
          <w:rFonts w:ascii="Times New Roman" w:eastAsia="Times New Roman" w:hAnsi="Times New Roman" w:cs="Times New Roman"/>
          <w:w w:val="100"/>
          <w:spacing w:val="0"/>
          <w:color w:val="000000"/>
          <w:position w:val="0"/>
        </w:rPr>
        <w:t>4.9</w:t>
      </w:r>
      <w:r>
        <w:rPr>
          <w:lang w:val="he-IL" w:eastAsia="he-IL" w:bidi="he-IL"/>
          <w:rFonts w:ascii="Times New Roman" w:eastAsia="Times New Roman" w:hAnsi="Times New Roman" w:cs="Times New Roman"/>
          <w:w w:val="100"/>
          <w:spacing w:val="0"/>
          <w:color w:val="000000"/>
          <w:position w:val="0"/>
        </w:rPr>
        <w:t xml:space="preserve">. </w:t>
      </w:r>
      <w:r>
        <w:rPr>
          <w:rStyle w:val="CharStyle41"/>
          <w:b/>
          <w:bCs/>
        </w:rPr>
        <w:t>מערך הכספים</w:t>
      </w:r>
    </w:p>
    <w:p>
      <w:pPr>
        <w:pStyle w:val="Style4"/>
        <w:widowControl w:val="0"/>
        <w:keepNext w:val="0"/>
        <w:keepLines w:val="0"/>
        <w:shd w:val="clear" w:color="auto" w:fill="auto"/>
        <w:jc w:val="left"/>
        <w:spacing w:before="0" w:after="169"/>
        <w:ind w:left="440" w:right="0" w:firstLine="0"/>
      </w:pPr>
      <w:r>
        <w:rPr>
          <w:lang w:val="en-US" w:eastAsia="en-US" w:bidi="en-US"/>
          <w:rFonts w:ascii="Times New Roman" w:eastAsia="Times New Roman" w:hAnsi="Times New Roman" w:cs="Times New Roman"/>
          <w:w w:val="100"/>
          <w:spacing w:val="0"/>
          <w:color w:val="000000"/>
          <w:position w:val="0"/>
        </w:rPr>
        <w:t>4.9.1</w:t>
      </w:r>
      <w:r>
        <w:rPr>
          <w:lang w:val="he-IL" w:eastAsia="he-IL" w:bidi="he-IL"/>
          <w:rFonts w:ascii="Times New Roman" w:eastAsia="Times New Roman" w:hAnsi="Times New Roman" w:cs="Times New Roman"/>
          <w:w w:val="100"/>
          <w:spacing w:val="0"/>
          <w:color w:val="000000"/>
          <w:position w:val="0"/>
        </w:rPr>
        <w:t xml:space="preserve">. </w:t>
      </w:r>
      <w:r>
        <w:rPr>
          <w:rStyle w:val="CharStyle11"/>
        </w:rPr>
        <w:t>חשבון בנק</w:t>
      </w:r>
    </w:p>
    <w:p>
      <w:pPr>
        <w:pStyle w:val="Style4"/>
        <w:widowControl w:val="0"/>
        <w:keepNext w:val="0"/>
        <w:keepLines w:val="0"/>
        <w:shd w:val="clear" w:color="auto" w:fill="auto"/>
        <w:spacing w:before="0" w:after="100" w:line="336" w:lineRule="exact"/>
        <w:ind w:left="940" w:right="420" w:firstLine="0"/>
      </w:pPr>
      <w:r>
        <w:rPr>
          <w:lang w:val="he-IL" w:eastAsia="he-IL" w:bidi="he-IL"/>
          <w:rFonts w:ascii="Times New Roman" w:eastAsia="Times New Roman" w:hAnsi="Times New Roman" w:cs="Times New Roman"/>
          <w:w w:val="100"/>
          <w:spacing w:val="0"/>
          <w:color w:val="000000"/>
          <w:position w:val="0"/>
        </w:rPr>
        <w:t>בבעלות המרכז חשבון בנק יחיד בבנק הפועלים. לביקורת נמסר על ידי מנהלת הכספים כי רק לה ולמנהלת החשבונות הראשית במרכז הרשאה לצפייה בנתוני הבנק.</w:t>
      </w:r>
    </w:p>
    <w:p>
      <w:pPr>
        <w:pStyle w:val="Style4"/>
        <w:widowControl w:val="0"/>
        <w:keepNext w:val="0"/>
        <w:keepLines w:val="0"/>
        <w:shd w:val="clear" w:color="auto" w:fill="auto"/>
        <w:spacing w:before="0" w:after="191" w:line="336" w:lineRule="exact"/>
        <w:ind w:left="940" w:right="420" w:firstLine="0"/>
      </w:pPr>
      <w:r>
        <w:rPr>
          <w:lang w:val="he-IL" w:eastAsia="he-IL" w:bidi="he-IL"/>
          <w:rFonts w:ascii="Times New Roman" w:eastAsia="Times New Roman" w:hAnsi="Times New Roman" w:cs="Times New Roman"/>
          <w:w w:val="100"/>
          <w:spacing w:val="0"/>
          <w:color w:val="000000"/>
          <w:position w:val="0"/>
        </w:rPr>
        <w:t>עוד נמסר לנו על ידי מנהלת החשבונות הראשית במרכז כי אחת לחודש מבוצעת התאמת בנקים באמצעות ממשק במערכת החשבשבת אשר קולט את תנועות הבנק, "קליטת דפי בנק".</w:t>
      </w:r>
    </w:p>
    <w:p>
      <w:pPr>
        <w:pStyle w:val="Style9"/>
        <w:widowControl w:val="0"/>
        <w:keepNext w:val="0"/>
        <w:keepLines w:val="0"/>
        <w:shd w:val="clear" w:color="auto" w:fill="auto"/>
        <w:spacing w:before="0" w:after="260" w:line="222" w:lineRule="exact"/>
        <w:ind w:left="940" w:right="0" w:firstLine="0"/>
      </w:pPr>
      <w:r>
        <w:rPr>
          <w:lang w:val="he-IL" w:eastAsia="he-IL" w:bidi="he-IL"/>
          <w:rFonts w:ascii="Times New Roman" w:eastAsia="Times New Roman" w:hAnsi="Times New Roman" w:cs="Times New Roman"/>
          <w:w w:val="100"/>
          <w:spacing w:val="0"/>
          <w:color w:val="000000"/>
          <w:position w:val="0"/>
        </w:rPr>
        <w:t>המלצה:</w:t>
      </w:r>
    </w:p>
    <w:p>
      <w:pPr>
        <w:pStyle w:val="Style4"/>
        <w:widowControl w:val="0"/>
        <w:keepNext w:val="0"/>
        <w:keepLines w:val="0"/>
        <w:shd w:val="clear" w:color="auto" w:fill="auto"/>
        <w:jc w:val="left"/>
        <w:spacing w:before="0" w:after="169"/>
        <w:ind w:left="0" w:right="0" w:firstLine="0"/>
      </w:pPr>
      <w:r>
        <w:pict>
          <v:shape id="_x0000_s1050" type="#_x0000_t202" style="position:absolute;margin-left:378.95pt;margin-top:1.pt;width:13.9pt;height:13.1pt;z-index:-125829355;mso-wrap-distance-left:13.9pt;mso-wrap-distance-right: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color w:val="000000"/>
                      <w:position w:val="0"/>
                    </w:rPr>
                    <w:t>.22</w:t>
                  </w:r>
                </w:p>
              </w:txbxContent>
            </v:textbox>
            <w10:wrap type="square" side="left" anchorx="margin"/>
          </v:shape>
        </w:pict>
      </w:r>
      <w:r>
        <w:rPr>
          <w:lang w:val="he-IL" w:eastAsia="he-IL" w:bidi="he-IL"/>
          <w:rFonts w:ascii="Times New Roman" w:eastAsia="Times New Roman" w:hAnsi="Times New Roman" w:cs="Times New Roman"/>
          <w:w w:val="100"/>
          <w:spacing w:val="0"/>
          <w:color w:val="000000"/>
          <w:position w:val="0"/>
        </w:rPr>
        <w:t>מומלץ לבצע התאמות בנק בתדירות גבוהה יותר.</w:t>
      </w:r>
    </w:p>
    <w:p>
      <w:pPr>
        <w:pStyle w:val="Style4"/>
        <w:widowControl w:val="0"/>
        <w:keepNext w:val="0"/>
        <w:keepLines w:val="0"/>
        <w:shd w:val="clear" w:color="auto" w:fill="auto"/>
        <w:spacing w:before="0" w:after="260" w:line="336" w:lineRule="exact"/>
        <w:ind w:left="940" w:right="42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בהיקפי הפעילות במרכז אין מקום לביצוע התאמות בנק בתדירות גבוהה יותר</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מהנעשה היום, בין היתר, משיקולי עלות תועלת. לצורך מעקב ובקרה נערכים מידי שבוע דוחות תזרים מזומנים. כמו כן, צפייה בחשבונות הבנק נעשית מידי יום.</w:t>
      </w:r>
    </w:p>
    <w:p>
      <w:pPr>
        <w:pStyle w:val="Style4"/>
        <w:widowControl w:val="0"/>
        <w:keepNext w:val="0"/>
        <w:keepLines w:val="0"/>
        <w:shd w:val="clear" w:color="auto" w:fill="auto"/>
        <w:spacing w:before="0" w:after="351" w:line="336" w:lineRule="exact"/>
        <w:ind w:left="940" w:right="420" w:firstLine="0"/>
      </w:pPr>
      <w:r>
        <w:rPr>
          <w:lang w:val="he-IL" w:eastAsia="he-IL" w:bidi="he-IL"/>
          <w:rFonts w:ascii="Times New Roman" w:eastAsia="Times New Roman" w:hAnsi="Times New Roman" w:cs="Times New Roman"/>
          <w:w w:val="100"/>
          <w:spacing w:val="0"/>
          <w:color w:val="000000"/>
          <w:position w:val="0"/>
        </w:rPr>
        <w:t>כמו כן, אחת לשבוע מבצעת אחראית הגבייה במרכז תכנון תזרימי באמצעות גיליון אלקטרוני המכיל את כלל ההוצאות הצפויות של המרכז.</w:t>
      </w:r>
    </w:p>
    <w:p>
      <w:pPr>
        <w:pStyle w:val="Style4"/>
        <w:widowControl w:val="0"/>
        <w:keepNext w:val="0"/>
        <w:keepLines w:val="0"/>
        <w:shd w:val="clear" w:color="auto" w:fill="auto"/>
        <w:jc w:val="left"/>
        <w:spacing w:before="0" w:after="173"/>
        <w:ind w:left="440" w:right="0" w:firstLine="0"/>
      </w:pPr>
      <w:r>
        <w:rPr>
          <w:lang w:val="en-US" w:eastAsia="en-US" w:bidi="en-US"/>
          <w:rFonts w:ascii="Times New Roman" w:eastAsia="Times New Roman" w:hAnsi="Times New Roman" w:cs="Times New Roman"/>
          <w:w w:val="100"/>
          <w:spacing w:val="0"/>
          <w:color w:val="000000"/>
          <w:position w:val="0"/>
        </w:rPr>
        <w:t>4.9.2</w:t>
      </w:r>
      <w:r>
        <w:rPr>
          <w:lang w:val="he-IL" w:eastAsia="he-IL" w:bidi="he-IL"/>
          <w:rFonts w:ascii="Times New Roman" w:eastAsia="Times New Roman" w:hAnsi="Times New Roman" w:cs="Times New Roman"/>
          <w:w w:val="100"/>
          <w:spacing w:val="0"/>
          <w:color w:val="000000"/>
          <w:position w:val="0"/>
        </w:rPr>
        <w:t xml:space="preserve">. </w:t>
      </w:r>
      <w:r>
        <w:rPr>
          <w:rStyle w:val="CharStyle11"/>
        </w:rPr>
        <w:t>משאבי אנוש ושכר</w:t>
      </w:r>
    </w:p>
    <w:p>
      <w:pPr>
        <w:pStyle w:val="Style4"/>
        <w:widowControl w:val="0"/>
        <w:keepNext w:val="0"/>
        <w:keepLines w:val="0"/>
        <w:shd w:val="clear" w:color="auto" w:fill="auto"/>
        <w:spacing w:before="0" w:after="100" w:line="331" w:lineRule="exact"/>
        <w:ind w:left="940" w:right="420" w:firstLine="0"/>
      </w:pPr>
      <w:r>
        <w:rPr>
          <w:lang w:val="he-IL" w:eastAsia="he-IL" w:bidi="he-IL"/>
          <w:rFonts w:ascii="Times New Roman" w:eastAsia="Times New Roman" w:hAnsi="Times New Roman" w:cs="Times New Roman"/>
          <w:w w:val="100"/>
          <w:spacing w:val="0"/>
          <w:color w:val="000000"/>
          <w:position w:val="0"/>
        </w:rPr>
        <w:t xml:space="preserve">מדיניות המרכז הינה להתקשר באמצעות חוזה אישי עם עובדי המרכז הקבועים ובאמצעות הסכם קיבוצי עם המדריכים במרכז (להלן: "עובדים זמניים", "מדריכים"). נכון למועד הבדיקה במרכז מועסקים </w:t>
      </w:r>
      <w:r>
        <w:rPr>
          <w:lang w:val="en-US" w:eastAsia="en-US" w:bidi="en-US"/>
          <w:rFonts w:ascii="Times New Roman" w:eastAsia="Times New Roman" w:hAnsi="Times New Roman" w:cs="Times New Roman"/>
          <w:w w:val="100"/>
          <w:spacing w:val="0"/>
          <w:color w:val="000000"/>
          <w:position w:val="0"/>
        </w:rPr>
        <w:t>49</w:t>
      </w:r>
      <w:r>
        <w:rPr>
          <w:lang w:val="he-IL" w:eastAsia="he-IL" w:bidi="he-IL"/>
          <w:rFonts w:ascii="Times New Roman" w:eastAsia="Times New Roman" w:hAnsi="Times New Roman" w:cs="Times New Roman"/>
          <w:w w:val="100"/>
          <w:spacing w:val="0"/>
          <w:color w:val="000000"/>
          <w:position w:val="0"/>
        </w:rPr>
        <w:t xml:space="preserve"> עובדים, כ- </w:t>
      </w:r>
      <w:r>
        <w:rPr>
          <w:lang w:val="en-US" w:eastAsia="en-US" w:bidi="en-US"/>
          <w:rFonts w:ascii="Times New Roman" w:eastAsia="Times New Roman" w:hAnsi="Times New Roman" w:cs="Times New Roman"/>
          <w:w w:val="100"/>
          <w:spacing w:val="0"/>
          <w:color w:val="000000"/>
          <w:position w:val="0"/>
        </w:rPr>
        <w:t>20</w:t>
      </w:r>
      <w:r>
        <w:rPr>
          <w:lang w:val="he-IL" w:eastAsia="he-IL" w:bidi="he-IL"/>
          <w:rFonts w:ascii="Times New Roman" w:eastAsia="Times New Roman" w:hAnsi="Times New Roman" w:cs="Times New Roman"/>
          <w:w w:val="100"/>
          <w:spacing w:val="0"/>
          <w:color w:val="000000"/>
          <w:position w:val="0"/>
        </w:rPr>
        <w:t xml:space="preserve"> קבועים והיתר מדריכים.</w:t>
      </w:r>
    </w:p>
    <w:p>
      <w:pPr>
        <w:pStyle w:val="Style4"/>
        <w:widowControl w:val="0"/>
        <w:keepNext w:val="0"/>
        <w:keepLines w:val="0"/>
        <w:shd w:val="clear" w:color="auto" w:fill="auto"/>
        <w:spacing w:before="0" w:after="187" w:line="331" w:lineRule="exact"/>
        <w:ind w:left="940" w:right="420" w:firstLine="0"/>
      </w:pPr>
      <w:r>
        <w:rPr>
          <w:lang w:val="he-IL" w:eastAsia="he-IL" w:bidi="he-IL"/>
          <w:rFonts w:ascii="Times New Roman" w:eastAsia="Times New Roman" w:hAnsi="Times New Roman" w:cs="Times New Roman"/>
          <w:w w:val="100"/>
          <w:spacing w:val="0"/>
          <w:color w:val="000000"/>
          <w:position w:val="0"/>
        </w:rPr>
        <w:t>בשלב הראשון, ראשי היחידות מפרטים את צרכי ההדרכה הנדרשים בהתאם לתוכנית העבודה השנתית ובהתאם לכך מתקבלת ההחלטה על כמות המדריכים הנדרשת לגיוס. רכז ההדרכה מראיין את המועמדים הרלוונטיים בנוסף למנהלי התחומים הרלוונטיים בנחלקת החינוך ועל ידי מנהלת משאבי אנוש. בשלב הסופי, לאחר קבלת המועמדים, הם עוברים הדרכה מרוכזת הכוללת השתלמויות, צפייה בהדרכות ועוד.</w:t>
      </w:r>
    </w:p>
    <w:p>
      <w:pPr>
        <w:pStyle w:val="Style4"/>
        <w:widowControl w:val="0"/>
        <w:keepNext w:val="0"/>
        <w:keepLines w:val="0"/>
        <w:shd w:val="clear" w:color="auto" w:fill="auto"/>
        <w:spacing w:before="0" w:after="260"/>
        <w:ind w:left="940" w:right="0" w:firstLine="0"/>
      </w:pPr>
      <w:r>
        <w:rPr>
          <w:lang w:val="he-IL" w:eastAsia="he-IL" w:bidi="he-IL"/>
          <w:rFonts w:ascii="Times New Roman" w:eastAsia="Times New Roman" w:hAnsi="Times New Roman" w:cs="Times New Roman"/>
          <w:w w:val="100"/>
          <w:spacing w:val="0"/>
          <w:color w:val="000000"/>
          <w:position w:val="0"/>
        </w:rPr>
        <w:t>בעת קבלת עובד חדש למרכז נפתח לו תיק עובד אישי.</w:t>
      </w:r>
    </w:p>
    <w:p>
      <w:pPr>
        <w:pStyle w:val="Style9"/>
        <w:widowControl w:val="0"/>
        <w:keepNext w:val="0"/>
        <w:keepLines w:val="0"/>
        <w:shd w:val="clear" w:color="auto" w:fill="auto"/>
        <w:spacing w:before="0" w:after="260" w:line="222" w:lineRule="exact"/>
        <w:ind w:left="940" w:right="0" w:firstLine="0"/>
      </w:pPr>
      <w:r>
        <w:rPr>
          <w:lang w:val="he-IL" w:eastAsia="he-IL" w:bidi="he-IL"/>
          <w:rFonts w:ascii="Times New Roman" w:eastAsia="Times New Roman" w:hAnsi="Times New Roman" w:cs="Times New Roman"/>
          <w:w w:val="100"/>
          <w:spacing w:val="0"/>
          <w:color w:val="000000"/>
          <w:position w:val="0"/>
        </w:rPr>
        <w:t>נציין כי לא נשמר תיעוד לתיקי העובדים באופן ממוחשב, לרבות הסכמי העסקה.</w:t>
      </w:r>
    </w:p>
    <w:p>
      <w:pPr>
        <w:pStyle w:val="Style9"/>
        <w:widowControl w:val="0"/>
        <w:keepNext w:val="0"/>
        <w:keepLines w:val="0"/>
        <w:shd w:val="clear" w:color="auto" w:fill="auto"/>
        <w:spacing w:before="0" w:after="260" w:line="222" w:lineRule="exact"/>
        <w:ind w:left="940" w:right="0" w:firstLine="0"/>
      </w:pPr>
      <w:r>
        <w:rPr>
          <w:lang w:val="he-IL" w:eastAsia="he-IL" w:bidi="he-IL"/>
          <w:rFonts w:ascii="Times New Roman" w:eastAsia="Times New Roman" w:hAnsi="Times New Roman" w:cs="Times New Roman"/>
          <w:w w:val="100"/>
          <w:spacing w:val="0"/>
          <w:color w:val="000000"/>
          <w:position w:val="0"/>
        </w:rPr>
        <w:t>המלצה:</w:t>
      </w:r>
    </w:p>
    <w:p>
      <w:pPr>
        <w:pStyle w:val="Style4"/>
        <w:widowControl w:val="0"/>
        <w:keepNext w:val="0"/>
        <w:keepLines w:val="0"/>
        <w:shd w:val="clear" w:color="auto" w:fill="auto"/>
        <w:jc w:val="left"/>
        <w:spacing w:before="0" w:after="0"/>
        <w:ind w:left="0" w:right="0" w:firstLine="0"/>
      </w:pPr>
      <w:r>
        <w:pict>
          <v:shape id="_x0000_s1051" type="#_x0000_t202" style="position:absolute;margin-left:380.15pt;margin-top:1.pt;width:14.15pt;height:14.pt;z-index:-125829354;mso-wrap-distance-left:13.9pt;mso-wrap-distance-right:5.pt;mso-position-horizontal-relative:margin" filled="f" stroked="f">
            <v:textbox style="mso-fit-shape-to-text:t" inset="0,0,0,0">
              <w:txbxContent>
                <w:p>
                  <w:pPr>
                    <w:pStyle w:val="Style2"/>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spacing w:val="0"/>
                      <w:color w:val="000000"/>
                      <w:position w:val="0"/>
                    </w:rPr>
                    <w:t>.23</w:t>
                  </w:r>
                </w:p>
              </w:txbxContent>
            </v:textbox>
            <w10:wrap type="square" side="left" anchorx="margin"/>
          </v:shape>
        </w:pict>
      </w:r>
      <w:r>
        <w:rPr>
          <w:lang w:val="he-IL" w:eastAsia="he-IL" w:bidi="he-IL"/>
          <w:rFonts w:ascii="Times New Roman" w:eastAsia="Times New Roman" w:hAnsi="Times New Roman" w:cs="Times New Roman"/>
          <w:w w:val="100"/>
          <w:spacing w:val="0"/>
          <w:color w:val="000000"/>
          <w:position w:val="0"/>
        </w:rPr>
        <w:t>מומלץ לשמור תיעוד לתיקי העסקה של העובדים באופן ממוחשב.</w:t>
      </w:r>
      <w:r>
        <w:br w:type="page"/>
      </w:r>
    </w:p>
    <w:p>
      <w:pPr>
        <w:pStyle w:val="Style4"/>
        <w:widowControl w:val="0"/>
        <w:keepNext w:val="0"/>
        <w:keepLines w:val="0"/>
        <w:shd w:val="clear" w:color="auto" w:fill="auto"/>
        <w:spacing w:before="0" w:after="224" w:line="336" w:lineRule="exact"/>
        <w:ind w:left="980" w:right="400" w:firstLine="0"/>
      </w:pPr>
      <w:r>
        <w:rPr>
          <w:rStyle w:val="CharStyle14"/>
        </w:rPr>
        <w:t>מגובת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תיקי העובד האישיים נשמרים בארון נעול במשרד הנעול של מנהלת כוח האדם</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במרכז. ההסכמים לא נסרקו מטעמי אבטחת מידע.</w:t>
      </w:r>
    </w:p>
    <w:p>
      <w:pPr>
        <w:pStyle w:val="Style4"/>
        <w:widowControl w:val="0"/>
        <w:keepNext w:val="0"/>
        <w:keepLines w:val="0"/>
        <w:shd w:val="clear" w:color="auto" w:fill="auto"/>
        <w:spacing w:before="0" w:after="120" w:line="331" w:lineRule="exact"/>
        <w:ind w:left="980" w:right="400" w:firstLine="0"/>
      </w:pPr>
      <w:r>
        <w:rPr>
          <w:lang w:val="he-IL" w:eastAsia="he-IL" w:bidi="he-IL"/>
          <w:rFonts w:ascii="Times New Roman" w:eastAsia="Times New Roman" w:hAnsi="Times New Roman" w:cs="Times New Roman"/>
          <w:w w:val="100"/>
          <w:spacing w:val="0"/>
          <w:color w:val="000000"/>
          <w:position w:val="0"/>
        </w:rPr>
        <w:t>נמסר לנו כי חשבות השכר במרכז מגדירה עובד חדש בתוכנת השכר ומזינה את פרטיו לרבות פרטי חשבון הבנק.</w:t>
      </w:r>
    </w:p>
    <w:p>
      <w:pPr>
        <w:pStyle w:val="Style4"/>
        <w:widowControl w:val="0"/>
        <w:keepNext w:val="0"/>
        <w:keepLines w:val="0"/>
        <w:shd w:val="clear" w:color="auto" w:fill="auto"/>
        <w:spacing w:before="0" w:after="207" w:line="331" w:lineRule="exact"/>
        <w:ind w:left="980" w:right="400" w:firstLine="0"/>
      </w:pPr>
      <w:r>
        <w:rPr>
          <w:lang w:val="he-IL" w:eastAsia="he-IL" w:bidi="he-IL"/>
          <w:rFonts w:ascii="Times New Roman" w:eastAsia="Times New Roman" w:hAnsi="Times New Roman" w:cs="Times New Roman"/>
          <w:w w:val="100"/>
          <w:spacing w:val="0"/>
          <w:color w:val="000000"/>
          <w:position w:val="0"/>
        </w:rPr>
        <w:t>לדעת הביקורת מצב בו גורם יחידי מגדיר עובד חדש במערכת השכר ומזין את פרטיו האישיים לרבות פרטי חשבון הבנק מהווה פגיעה בעקרון הפרדת התפקידים ומגדילה את החשיפה לאי סדרים.</w:t>
      </w:r>
    </w:p>
    <w:p>
      <w:pPr>
        <w:pStyle w:val="Style16"/>
        <w:widowControl w:val="0"/>
        <w:keepNext/>
        <w:keepLines/>
        <w:shd w:val="clear" w:color="auto" w:fill="auto"/>
        <w:spacing w:before="0" w:after="129" w:line="222" w:lineRule="exact"/>
        <w:ind w:left="980" w:right="0" w:firstLine="0"/>
      </w:pPr>
      <w:bookmarkStart w:id="30" w:name="bookmark30"/>
      <w:r>
        <w:rPr>
          <w:rStyle w:val="CharStyle22"/>
          <w:b/>
          <w:bCs/>
        </w:rPr>
        <w:t>המלצה</w:t>
      </w:r>
      <w:r>
        <w:rPr>
          <w:lang w:val="he-IL" w:eastAsia="he-IL" w:bidi="he-IL"/>
          <w:rFonts w:ascii="Times New Roman" w:eastAsia="Times New Roman" w:hAnsi="Times New Roman" w:cs="Times New Roman"/>
          <w:w w:val="100"/>
          <w:spacing w:val="0"/>
          <w:color w:val="000000"/>
          <w:position w:val="0"/>
        </w:rPr>
        <w:t>:</w:t>
      </w:r>
      <w:bookmarkEnd w:id="30"/>
    </w:p>
    <w:p>
      <w:pPr>
        <w:pStyle w:val="Style4"/>
        <w:widowControl w:val="0"/>
        <w:keepNext w:val="0"/>
        <w:keepLines w:val="0"/>
        <w:shd w:val="clear" w:color="auto" w:fill="auto"/>
        <w:jc w:val="left"/>
        <w:spacing w:before="0" w:after="124" w:line="336" w:lineRule="exact"/>
        <w:ind w:left="1620" w:right="1160" w:firstLine="0"/>
      </w:pPr>
      <w:r>
        <w:rPr>
          <w:lang w:val="he-IL" w:eastAsia="he-IL" w:bidi="he-IL"/>
          <w:rFonts w:ascii="Times New Roman" w:eastAsia="Times New Roman" w:hAnsi="Times New Roman" w:cs="Times New Roman"/>
          <w:w w:val="100"/>
          <w:spacing w:val="0"/>
          <w:color w:val="000000"/>
          <w:position w:val="0"/>
        </w:rPr>
        <w:t>מומלץ להפריד בין הגורם המגדיר עובד חדש במערכת לגורם המזין את פרטי חשבון הבנק של העובד.</w:t>
      </w:r>
    </w:p>
    <w:p>
      <w:pPr>
        <w:pStyle w:val="Style4"/>
        <w:widowControl w:val="0"/>
        <w:keepNext w:val="0"/>
        <w:keepLines w:val="0"/>
        <w:shd w:val="clear" w:color="auto" w:fill="auto"/>
        <w:spacing w:before="0" w:after="307" w:line="331" w:lineRule="exact"/>
        <w:ind w:left="980" w:right="40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במידה וההפרדה בין הגורם המגדיר עובד חדש במערכת לגורם המזין את פרטי</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חשבון הבנק של העובד נדרשת מתוך חשש כי חשבון הבנק יוזן באופן שגוי הרי שיש להניח שהבנק והעובד יתריעו על כך מיידית. יחד עם זאת, הנוהל יעודכן ועותק מטופס </w:t>
      </w:r>
      <w:r>
        <w:rPr>
          <w:lang w:val="en-US" w:eastAsia="en-US" w:bidi="en-US"/>
          <w:rFonts w:ascii="Times New Roman" w:eastAsia="Times New Roman" w:hAnsi="Times New Roman" w:cs="Times New Roman"/>
          <w:w w:val="100"/>
          <w:spacing w:val="0"/>
          <w:color w:val="000000"/>
          <w:position w:val="0"/>
        </w:rPr>
        <w:t>101</w:t>
      </w:r>
      <w:r>
        <w:rPr>
          <w:lang w:val="he-IL" w:eastAsia="he-IL" w:bidi="he-IL"/>
          <w:rFonts w:ascii="Times New Roman" w:eastAsia="Times New Roman" w:hAnsi="Times New Roman" w:cs="Times New Roman"/>
          <w:w w:val="100"/>
          <w:spacing w:val="0"/>
          <w:color w:val="000000"/>
          <w:position w:val="0"/>
        </w:rPr>
        <w:t xml:space="preserve"> שהועבד ממלא יועבר למנהלת הכספים שתבצע בקרה על הזנת נתוני חשבון הבנק של העובד. </w:t>
      </w:r>
      <w:r>
        <w:rPr>
          <w:rStyle w:val="CharStyle15"/>
        </w:rPr>
        <w:t>תגובת המרכז המלאה מצורפת כנספח א׳ לדוח זה.</w:t>
      </w:r>
    </w:p>
    <w:p>
      <w:pPr>
        <w:pStyle w:val="Style4"/>
        <w:numPr>
          <w:ilvl w:val="0"/>
          <w:numId w:val="15"/>
        </w:numPr>
        <w:tabs>
          <w:tab w:leader="none" w:pos="1040" w:val="left"/>
        </w:tabs>
        <w:widowControl w:val="0"/>
        <w:keepNext w:val="0"/>
        <w:keepLines w:val="0"/>
        <w:shd w:val="clear" w:color="auto" w:fill="auto"/>
        <w:jc w:val="left"/>
        <w:spacing w:before="0" w:after="125"/>
        <w:ind w:left="440" w:right="0" w:firstLine="0"/>
      </w:pPr>
      <w:r>
        <w:rPr>
          <w:rStyle w:val="CharStyle11"/>
        </w:rPr>
        <w:t>מעקב נוכחות</w:t>
      </w:r>
    </w:p>
    <w:p>
      <w:pPr>
        <w:pStyle w:val="Style4"/>
        <w:widowControl w:val="0"/>
        <w:keepNext w:val="0"/>
        <w:keepLines w:val="0"/>
        <w:shd w:val="clear" w:color="auto" w:fill="auto"/>
        <w:spacing w:before="0" w:after="120" w:line="341" w:lineRule="exact"/>
        <w:ind w:left="980" w:right="400" w:firstLine="0"/>
      </w:pPr>
      <w:r>
        <w:rPr>
          <w:lang w:val="he-IL" w:eastAsia="he-IL" w:bidi="he-IL"/>
          <w:rFonts w:ascii="Times New Roman" w:eastAsia="Times New Roman" w:hAnsi="Times New Roman" w:cs="Times New Roman"/>
          <w:w w:val="100"/>
          <w:spacing w:val="0"/>
          <w:color w:val="000000"/>
          <w:position w:val="0"/>
        </w:rPr>
        <w:t>מעקב נוכחות עובדים מבוצע בתוכנת "לומן" ע״י החתמת כרטיס נוכחות אישי. כמו כן, במרכז קיים שעון נוכחות אחד וכי כלל העובדים, קבועים ומדריכים, נדרשים להעביר את כרטיס הנוכחות האישי בשעון הנוכחות בעת כניסה ויציאה.</w:t>
      </w:r>
    </w:p>
    <w:p>
      <w:pPr>
        <w:pStyle w:val="Style16"/>
        <w:widowControl w:val="0"/>
        <w:keepNext/>
        <w:keepLines/>
        <w:shd w:val="clear" w:color="auto" w:fill="auto"/>
        <w:spacing w:before="0" w:after="315" w:line="341" w:lineRule="exact"/>
        <w:ind w:left="980" w:right="400" w:firstLine="0"/>
      </w:pPr>
      <w:bookmarkStart w:id="31" w:name="bookmark31"/>
      <w:r>
        <w:rPr>
          <w:lang w:val="he-IL" w:eastAsia="he-IL" w:bidi="he-IL"/>
          <w:rFonts w:ascii="Times New Roman" w:eastAsia="Times New Roman" w:hAnsi="Times New Roman" w:cs="Times New Roman"/>
          <w:w w:val="100"/>
          <w:spacing w:val="0"/>
          <w:color w:val="000000"/>
          <w:position w:val="0"/>
        </w:rPr>
        <w:t>נדגיש שוב את הצורך במערכת מידע ייעודית אחת המסוגלת לסנכרן בין כלל המערכות של המרכז, לרבות תוכנת הנוכחות, ואשר תגביר באופן משמעותי את הבקרות בתהליך.</w:t>
      </w:r>
      <w:bookmarkEnd w:id="31"/>
    </w:p>
    <w:p>
      <w:pPr>
        <w:pStyle w:val="Style4"/>
        <w:numPr>
          <w:ilvl w:val="0"/>
          <w:numId w:val="15"/>
        </w:numPr>
        <w:tabs>
          <w:tab w:leader="none" w:pos="1045" w:val="left"/>
        </w:tabs>
        <w:widowControl w:val="0"/>
        <w:keepNext w:val="0"/>
        <w:keepLines w:val="0"/>
        <w:shd w:val="clear" w:color="auto" w:fill="auto"/>
        <w:jc w:val="left"/>
        <w:spacing w:before="0" w:after="137"/>
        <w:ind w:left="440" w:right="0" w:firstLine="0"/>
      </w:pPr>
      <w:r>
        <w:rPr>
          <w:rStyle w:val="CharStyle11"/>
        </w:rPr>
        <w:t>שכר עבודה</w:t>
      </w:r>
    </w:p>
    <w:p>
      <w:pPr>
        <w:pStyle w:val="Style4"/>
        <w:widowControl w:val="0"/>
        <w:keepNext w:val="0"/>
        <w:keepLines w:val="0"/>
        <w:shd w:val="clear" w:color="auto" w:fill="auto"/>
        <w:spacing w:before="0" w:after="304" w:line="326" w:lineRule="exact"/>
        <w:ind w:left="980" w:right="400" w:firstLine="0"/>
      </w:pPr>
      <w:r>
        <w:rPr>
          <w:lang w:val="he-IL" w:eastAsia="he-IL" w:bidi="he-IL"/>
          <w:rFonts w:ascii="Times New Roman" w:eastAsia="Times New Roman" w:hAnsi="Times New Roman" w:cs="Times New Roman"/>
          <w:w w:val="100"/>
          <w:spacing w:val="0"/>
          <w:color w:val="000000"/>
          <w:position w:val="0"/>
        </w:rPr>
        <w:t xml:space="preserve">במהלך נובמבר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xml:space="preserve"> אושר במוסדות המרכז מודל שכר חדש כפי שגובש מול הממונה על השכר במשרד האוצר. להלן עיקרי מודל השכר החדש:</w:t>
      </w:r>
    </w:p>
    <w:p>
      <w:pPr>
        <w:pStyle w:val="Style4"/>
        <w:numPr>
          <w:ilvl w:val="0"/>
          <w:numId w:val="9"/>
        </w:numPr>
        <w:tabs>
          <w:tab w:leader="none" w:pos="1613" w:val="left"/>
        </w:tabs>
        <w:widowControl w:val="0"/>
        <w:keepNext w:val="0"/>
        <w:keepLines w:val="0"/>
        <w:shd w:val="clear" w:color="auto" w:fill="auto"/>
        <w:jc w:val="left"/>
        <w:spacing w:before="0" w:after="90"/>
        <w:ind w:left="1280" w:right="0" w:firstLine="0"/>
      </w:pPr>
      <w:r>
        <w:rPr>
          <w:lang w:val="he-IL" w:eastAsia="he-IL" w:bidi="he-IL"/>
          <w:rFonts w:ascii="Times New Roman" w:eastAsia="Times New Roman" w:hAnsi="Times New Roman" w:cs="Times New Roman"/>
          <w:w w:val="100"/>
          <w:spacing w:val="0"/>
          <w:color w:val="000000"/>
          <w:position w:val="0"/>
        </w:rPr>
        <w:t>הגדרת מבנה ארגוני וטווחי שכר לתפקידים</w:t>
      </w:r>
    </w:p>
    <w:p>
      <w:pPr>
        <w:pStyle w:val="Style4"/>
        <w:numPr>
          <w:ilvl w:val="0"/>
          <w:numId w:val="9"/>
        </w:numPr>
        <w:tabs>
          <w:tab w:leader="none" w:pos="1613" w:val="left"/>
        </w:tabs>
        <w:widowControl w:val="0"/>
        <w:keepNext w:val="0"/>
        <w:keepLines w:val="0"/>
        <w:shd w:val="clear" w:color="auto" w:fill="auto"/>
        <w:jc w:val="left"/>
        <w:spacing w:before="0" w:after="0" w:line="384" w:lineRule="exact"/>
        <w:ind w:left="1280" w:right="0" w:firstLine="0"/>
      </w:pPr>
      <w:r>
        <w:rPr>
          <w:lang w:val="he-IL" w:eastAsia="he-IL" w:bidi="he-IL"/>
          <w:rFonts w:ascii="Times New Roman" w:eastAsia="Times New Roman" w:hAnsi="Times New Roman" w:cs="Times New Roman"/>
          <w:w w:val="100"/>
          <w:spacing w:val="0"/>
          <w:color w:val="000000"/>
          <w:position w:val="0"/>
        </w:rPr>
        <w:t>חוזה העסקה לבכירים</w:t>
      </w:r>
    </w:p>
    <w:p>
      <w:pPr>
        <w:pStyle w:val="Style4"/>
        <w:numPr>
          <w:ilvl w:val="0"/>
          <w:numId w:val="9"/>
        </w:numPr>
        <w:tabs>
          <w:tab w:leader="none" w:pos="1613" w:val="left"/>
        </w:tabs>
        <w:widowControl w:val="0"/>
        <w:keepNext w:val="0"/>
        <w:keepLines w:val="0"/>
        <w:shd w:val="clear" w:color="auto" w:fill="auto"/>
        <w:jc w:val="left"/>
        <w:spacing w:before="0" w:after="0" w:line="384" w:lineRule="exact"/>
        <w:ind w:left="1280" w:right="0" w:firstLine="0"/>
      </w:pPr>
      <w:r>
        <w:rPr>
          <w:lang w:val="he-IL" w:eastAsia="he-IL" w:bidi="he-IL"/>
          <w:rFonts w:ascii="Times New Roman" w:eastAsia="Times New Roman" w:hAnsi="Times New Roman" w:cs="Times New Roman"/>
          <w:w w:val="100"/>
          <w:spacing w:val="0"/>
          <w:color w:val="000000"/>
          <w:position w:val="0"/>
        </w:rPr>
        <w:t>חוזה העסקה לזוטרים</w:t>
      </w:r>
    </w:p>
    <w:p>
      <w:pPr>
        <w:pStyle w:val="Style4"/>
        <w:numPr>
          <w:ilvl w:val="0"/>
          <w:numId w:val="9"/>
        </w:numPr>
        <w:tabs>
          <w:tab w:leader="none" w:pos="1613" w:val="left"/>
        </w:tabs>
        <w:widowControl w:val="0"/>
        <w:keepNext w:val="0"/>
        <w:keepLines w:val="0"/>
        <w:shd w:val="clear" w:color="auto" w:fill="auto"/>
        <w:jc w:val="left"/>
        <w:spacing w:before="0" w:after="87"/>
        <w:ind w:left="1280" w:right="0" w:firstLine="0"/>
      </w:pPr>
      <w:r>
        <w:rPr>
          <w:lang w:val="he-IL" w:eastAsia="he-IL" w:bidi="he-IL"/>
          <w:rFonts w:ascii="Times New Roman" w:eastAsia="Times New Roman" w:hAnsi="Times New Roman" w:cs="Times New Roman"/>
          <w:w w:val="100"/>
          <w:spacing w:val="0"/>
          <w:color w:val="000000"/>
          <w:position w:val="0"/>
        </w:rPr>
        <w:t>חוזה העסקה לעובדים שעתיים</w:t>
      </w:r>
    </w:p>
    <w:p>
      <w:pPr>
        <w:pStyle w:val="Style4"/>
        <w:numPr>
          <w:ilvl w:val="0"/>
          <w:numId w:val="9"/>
        </w:numPr>
        <w:tabs>
          <w:tab w:leader="none" w:pos="1613" w:val="left"/>
        </w:tabs>
        <w:widowControl w:val="0"/>
        <w:keepNext w:val="0"/>
        <w:keepLines w:val="0"/>
        <w:shd w:val="clear" w:color="auto" w:fill="auto"/>
        <w:jc w:val="left"/>
        <w:spacing w:before="0" w:after="0" w:line="389" w:lineRule="exact"/>
        <w:ind w:left="1280" w:right="0" w:firstLine="0"/>
      </w:pPr>
      <w:r>
        <w:rPr>
          <w:lang w:val="he-IL" w:eastAsia="he-IL" w:bidi="he-IL"/>
          <w:rFonts w:ascii="Times New Roman" w:eastAsia="Times New Roman" w:hAnsi="Times New Roman" w:cs="Times New Roman"/>
          <w:w w:val="100"/>
          <w:spacing w:val="0"/>
          <w:color w:val="000000"/>
          <w:position w:val="0"/>
        </w:rPr>
        <w:t>קידום השכר לעובדים בשכר חודשי</w:t>
      </w:r>
    </w:p>
    <w:p>
      <w:pPr>
        <w:pStyle w:val="Style4"/>
        <w:numPr>
          <w:ilvl w:val="0"/>
          <w:numId w:val="9"/>
        </w:numPr>
        <w:tabs>
          <w:tab w:leader="none" w:pos="1613" w:val="left"/>
        </w:tabs>
        <w:widowControl w:val="0"/>
        <w:keepNext w:val="0"/>
        <w:keepLines w:val="0"/>
        <w:shd w:val="clear" w:color="auto" w:fill="auto"/>
        <w:jc w:val="left"/>
        <w:spacing w:before="0" w:after="0" w:line="389" w:lineRule="exact"/>
        <w:ind w:left="1280" w:right="0" w:firstLine="0"/>
      </w:pPr>
      <w:r>
        <w:rPr>
          <w:lang w:val="he-IL" w:eastAsia="he-IL" w:bidi="he-IL"/>
          <w:rFonts w:ascii="Times New Roman" w:eastAsia="Times New Roman" w:hAnsi="Times New Roman" w:cs="Times New Roman"/>
          <w:w w:val="100"/>
          <w:spacing w:val="0"/>
          <w:color w:val="000000"/>
          <w:position w:val="0"/>
        </w:rPr>
        <w:t>מענקים לטובת עידוד מצוינות</w:t>
      </w:r>
    </w:p>
    <w:p>
      <w:pPr>
        <w:pStyle w:val="Style9"/>
        <w:widowControl w:val="0"/>
        <w:keepNext w:val="0"/>
        <w:keepLines w:val="0"/>
        <w:shd w:val="clear" w:color="auto" w:fill="auto"/>
        <w:spacing w:before="0" w:after="100" w:line="331" w:lineRule="exact"/>
        <w:ind w:left="980" w:right="380" w:firstLine="0"/>
      </w:pPr>
      <w:r>
        <w:rPr>
          <w:lang w:val="he-IL" w:eastAsia="he-IL" w:bidi="he-IL"/>
          <w:rFonts w:ascii="Times New Roman" w:eastAsia="Times New Roman" w:hAnsi="Times New Roman" w:cs="Times New Roman"/>
          <w:w w:val="100"/>
          <w:spacing w:val="0"/>
          <w:color w:val="000000"/>
          <w:position w:val="0"/>
        </w:rPr>
        <w:t>בבדיקת מדגמית שערכה הביקורת להסכמי השכר החדשים מצאנו כי הם עולים בקנה אחד עם מודל השכר החדש וערוכים על פיו.</w:t>
      </w:r>
    </w:p>
    <w:p>
      <w:pPr>
        <w:pStyle w:val="Style4"/>
        <w:widowControl w:val="0"/>
        <w:keepNext w:val="0"/>
        <w:keepLines w:val="0"/>
        <w:shd w:val="clear" w:color="auto" w:fill="auto"/>
        <w:spacing w:before="0" w:after="100" w:line="331" w:lineRule="exact"/>
        <w:ind w:left="980" w:right="380" w:firstLine="0"/>
      </w:pPr>
      <w:r>
        <w:rPr>
          <w:lang w:val="he-IL" w:eastAsia="he-IL" w:bidi="he-IL"/>
          <w:rFonts w:ascii="Times New Roman" w:eastAsia="Times New Roman" w:hAnsi="Times New Roman" w:cs="Times New Roman"/>
          <w:w w:val="100"/>
          <w:spacing w:val="0"/>
          <w:color w:val="000000"/>
          <w:position w:val="0"/>
        </w:rPr>
        <w:t>הכנת השכר לעובדי המרכז מתחלקת בין שני גורמים, אחראית הגביה במרכז האמונה על שכר המדריכים המחושב באופן שעתי למנהלת החשבונות במרכז האמונה על הכנת השכר לעובדים הקבועים.</w:t>
      </w:r>
    </w:p>
    <w:p>
      <w:pPr>
        <w:pStyle w:val="Style4"/>
        <w:widowControl w:val="0"/>
        <w:keepNext w:val="0"/>
        <w:keepLines w:val="0"/>
        <w:shd w:val="clear" w:color="auto" w:fill="auto"/>
        <w:spacing w:before="0" w:after="96" w:line="331" w:lineRule="exact"/>
        <w:ind w:left="980" w:right="380" w:firstLine="0"/>
      </w:pPr>
      <w:r>
        <w:rPr>
          <w:lang w:val="he-IL" w:eastAsia="he-IL" w:bidi="he-IL"/>
          <w:rFonts w:ascii="Times New Roman" w:eastAsia="Times New Roman" w:hAnsi="Times New Roman" w:cs="Times New Roman"/>
          <w:w w:val="100"/>
          <w:spacing w:val="0"/>
          <w:color w:val="000000"/>
          <w:position w:val="0"/>
        </w:rPr>
        <w:t>מדי חודש מופק דוח נוכחות חודשי מתוכנת "לומן". הדוחות כאמור נשלחים באמצעות דואר אלקטרוני עובדים הרלוונטיים במטרה לאמת את נכונות הדוח. נאותות הדוח מאושרת על ידי העובדים באמצעות מייל תגובה או לחילופין באמצעות חתימה על גבי הדוח.</w:t>
      </w:r>
    </w:p>
    <w:p>
      <w:pPr>
        <w:pStyle w:val="Style4"/>
        <w:widowControl w:val="0"/>
        <w:keepNext w:val="0"/>
        <w:keepLines w:val="0"/>
        <w:shd w:val="clear" w:color="auto" w:fill="auto"/>
        <w:spacing w:before="0" w:after="104" w:line="336" w:lineRule="exact"/>
        <w:ind w:left="980" w:right="380" w:firstLine="0"/>
      </w:pPr>
      <w:r>
        <w:rPr>
          <w:lang w:val="he-IL" w:eastAsia="he-IL" w:bidi="he-IL"/>
          <w:rFonts w:ascii="Times New Roman" w:eastAsia="Times New Roman" w:hAnsi="Times New Roman" w:cs="Times New Roman"/>
          <w:w w:val="100"/>
          <w:spacing w:val="0"/>
          <w:color w:val="000000"/>
          <w:position w:val="0"/>
        </w:rPr>
        <w:t>לאחר אישור עובדי ההדרכה מועברים דוחות הנוכחות לאישור רכז ההדרכה. כלל דוחות הנוכחות מועברים לאישורה הסופי של מנהלת משאבי האנוש.</w:t>
      </w:r>
    </w:p>
    <w:p>
      <w:pPr>
        <w:pStyle w:val="Style4"/>
        <w:widowControl w:val="0"/>
        <w:keepNext w:val="0"/>
        <w:keepLines w:val="0"/>
        <w:shd w:val="clear" w:color="auto" w:fill="auto"/>
        <w:spacing w:before="0" w:after="96" w:line="331" w:lineRule="exact"/>
        <w:ind w:left="980" w:right="380" w:firstLine="0"/>
      </w:pPr>
      <w:r>
        <w:rPr>
          <w:lang w:val="he-IL" w:eastAsia="he-IL" w:bidi="he-IL"/>
          <w:rFonts w:ascii="Times New Roman" w:eastAsia="Times New Roman" w:hAnsi="Times New Roman" w:cs="Times New Roman"/>
          <w:w w:val="100"/>
          <w:spacing w:val="0"/>
          <w:color w:val="000000"/>
          <w:position w:val="0"/>
        </w:rPr>
        <w:t>נתוני הנוכחות מועברים באופן ידני לטבלת אקסל המרכזת את נתוני השכר בגין כלל העובדים ומפלחת את סעיפי השכר השונים לכל עובד.</w:t>
      </w:r>
    </w:p>
    <w:p>
      <w:pPr>
        <w:pStyle w:val="Style4"/>
        <w:widowControl w:val="0"/>
        <w:keepNext w:val="0"/>
        <w:keepLines w:val="0"/>
        <w:shd w:val="clear" w:color="auto" w:fill="auto"/>
        <w:spacing w:before="0" w:after="191" w:line="336" w:lineRule="exact"/>
        <w:ind w:left="980" w:right="380" w:firstLine="0"/>
      </w:pPr>
      <w:r>
        <w:rPr>
          <w:lang w:val="he-IL" w:eastAsia="he-IL" w:bidi="he-IL"/>
          <w:rFonts w:ascii="Times New Roman" w:eastAsia="Times New Roman" w:hAnsi="Times New Roman" w:cs="Times New Roman"/>
          <w:w w:val="100"/>
          <w:spacing w:val="0"/>
          <w:color w:val="000000"/>
          <w:position w:val="0"/>
        </w:rPr>
        <w:t>לאחר מכן, מנהלת חשבונות המרכז מזינה את נתוני הנוכחות לתוכנת "מכפל" ומבצעת את השכר בהתאם. מנהלת הכספים בוחנת את טיוטת תלושי השכר אל מול תלושים מתקופה קודמת ובמידה ונמצא תקין ללא הערות מאשרת מנהלת הכספים את התלוש.</w:t>
      </w:r>
    </w:p>
    <w:p>
      <w:pPr>
        <w:pStyle w:val="Style16"/>
        <w:widowControl w:val="0"/>
        <w:keepNext/>
        <w:keepLines/>
        <w:shd w:val="clear" w:color="auto" w:fill="auto"/>
        <w:jc w:val="left"/>
        <w:spacing w:before="0" w:after="122" w:line="222" w:lineRule="exact"/>
        <w:ind w:left="980" w:right="0" w:firstLine="0"/>
      </w:pPr>
      <w:bookmarkStart w:id="32" w:name="bookmark32"/>
      <w:r>
        <w:rPr>
          <w:rStyle w:val="CharStyle22"/>
          <w:b/>
          <w:bCs/>
        </w:rPr>
        <w:t>המלצה</w:t>
      </w:r>
      <w:r>
        <w:rPr>
          <w:lang w:val="he-IL" w:eastAsia="he-IL" w:bidi="he-IL"/>
          <w:rFonts w:ascii="Times New Roman" w:eastAsia="Times New Roman" w:hAnsi="Times New Roman" w:cs="Times New Roman"/>
          <w:w w:val="100"/>
          <w:spacing w:val="0"/>
          <w:color w:val="000000"/>
          <w:position w:val="0"/>
        </w:rPr>
        <w:t>:</w:t>
      </w:r>
      <w:bookmarkEnd w:id="32"/>
    </w:p>
    <w:p>
      <w:pPr>
        <w:pStyle w:val="Style4"/>
        <w:widowControl w:val="0"/>
        <w:keepNext w:val="0"/>
        <w:keepLines w:val="0"/>
        <w:shd w:val="clear" w:color="auto" w:fill="auto"/>
        <w:jc w:val="center"/>
        <w:spacing w:before="0" w:after="0" w:line="370" w:lineRule="exact"/>
        <w:ind w:left="0" w:right="160" w:firstLine="0"/>
      </w:pPr>
      <w:r>
        <w:rPr>
          <w:lang w:val="he-IL" w:eastAsia="he-IL" w:bidi="he-IL"/>
          <w:rFonts w:ascii="Times New Roman" w:eastAsia="Times New Roman" w:hAnsi="Times New Roman" w:cs="Times New Roman"/>
          <w:w w:val="100"/>
          <w:spacing w:val="0"/>
          <w:color w:val="000000"/>
          <w:position w:val="0"/>
        </w:rPr>
        <w:t>מומלץ לבחון אפשרות לקיום ממשק בין מערכת הנוכחות לתוכנת השכר</w:t>
      </w:r>
    </w:p>
    <w:p>
      <w:pPr>
        <w:pStyle w:val="Style75"/>
        <w:widowControl w:val="0"/>
        <w:keepNext w:val="0"/>
        <w:keepLines w:val="0"/>
        <w:shd w:val="clear" w:color="auto" w:fill="auto"/>
        <w:spacing w:before="0" w:after="127"/>
        <w:ind w:left="2520" w:right="0" w:firstLine="0"/>
      </w:pPr>
      <w:r>
        <w:rPr>
          <w:lang w:val="he-IL" w:eastAsia="he-IL" w:bidi="he-IL"/>
          <w:rFonts w:ascii="Times New Roman" w:eastAsia="Times New Roman" w:hAnsi="Times New Roman" w:cs="Times New Roman"/>
          <w:w w:val="100"/>
          <w:spacing w:val="0"/>
          <w:color w:val="000000"/>
          <w:position w:val="0"/>
        </w:rPr>
        <w:t>,</w:t>
      </w:r>
    </w:p>
    <w:p>
      <w:pPr>
        <w:pStyle w:val="Style4"/>
        <w:widowControl w:val="0"/>
        <w:keepNext w:val="0"/>
        <w:keepLines w:val="0"/>
        <w:shd w:val="clear" w:color="auto" w:fill="auto"/>
        <w:spacing w:before="0" w:after="240" w:line="336" w:lineRule="exact"/>
        <w:ind w:left="980" w:right="38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המרכז רכש לאחרונה מערכת נוכחות חדשה מחברת "סינאל" אשר תסונכרן</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עם מערכת השכר במרכז.</w:t>
      </w:r>
    </w:p>
    <w:p>
      <w:pPr>
        <w:pStyle w:val="Style4"/>
        <w:widowControl w:val="0"/>
        <w:keepNext w:val="0"/>
        <w:keepLines w:val="0"/>
        <w:shd w:val="clear" w:color="auto" w:fill="auto"/>
        <w:spacing w:before="0" w:after="108" w:line="336" w:lineRule="exact"/>
        <w:ind w:left="980" w:right="380" w:firstLine="0"/>
      </w:pPr>
      <w:r>
        <w:rPr>
          <w:lang w:val="he-IL" w:eastAsia="he-IL" w:bidi="he-IL"/>
          <w:rFonts w:ascii="Times New Roman" w:eastAsia="Times New Roman" w:hAnsi="Times New Roman" w:cs="Times New Roman"/>
          <w:w w:val="100"/>
          <w:spacing w:val="0"/>
          <w:color w:val="000000"/>
          <w:position w:val="0"/>
        </w:rPr>
        <w:t>חשבות השכר מפיקה מתוך מערכת השכר דוח לביצוע העברה בנקאית המכיל את פרטי העובדים וחשבונות הבנק שלהם בצירוף סכום השכר אשר מבקש המרכז לשלם לכל עובד.</w:t>
      </w:r>
    </w:p>
    <w:p>
      <w:pPr>
        <w:pStyle w:val="Style4"/>
        <w:widowControl w:val="0"/>
        <w:keepNext w:val="0"/>
        <w:keepLines w:val="0"/>
        <w:shd w:val="clear" w:color="auto" w:fill="auto"/>
        <w:spacing w:before="0" w:after="324" w:line="326" w:lineRule="exact"/>
        <w:ind w:left="980" w:right="380" w:firstLine="0"/>
      </w:pPr>
      <w:r>
        <w:rPr>
          <w:lang w:val="he-IL" w:eastAsia="he-IL" w:bidi="he-IL"/>
          <w:rFonts w:ascii="Times New Roman" w:eastAsia="Times New Roman" w:hAnsi="Times New Roman" w:cs="Times New Roman"/>
          <w:w w:val="100"/>
          <w:spacing w:val="0"/>
          <w:color w:val="000000"/>
          <w:position w:val="0"/>
        </w:rPr>
        <w:t>הדוח כאמור מועבר לחתימה של מנהלת המרכז ומנהלת הכספים במרכז כמורשה החתימה וזה נשלח לבנק על מנת לבצע את התשלום.</w:t>
      </w:r>
    </w:p>
    <w:p>
      <w:pPr>
        <w:pStyle w:val="Style16"/>
        <w:widowControl w:val="0"/>
        <w:keepNext/>
        <w:keepLines/>
        <w:shd w:val="clear" w:color="auto" w:fill="auto"/>
        <w:jc w:val="left"/>
        <w:spacing w:before="0" w:after="157" w:line="222" w:lineRule="exact"/>
        <w:ind w:left="0" w:right="0" w:firstLine="0"/>
      </w:pPr>
      <w:bookmarkStart w:id="33" w:name="bookmark33"/>
      <w:r>
        <w:rPr>
          <w:lang w:val="en-US" w:eastAsia="en-US" w:bidi="en-US"/>
          <w:rFonts w:ascii="Times New Roman" w:eastAsia="Times New Roman" w:hAnsi="Times New Roman" w:cs="Times New Roman"/>
          <w:w w:val="100"/>
          <w:spacing w:val="0"/>
          <w:color w:val="000000"/>
          <w:position w:val="0"/>
        </w:rPr>
        <w:t>4.10</w:t>
      </w:r>
      <w:r>
        <w:rPr>
          <w:lang w:val="he-IL" w:eastAsia="he-IL" w:bidi="he-IL"/>
          <w:rFonts w:ascii="Times New Roman" w:eastAsia="Times New Roman" w:hAnsi="Times New Roman" w:cs="Times New Roman"/>
          <w:w w:val="100"/>
          <w:spacing w:val="0"/>
          <w:color w:val="000000"/>
          <w:position w:val="0"/>
        </w:rPr>
        <w:t xml:space="preserve">. </w:t>
      </w:r>
      <w:r>
        <w:rPr>
          <w:rStyle w:val="CharStyle22"/>
          <w:b/>
          <w:bCs/>
        </w:rPr>
        <w:t>פיקוח ובקרה של משדד ראש הממשלה</w:t>
      </w:r>
      <w:bookmarkEnd w:id="33"/>
    </w:p>
    <w:p>
      <w:pPr>
        <w:pStyle w:val="Style4"/>
        <w:widowControl w:val="0"/>
        <w:keepNext w:val="0"/>
        <w:keepLines w:val="0"/>
        <w:shd w:val="clear" w:color="auto" w:fill="auto"/>
        <w:spacing w:before="0" w:after="89" w:line="326" w:lineRule="exact"/>
        <w:ind w:left="560" w:right="380" w:firstLine="0"/>
      </w:pPr>
      <w:r>
        <w:rPr>
          <w:lang w:val="he-IL" w:eastAsia="he-IL" w:bidi="he-IL"/>
          <w:rFonts w:ascii="Times New Roman" w:eastAsia="Times New Roman" w:hAnsi="Times New Roman" w:cs="Times New Roman"/>
          <w:w w:val="100"/>
          <w:spacing w:val="0"/>
          <w:color w:val="000000"/>
          <w:position w:val="0"/>
        </w:rPr>
        <w:t>הפיקוח והבקרה על המרכז מבוצע על ידי שתי יחידות במשרד ראש הממשלה. מחלקת החשבות ששמה דגש על התקצוב והרישום הפיננסי, עמידה באמות מידה והוראות החוק וכיוצ״ב, והמחלקה המקצועית ששמה לה לדגש בקרה ופיקוח על תכני המרכז, עמידה במטרות המרכז כפי שנקבעו בהוראות החוק ועוד.</w:t>
      </w:r>
    </w:p>
    <w:p>
      <w:pPr>
        <w:pStyle w:val="Style4"/>
        <w:widowControl w:val="0"/>
        <w:keepNext w:val="0"/>
        <w:keepLines w:val="0"/>
        <w:shd w:val="clear" w:color="auto" w:fill="auto"/>
        <w:spacing w:before="0" w:after="0" w:line="341" w:lineRule="exact"/>
        <w:ind w:left="560" w:right="380" w:firstLine="0"/>
      </w:pPr>
      <w:r>
        <w:rPr>
          <w:lang w:val="he-IL" w:eastAsia="he-IL" w:bidi="he-IL"/>
          <w:rFonts w:ascii="Times New Roman" w:eastAsia="Times New Roman" w:hAnsi="Times New Roman" w:cs="Times New Roman"/>
          <w:w w:val="100"/>
          <w:spacing w:val="0"/>
          <w:color w:val="000000"/>
          <w:position w:val="0"/>
        </w:rPr>
        <w:t>כאמור, המרכז מתוקצב על ידי משרד ראש הממשלה. לצורך העברת התשלומים הנדרשים למרכז לכיסוי כלל ההוצאות, חשבת המרכז מגישה מדי חודש דוח ביצוע למשרד ראש הממשלה.</w:t>
      </w:r>
      <w:r>
        <w:br w:type="page"/>
      </w:r>
    </w:p>
    <w:p>
      <w:pPr>
        <w:pStyle w:val="Style9"/>
        <w:widowControl w:val="0"/>
        <w:keepNext w:val="0"/>
        <w:keepLines w:val="0"/>
        <w:shd w:val="clear" w:color="auto" w:fill="auto"/>
        <w:spacing w:before="0" w:after="124"/>
        <w:ind w:left="560" w:right="420" w:firstLine="0"/>
      </w:pPr>
      <w:r>
        <w:rPr>
          <w:lang w:val="he-IL" w:eastAsia="he-IL" w:bidi="he-IL"/>
          <w:rFonts w:ascii="Times New Roman" w:eastAsia="Times New Roman" w:hAnsi="Times New Roman" w:cs="Times New Roman"/>
          <w:w w:val="100"/>
          <w:spacing w:val="0"/>
          <w:color w:val="000000"/>
          <w:position w:val="0"/>
        </w:rPr>
        <w:t>מבדיקתנו עולה כי דוח הביצוע מורכב מהוצאות והכנסות המרכז, לרבות, פירוט התקציב השנתי, סך הניצול התקציבי המצטבר למועד הגשת הדוח, אחוז ניצול תקציבי ופירוט ההוצאות בגינן נדרש התקצוב.</w:t>
      </w:r>
    </w:p>
    <w:p>
      <w:pPr>
        <w:pStyle w:val="Style4"/>
        <w:widowControl w:val="0"/>
        <w:keepNext w:val="0"/>
        <w:keepLines w:val="0"/>
        <w:shd w:val="clear" w:color="auto" w:fill="auto"/>
        <w:spacing w:before="0" w:after="120" w:line="331" w:lineRule="exact"/>
        <w:ind w:left="560" w:right="420" w:firstLine="0"/>
      </w:pPr>
      <w:r>
        <w:rPr>
          <w:lang w:val="he-IL" w:eastAsia="he-IL" w:bidi="he-IL"/>
          <w:rFonts w:ascii="Times New Roman" w:eastAsia="Times New Roman" w:hAnsi="Times New Roman" w:cs="Times New Roman"/>
          <w:w w:val="100"/>
          <w:spacing w:val="0"/>
          <w:color w:val="000000"/>
          <w:position w:val="0"/>
        </w:rPr>
        <w:t>מחלקת התקשרויות ופיקוח תקציבי במשרד מבצעת בדיקות מדגמיות לבחינת סבירות ואימות הרישומים והנתונים המוגשים להם במסגרת דוח הביצוע התקציבי.</w:t>
      </w:r>
    </w:p>
    <w:p>
      <w:pPr>
        <w:pStyle w:val="Style4"/>
        <w:widowControl w:val="0"/>
        <w:keepNext w:val="0"/>
        <w:keepLines w:val="0"/>
        <w:shd w:val="clear" w:color="auto" w:fill="auto"/>
        <w:spacing w:before="0" w:after="120" w:line="331" w:lineRule="exact"/>
        <w:ind w:left="560" w:right="420" w:firstLine="0"/>
      </w:pPr>
      <w:r>
        <w:rPr>
          <w:lang w:val="he-IL" w:eastAsia="he-IL" w:bidi="he-IL"/>
          <w:rFonts w:ascii="Times New Roman" w:eastAsia="Times New Roman" w:hAnsi="Times New Roman" w:cs="Times New Roman"/>
          <w:w w:val="100"/>
          <w:spacing w:val="0"/>
          <w:color w:val="000000"/>
          <w:position w:val="0"/>
        </w:rPr>
        <w:t xml:space="preserve">נכון ליולי </w:t>
      </w:r>
      <w:r>
        <w:rPr>
          <w:lang w:val="en-US" w:eastAsia="en-US" w:bidi="en-US"/>
          <w:rFonts w:ascii="Times New Roman" w:eastAsia="Times New Roman" w:hAnsi="Times New Roman" w:cs="Times New Roman"/>
          <w:w w:val="100"/>
          <w:spacing w:val="0"/>
          <w:color w:val="000000"/>
          <w:position w:val="0"/>
        </w:rPr>
        <w:t>2015</w:t>
      </w:r>
      <w:r>
        <w:rPr>
          <w:lang w:val="he-IL" w:eastAsia="he-IL" w:bidi="he-IL"/>
          <w:rFonts w:ascii="Times New Roman" w:eastAsia="Times New Roman" w:hAnsi="Times New Roman" w:cs="Times New Roman"/>
          <w:w w:val="100"/>
          <w:spacing w:val="0"/>
          <w:color w:val="000000"/>
          <w:position w:val="0"/>
        </w:rPr>
        <w:t>, קיימת טיוטא "נהלי עבודה של משרד ראש הממשלה מול רשויות סטטוטוריות" אשר מעגנת את מכלול ההתקשרות עם רשויות סטטוטוריות לרבות אופן העברת התקציב, כללי דיווח של הרשויות למשרד ראש הממשלה, הפיקוח והבקרה של משרד ראש הממשלה על הרשויות ועוד.</w:t>
      </w:r>
    </w:p>
    <w:p>
      <w:pPr>
        <w:pStyle w:val="Style4"/>
        <w:widowControl w:val="0"/>
        <w:keepNext w:val="0"/>
        <w:keepLines w:val="0"/>
        <w:shd w:val="clear" w:color="auto" w:fill="auto"/>
        <w:spacing w:before="0" w:after="120" w:line="331" w:lineRule="exact"/>
        <w:ind w:left="560" w:right="420" w:firstLine="0"/>
      </w:pPr>
      <w:r>
        <w:rPr>
          <w:lang w:val="he-IL" w:eastAsia="he-IL" w:bidi="he-IL"/>
          <w:rFonts w:ascii="Times New Roman" w:eastAsia="Times New Roman" w:hAnsi="Times New Roman" w:cs="Times New Roman"/>
          <w:w w:val="100"/>
          <w:spacing w:val="0"/>
          <w:color w:val="000000"/>
          <w:position w:val="0"/>
        </w:rPr>
        <w:t xml:space="preserve">טיוטת הנוהל מפרטת את הדוחות שעל רשויות סטטוטוריות להגיש לרבות הצעת תקציב שנתית ודוחות ביצוע שוטפים המוגשים מדי חודש. בנוסף על הרשות להגיש דוחות ביצוע חצי שנתיים ודוחות שנתיים. על הדוחות החצי שנתיים להיות מסוקרים על ידי רואה החשבון המבקר, וחתומים על ידי מנכ״ל וחשב , והם יוגשו עד </w:t>
      </w:r>
      <w:r>
        <w:rPr>
          <w:lang w:val="en-US" w:eastAsia="en-US" w:bidi="en-US"/>
          <w:rFonts w:ascii="Times New Roman" w:eastAsia="Times New Roman" w:hAnsi="Times New Roman" w:cs="Times New Roman"/>
          <w:w w:val="100"/>
          <w:spacing w:val="0"/>
          <w:color w:val="000000"/>
          <w:position w:val="0"/>
        </w:rPr>
        <w:t>60</w:t>
      </w:r>
      <w:r>
        <w:rPr>
          <w:lang w:val="he-IL" w:eastAsia="he-IL" w:bidi="he-IL"/>
          <w:rFonts w:ascii="Times New Roman" w:eastAsia="Times New Roman" w:hAnsi="Times New Roman" w:cs="Times New Roman"/>
          <w:w w:val="100"/>
          <w:spacing w:val="0"/>
          <w:color w:val="000000"/>
          <w:position w:val="0"/>
        </w:rPr>
        <w:t xml:space="preserve"> ימים מתום חצי שנה.</w:t>
      </w:r>
    </w:p>
    <w:p>
      <w:pPr>
        <w:pStyle w:val="Style4"/>
        <w:widowControl w:val="0"/>
        <w:keepNext w:val="0"/>
        <w:keepLines w:val="0"/>
        <w:shd w:val="clear" w:color="auto" w:fill="auto"/>
        <w:spacing w:before="0" w:after="120" w:line="331" w:lineRule="exact"/>
        <w:ind w:left="560" w:right="420" w:firstLine="0"/>
      </w:pPr>
      <w:r>
        <w:rPr>
          <w:lang w:val="he-IL" w:eastAsia="he-IL" w:bidi="he-IL"/>
          <w:rFonts w:ascii="Times New Roman" w:eastAsia="Times New Roman" w:hAnsi="Times New Roman" w:cs="Times New Roman"/>
          <w:w w:val="100"/>
          <w:spacing w:val="0"/>
          <w:color w:val="000000"/>
          <w:position w:val="0"/>
        </w:rPr>
        <w:t>דוחות שנתיים יוגשו עד ארבעה חודשים מתום השנה, ויכללו: מאזן, דוח הכנסות והוצאות ודוח תזרים מזומנים, דוח ביצוע סופי ודוח התאמה בין הדוח ביצוע לדוח הכספי, מבוקרים על ידי רואה חשבון בהתאם לנוסח דוח רואה חשבון מבקר המצורף כנספח לנוהל.</w:t>
      </w:r>
    </w:p>
    <w:p>
      <w:pPr>
        <w:pStyle w:val="Style4"/>
        <w:widowControl w:val="0"/>
        <w:keepNext w:val="0"/>
        <w:keepLines w:val="0"/>
        <w:shd w:val="clear" w:color="auto" w:fill="auto"/>
        <w:spacing w:before="0" w:after="120" w:line="331" w:lineRule="exact"/>
        <w:ind w:left="560" w:right="420" w:firstLine="0"/>
      </w:pPr>
      <w:r>
        <w:rPr>
          <w:lang w:val="he-IL" w:eastAsia="he-IL" w:bidi="he-IL"/>
          <w:rFonts w:ascii="Times New Roman" w:eastAsia="Times New Roman" w:hAnsi="Times New Roman" w:cs="Times New Roman"/>
          <w:w w:val="100"/>
          <w:spacing w:val="0"/>
          <w:color w:val="000000"/>
          <w:position w:val="0"/>
        </w:rPr>
        <w:t xml:space="preserve">ביום </w:t>
      </w:r>
      <w:r>
        <w:rPr>
          <w:lang w:val="en-US" w:eastAsia="en-US" w:bidi="en-US"/>
          <w:rFonts w:ascii="Times New Roman" w:eastAsia="Times New Roman" w:hAnsi="Times New Roman" w:cs="Times New Roman"/>
          <w:w w:val="100"/>
          <w:spacing w:val="0"/>
          <w:color w:val="000000"/>
          <w:position w:val="0"/>
        </w:rPr>
        <w:t>25</w:t>
      </w:r>
      <w:r>
        <w:rPr>
          <w:lang w:val="he-IL" w:eastAsia="he-IL" w:bidi="he-IL"/>
          <w:rFonts w:ascii="Times New Roman" w:eastAsia="Times New Roman" w:hAnsi="Times New Roman" w:cs="Times New Roman"/>
          <w:w w:val="100"/>
          <w:spacing w:val="0"/>
          <w:color w:val="000000"/>
          <w:position w:val="0"/>
        </w:rPr>
        <w:t xml:space="preserve"> בדצמבר </w:t>
      </w:r>
      <w:r>
        <w:rPr>
          <w:lang w:val="en-US" w:eastAsia="en-US" w:bidi="en-US"/>
          <w:rFonts w:ascii="Times New Roman" w:eastAsia="Times New Roman" w:hAnsi="Times New Roman" w:cs="Times New Roman"/>
          <w:w w:val="100"/>
          <w:spacing w:val="0"/>
          <w:color w:val="000000"/>
          <w:position w:val="0"/>
        </w:rPr>
        <w:t>2007</w:t>
      </w:r>
      <w:r>
        <w:rPr>
          <w:lang w:val="he-IL" w:eastAsia="he-IL" w:bidi="he-IL"/>
          <w:rFonts w:ascii="Times New Roman" w:eastAsia="Times New Roman" w:hAnsi="Times New Roman" w:cs="Times New Roman"/>
          <w:w w:val="100"/>
          <w:spacing w:val="0"/>
          <w:color w:val="000000"/>
          <w:position w:val="0"/>
        </w:rPr>
        <w:t xml:space="preserve"> פרסם החשב הכללי הודעה "התקשרויות עם חברות ורשויות ממשלתיות". בהתאם לנספח א׳ להודעה המונח "חברות ורשויות ממשלתיות" כולל, בין היתר, רשויות סטטוטוריות ותאגידים שהוקמו מתוקף חוק.</w:t>
      </w:r>
    </w:p>
    <w:p>
      <w:pPr>
        <w:pStyle w:val="Style4"/>
        <w:widowControl w:val="0"/>
        <w:keepNext w:val="0"/>
        <w:keepLines w:val="0"/>
        <w:shd w:val="clear" w:color="auto" w:fill="auto"/>
        <w:spacing w:before="0" w:after="207" w:line="331" w:lineRule="exact"/>
        <w:ind w:left="560" w:right="420" w:firstLine="0"/>
      </w:pPr>
      <w:r>
        <w:rPr>
          <w:lang w:val="he-IL" w:eastAsia="he-IL" w:bidi="he-IL"/>
          <w:rFonts w:ascii="Times New Roman" w:eastAsia="Times New Roman" w:hAnsi="Times New Roman" w:cs="Times New Roman"/>
          <w:w w:val="100"/>
          <w:spacing w:val="0"/>
          <w:color w:val="000000"/>
          <w:position w:val="0"/>
        </w:rPr>
        <w:t xml:space="preserve">סעיף </w:t>
      </w:r>
      <w:r>
        <w:rPr>
          <w:lang w:val="en-US" w:eastAsia="en-US" w:bidi="en-US"/>
          <w:rFonts w:ascii="Times New Roman" w:eastAsia="Times New Roman" w:hAnsi="Times New Roman" w:cs="Times New Roman"/>
          <w:w w:val="100"/>
          <w:spacing w:val="0"/>
          <w:color w:val="000000"/>
          <w:position w:val="0"/>
        </w:rPr>
        <w:t>2.2</w:t>
      </w:r>
      <w:r>
        <w:rPr>
          <w:lang w:val="he-IL" w:eastAsia="he-IL" w:bidi="he-IL"/>
          <w:rFonts w:ascii="Times New Roman" w:eastAsia="Times New Roman" w:hAnsi="Times New Roman" w:cs="Times New Roman"/>
          <w:w w:val="100"/>
          <w:spacing w:val="0"/>
          <w:color w:val="000000"/>
          <w:position w:val="0"/>
        </w:rPr>
        <w:t xml:space="preserve"> להודעה קובע כי כל התקשרות או העברת כספים בין משרד ממשלתי לבין חברות ורשויות ממשלתיות חייבת להיות מעוגנת בחוזה מסודר וחתום ולעמוד בהוראות חוק חובת המכרזים. </w:t>
      </w:r>
      <w:r>
        <w:rPr>
          <w:rStyle w:val="CharStyle15"/>
        </w:rPr>
        <w:t>נציין שבין משרד ראש הממשלה למרכז לא קיים הסכם הקובע את חובות הצדדים בגין ההתקשרות.</w:t>
      </w:r>
    </w:p>
    <w:p>
      <w:pPr>
        <w:pStyle w:val="Style16"/>
        <w:widowControl w:val="0"/>
        <w:keepNext/>
        <w:keepLines/>
        <w:shd w:val="clear" w:color="auto" w:fill="auto"/>
        <w:spacing w:before="0" w:after="360" w:line="222" w:lineRule="exact"/>
        <w:ind w:left="560" w:right="0" w:firstLine="0"/>
      </w:pPr>
      <w:bookmarkStart w:id="34" w:name="bookmark34"/>
      <w:r>
        <w:rPr>
          <w:lang w:val="he-IL" w:eastAsia="he-IL" w:bidi="he-IL"/>
          <w:rFonts w:ascii="Times New Roman" w:eastAsia="Times New Roman" w:hAnsi="Times New Roman" w:cs="Times New Roman"/>
          <w:w w:val="100"/>
          <w:spacing w:val="0"/>
          <w:color w:val="000000"/>
          <w:position w:val="0"/>
        </w:rPr>
        <w:t>המלצה:</w:t>
      </w:r>
      <w:bookmarkEnd w:id="34"/>
    </w:p>
    <w:p>
      <w:pPr>
        <w:pStyle w:val="Style4"/>
        <w:widowControl w:val="0"/>
        <w:keepNext w:val="0"/>
        <w:keepLines w:val="0"/>
        <w:shd w:val="clear" w:color="auto" w:fill="auto"/>
        <w:jc w:val="left"/>
        <w:spacing w:before="0" w:after="360"/>
        <w:ind w:left="0" w:right="0" w:firstLine="0"/>
      </w:pPr>
      <w:r>
        <w:pict>
          <v:shape id="_x0000_s1052" type="#_x0000_t202" style="position:absolute;margin-left:399.1pt;margin-top:1.pt;width:14.4pt;height:14.pt;z-index:-125829353;mso-wrap-distance-left:6.7pt;mso-wrap-distance-right:5.pt;mso-position-horizontal-relative:margin" filled="f" stroked="f">
            <v:textbox style="mso-fit-shape-to-text:t" inset="0,0,0,0">
              <w:txbxContent>
                <w:p>
                  <w:pPr>
                    <w:pStyle w:val="Style2"/>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spacing w:val="0"/>
                      <w:color w:val="000000"/>
                      <w:position w:val="0"/>
                    </w:rPr>
                    <w:t>.26</w:t>
                  </w:r>
                </w:p>
              </w:txbxContent>
            </v:textbox>
            <w10:wrap type="square" side="left" anchorx="margin"/>
          </v:shape>
        </w:pict>
      </w:r>
      <w:r>
        <w:rPr>
          <w:lang w:val="he-IL" w:eastAsia="he-IL" w:bidi="he-IL"/>
          <w:rFonts w:ascii="Times New Roman" w:eastAsia="Times New Roman" w:hAnsi="Times New Roman" w:cs="Times New Roman"/>
          <w:w w:val="100"/>
          <w:spacing w:val="0"/>
          <w:color w:val="000000"/>
          <w:position w:val="0"/>
        </w:rPr>
        <w:t>מומלץ לעגן הסכם בין המרכז לבין משרד ראש הממשלה.</w:t>
      </w:r>
    </w:p>
    <w:p>
      <w:pPr>
        <w:pStyle w:val="Style4"/>
        <w:widowControl w:val="0"/>
        <w:keepNext w:val="0"/>
        <w:keepLines w:val="0"/>
        <w:shd w:val="clear" w:color="auto" w:fill="auto"/>
        <w:spacing w:before="0" w:after="133"/>
        <w:ind w:left="560" w:right="0" w:firstLine="0"/>
      </w:pPr>
      <w:r>
        <w:rPr>
          <w:rStyle w:val="CharStyle14"/>
        </w:rPr>
        <w:t>תגובת הלשכה המשפטית</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תגובה לעניין ההסכם מצורפת כנספח ב׳ לדוח ביקורת זה.</w:t>
      </w:r>
    </w:p>
    <w:p>
      <w:pPr>
        <w:pStyle w:val="Style4"/>
        <w:widowControl w:val="0"/>
        <w:keepNext w:val="0"/>
        <w:keepLines w:val="0"/>
        <w:shd w:val="clear" w:color="auto" w:fill="auto"/>
        <w:spacing w:before="0" w:after="0" w:line="331" w:lineRule="exact"/>
        <w:ind w:left="560" w:right="420" w:firstLine="0"/>
      </w:pPr>
      <w:r>
        <w:rPr>
          <w:rStyle w:val="CharStyle14"/>
        </w:rPr>
        <w:t>תגובת מחלקת התחייבויות</w:t>
      </w:r>
      <w:r>
        <w:rPr>
          <w:rStyle w:val="CharStyle15"/>
        </w:rPr>
        <w:t xml:space="preserve">: </w:t>
      </w:r>
      <w:r>
        <w:rPr>
          <w:lang w:val="he-IL" w:eastAsia="he-IL" w:bidi="he-IL"/>
          <w:rFonts w:ascii="Times New Roman" w:eastAsia="Times New Roman" w:hAnsi="Times New Roman" w:cs="Times New Roman"/>
          <w:w w:val="100"/>
          <w:spacing w:val="0"/>
          <w:color w:val="000000"/>
          <w:position w:val="0"/>
        </w:rPr>
        <w:t xml:space="preserve">בתאריך </w:t>
      </w:r>
      <w:r>
        <w:rPr>
          <w:lang w:val="en-US" w:eastAsia="en-US" w:bidi="en-US"/>
          <w:rFonts w:ascii="Times New Roman" w:eastAsia="Times New Roman" w:hAnsi="Times New Roman" w:cs="Times New Roman"/>
          <w:w w:val="100"/>
          <w:spacing w:val="0"/>
          <w:color w:val="000000"/>
          <w:position w:val="0"/>
        </w:rPr>
        <w:t>20.07.2016</w:t>
      </w:r>
      <w:r>
        <w:rPr>
          <w:lang w:val="he-IL" w:eastAsia="he-IL" w:bidi="he-IL"/>
          <w:rFonts w:ascii="Times New Roman" w:eastAsia="Times New Roman" w:hAnsi="Times New Roman" w:cs="Times New Roman"/>
          <w:w w:val="100"/>
          <w:spacing w:val="0"/>
          <w:color w:val="000000"/>
          <w:position w:val="0"/>
        </w:rPr>
        <w:t xml:space="preserve"> יצא פרוטוקול המתעד את הפגישה שהתקיימה</w:t>
      </w:r>
      <w:r>
        <w:rPr>
          <w:rStyle w:val="CharStyle11"/>
        </w:rPr>
        <w:t xml:space="preserve"> </w:t>
      </w:r>
      <w:r>
        <w:rPr>
          <w:lang w:val="he-IL" w:eastAsia="he-IL" w:bidi="he-IL"/>
          <w:rFonts w:ascii="Times New Roman" w:eastAsia="Times New Roman" w:hAnsi="Times New Roman" w:cs="Times New Roman"/>
          <w:w w:val="100"/>
          <w:spacing w:val="0"/>
          <w:color w:val="000000"/>
          <w:position w:val="0"/>
        </w:rPr>
        <w:t xml:space="preserve">ביום </w:t>
      </w:r>
      <w:r>
        <w:rPr>
          <w:lang w:val="en-US" w:eastAsia="en-US" w:bidi="en-US"/>
          <w:rFonts w:ascii="Times New Roman" w:eastAsia="Times New Roman" w:hAnsi="Times New Roman" w:cs="Times New Roman"/>
          <w:w w:val="100"/>
          <w:spacing w:val="0"/>
          <w:color w:val="000000"/>
          <w:position w:val="0"/>
        </w:rPr>
        <w:t>29.05.2016</w:t>
      </w:r>
      <w:r>
        <w:rPr>
          <w:lang w:val="he-IL" w:eastAsia="he-IL" w:bidi="he-IL"/>
          <w:rFonts w:ascii="Times New Roman" w:eastAsia="Times New Roman" w:hAnsi="Times New Roman" w:cs="Times New Roman"/>
          <w:w w:val="100"/>
          <w:spacing w:val="0"/>
          <w:color w:val="000000"/>
          <w:position w:val="0"/>
        </w:rPr>
        <w:t xml:space="preserve">, על פי פרוטוקול זה המחלקה המשפטית מבקשת שיערך הסכם בין המשרד לגופים הסטטוטוריים. כמו כן, לצורך עריכת הסכמים, המחלקה המשפטית מבקשת מהחשבות ומהיחידה המקצועית להעביר בהקדם בקשה מסודרת שתכלול את מפרט השירותים ואת כל ההיבטים של ההתקשרות שדורשים הסדרה. בתאריך </w:t>
      </w:r>
      <w:r>
        <w:rPr>
          <w:lang w:val="en-US" w:eastAsia="en-US" w:bidi="en-US"/>
          <w:rFonts w:ascii="Times New Roman" w:eastAsia="Times New Roman" w:hAnsi="Times New Roman" w:cs="Times New Roman"/>
          <w:w w:val="100"/>
          <w:spacing w:val="0"/>
          <w:color w:val="000000"/>
          <w:position w:val="0"/>
        </w:rPr>
        <w:t>7.08.2016</w:t>
      </w:r>
      <w:r>
        <w:rPr>
          <w:lang w:val="he-IL" w:eastAsia="he-IL" w:bidi="he-IL"/>
          <w:rFonts w:ascii="Times New Roman" w:eastAsia="Times New Roman" w:hAnsi="Times New Roman" w:cs="Times New Roman"/>
          <w:w w:val="100"/>
          <w:spacing w:val="0"/>
          <w:color w:val="000000"/>
          <w:position w:val="0"/>
        </w:rPr>
        <w:t xml:space="preserve"> הועבר התייחסותנו לדרישות הלשכה המשפטית. מאז לא ידוע לנו על התקדמות.</w:t>
      </w:r>
      <w:r>
        <w:br w:type="page"/>
      </w:r>
    </w:p>
    <w:p>
      <w:pPr>
        <w:pStyle w:val="Style4"/>
        <w:widowControl w:val="0"/>
        <w:keepNext w:val="0"/>
        <w:keepLines w:val="0"/>
        <w:shd w:val="clear" w:color="auto" w:fill="auto"/>
        <w:jc w:val="left"/>
        <w:spacing w:before="0" w:after="116" w:line="331" w:lineRule="exact"/>
        <w:ind w:left="620" w:right="0" w:firstLine="0"/>
      </w:pPr>
      <w:r>
        <w:rPr>
          <w:rStyle w:val="CharStyle14"/>
        </w:rPr>
        <w:t>תגובת המרכז:</w:t>
      </w:r>
      <w:r>
        <w:rPr>
          <w:rStyle w:val="CharStyle15"/>
        </w:rPr>
        <w:t xml:space="preserve"> </w:t>
      </w:r>
      <w:r>
        <w:rPr>
          <w:lang w:val="he-IL" w:eastAsia="he-IL" w:bidi="he-IL"/>
          <w:rFonts w:ascii="Times New Roman" w:eastAsia="Times New Roman" w:hAnsi="Times New Roman" w:cs="Times New Roman"/>
          <w:w w:val="100"/>
          <w:spacing w:val="0"/>
          <w:color w:val="000000"/>
          <w:position w:val="0"/>
        </w:rPr>
        <w:t>כאמור לעיל, המרכז משתף פעולה ומבצע באופן מלא וסדור אתכל הדרישות</w:t>
      </w:r>
      <w:r>
        <w:rPr>
          <w:rStyle w:val="CharStyle11"/>
        </w:rPr>
        <w:t xml:space="preserve"> </w:t>
      </w:r>
      <w:r>
        <w:rPr>
          <w:lang w:val="he-IL" w:eastAsia="he-IL" w:bidi="he-IL"/>
          <w:rFonts w:ascii="Times New Roman" w:eastAsia="Times New Roman" w:hAnsi="Times New Roman" w:cs="Times New Roman"/>
          <w:w w:val="100"/>
          <w:spacing w:val="0"/>
          <w:color w:val="000000"/>
          <w:position w:val="0"/>
        </w:rPr>
        <w:t>המתקבלות ממשרד ראש הממשלה, על יחידותיו השונות.</w:t>
      </w:r>
    </w:p>
    <w:p>
      <w:pPr>
        <w:pStyle w:val="Style4"/>
        <w:widowControl w:val="0"/>
        <w:keepNext w:val="0"/>
        <w:keepLines w:val="0"/>
        <w:shd w:val="clear" w:color="auto" w:fill="auto"/>
        <w:jc w:val="left"/>
        <w:spacing w:before="0" w:after="0" w:line="336" w:lineRule="exact"/>
        <w:ind w:left="620" w:right="0" w:firstLine="0"/>
        <w:sectPr>
          <w:type w:val="continuous"/>
          <w:pgSz w:w="11909" w:h="16838"/>
          <w:pgMar w:top="2052" w:left="1339" w:right="1680" w:bottom="2667" w:header="0" w:footer="3" w:gutter="0"/>
          <w:rtlGutter w:val="0"/>
          <w:cols w:space="720"/>
          <w:noEndnote/>
          <w:bidi/>
          <w:docGrid w:linePitch="360"/>
        </w:sectPr>
      </w:pPr>
      <w:r>
        <w:rPr>
          <w:lang w:val="he-IL" w:eastAsia="he-IL" w:bidi="he-IL"/>
          <w:rFonts w:ascii="Times New Roman" w:eastAsia="Times New Roman" w:hAnsi="Times New Roman" w:cs="Times New Roman"/>
          <w:w w:val="100"/>
          <w:spacing w:val="0"/>
          <w:color w:val="000000"/>
          <w:position w:val="0"/>
        </w:rPr>
        <w:t>ככל שיוחלט על ידי משרד ראש הממשלה על עיגונו של הסכם בין המשרד לבין המרכז, אשר יוחל על כלל התאגידים הסטטוטוריים, המרכז ישתף כמובן פעולה באופן מלא.</w:t>
      </w:r>
    </w:p>
    <w:p>
      <w:pPr>
        <w:pStyle w:val="Style77"/>
        <w:widowControl w:val="0"/>
        <w:keepNext/>
        <w:keepLines/>
        <w:shd w:val="clear" w:color="auto" w:fill="auto"/>
        <w:spacing w:before="0" w:after="0"/>
        <w:ind w:left="840" w:right="0" w:firstLine="0"/>
      </w:pPr>
      <w:bookmarkStart w:id="35" w:name="bookmark35"/>
      <w:r>
        <w:rPr>
          <w:lang w:val="en-US" w:eastAsia="en-US" w:bidi="en-US"/>
          <w:sz w:val="24"/>
          <w:szCs w:val="24"/>
          <w:rFonts w:ascii="Times New Roman" w:eastAsia="Times New Roman" w:hAnsi="Times New Roman" w:cs="Times New Roman"/>
          <w:w w:val="100"/>
          <w:spacing w:val="0"/>
          <w:color w:val="000000"/>
          <w:position w:val="0"/>
        </w:rPr>
        <w:t>5</w:t>
      </w:r>
      <w:r>
        <w:rPr>
          <w:lang w:val="he-IL" w:eastAsia="he-IL" w:bidi="he-IL"/>
          <w:sz w:val="24"/>
          <w:szCs w:val="24"/>
          <w:rFonts w:ascii="Times New Roman" w:eastAsia="Times New Roman" w:hAnsi="Times New Roman" w:cs="Times New Roman"/>
          <w:w w:val="100"/>
          <w:spacing w:val="0"/>
          <w:color w:val="000000"/>
          <w:position w:val="0"/>
        </w:rPr>
        <w:t>. סיכום והמלצות</w:t>
      </w:r>
      <w:bookmarkEnd w:id="35"/>
    </w:p>
    <w:p>
      <w:pPr>
        <w:pStyle w:val="Style57"/>
        <w:framePr w:w="10498" w:wrap="notBeside" w:vAnchor="text" w:hAnchor="text" w:xAlign="center" w:y="1"/>
        <w:widowControl w:val="0"/>
        <w:keepNext w:val="0"/>
        <w:keepLines w:val="0"/>
        <w:shd w:val="clear" w:color="auto" w:fill="auto"/>
        <w:jc w:val="left"/>
        <w:spacing w:before="0" w:after="0" w:line="222" w:lineRule="exact"/>
        <w:ind w:left="0" w:right="0" w:firstLine="0"/>
      </w:pPr>
      <w:r>
        <w:rPr>
          <w:lang w:val="he-IL" w:eastAsia="he-IL" w:bidi="he-IL"/>
          <w:rFonts w:ascii="Times New Roman" w:eastAsia="Times New Roman" w:hAnsi="Times New Roman" w:cs="Times New Roman"/>
          <w:w w:val="100"/>
          <w:spacing w:val="0"/>
          <w:color w:val="000000"/>
          <w:position w:val="0"/>
        </w:rPr>
        <w:t>להלן ריכוז דירוג המלצותינו, כפי שניתנו בגוף הדוח:</w:t>
      </w:r>
    </w:p>
    <w:tbl>
      <w:tblPr>
        <w:tblOverlap w:val="never"/>
        <w:bidiVisual/>
        <w:tblLayout w:type="fixed"/>
        <w:jc w:val="center"/>
      </w:tblPr>
      <w:tblGrid>
        <w:gridCol w:w="691"/>
        <w:gridCol w:w="8736"/>
        <w:gridCol w:w="1070"/>
      </w:tblGrid>
      <w:tr>
        <w:trPr>
          <w:trHeight w:val="691" w:hRule="exact"/>
        </w:trPr>
        <w:tc>
          <w:tcPr>
            <w:shd w:val="clear" w:color="auto" w:fill="FFFFFF"/>
            <w:tcBorders>
              <w:left w:val="single" w:sz="4"/>
              <w:right w:val="single" w:sz="4"/>
              <w:top w:val="single" w:sz="4"/>
            </w:tcBorders>
            <w:vAlign w:val="top"/>
          </w:tcPr>
          <w:p>
            <w:pPr>
              <w:framePr w:w="10498" w:wrap="notBeside" w:vAnchor="text" w:hAnchor="text" w:xAlign="center" w:y="1"/>
              <w:widowControl w:val="0"/>
              <w:rPr>
                <w:sz w:val="10"/>
                <w:szCs w:val="10"/>
              </w:rPr>
            </w:pP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jc w:val="center"/>
              <w:spacing w:before="0" w:after="0"/>
              <w:ind w:left="0" w:right="0" w:firstLine="0"/>
            </w:pPr>
            <w:r>
              <w:rPr>
                <w:rStyle w:val="CharStyle19"/>
              </w:rPr>
              <w:t>ההמלצה</w:t>
            </w:r>
          </w:p>
        </w:tc>
        <w:tc>
          <w:tcPr>
            <w:shd w:val="clear" w:color="auto" w:fill="FFFFFF"/>
            <w:tcBorders>
              <w:right w:val="single" w:sz="4"/>
              <w:top w:val="single" w:sz="4"/>
            </w:tcBorders>
            <w:vAlign w:val="top"/>
          </w:tcPr>
          <w:p>
            <w:pPr>
              <w:pStyle w:val="Style4"/>
              <w:framePr w:w="10498" w:wrap="notBeside" w:vAnchor="text" w:hAnchor="text" w:xAlign="center" w:y="1"/>
              <w:widowControl w:val="0"/>
              <w:keepNext w:val="0"/>
              <w:keepLines w:val="0"/>
              <w:shd w:val="clear" w:color="auto" w:fill="auto"/>
              <w:jc w:val="center"/>
              <w:spacing w:before="0" w:after="100"/>
              <w:ind w:left="40" w:right="0" w:firstLine="0"/>
            </w:pPr>
            <w:r>
              <w:rPr>
                <w:rStyle w:val="CharStyle19"/>
              </w:rPr>
              <w:t>רמת</w:t>
            </w:r>
          </w:p>
          <w:p>
            <w:pPr>
              <w:pStyle w:val="Style4"/>
              <w:framePr w:w="10498" w:wrap="notBeside" w:vAnchor="text" w:hAnchor="text" w:xAlign="center" w:y="1"/>
              <w:widowControl w:val="0"/>
              <w:keepNext w:val="0"/>
              <w:keepLines w:val="0"/>
              <w:shd w:val="clear" w:color="auto" w:fill="auto"/>
              <w:jc w:val="left"/>
              <w:spacing w:before="100" w:after="0"/>
              <w:ind w:left="160" w:right="0" w:firstLine="0"/>
            </w:pPr>
            <w:r>
              <w:rPr>
                <w:rStyle w:val="CharStyle19"/>
              </w:rPr>
              <w:t>החשיבות</w:t>
            </w:r>
          </w:p>
        </w:tc>
      </w:tr>
      <w:tr>
        <w:trPr>
          <w:trHeight w:val="706"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.1</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ind w:left="0" w:right="0" w:firstLine="0"/>
            </w:pPr>
            <w:r>
              <w:rPr>
                <w:rStyle w:val="CharStyle19"/>
              </w:rPr>
              <w:t>יש להשלים את מינוי חברי המועצה כך שיעלה בקנה אחד עם הוראות החוק.</w:t>
            </w:r>
          </w:p>
        </w:tc>
        <w:tc>
          <w:tcPr>
            <w:shd w:val="clear" w:color="auto" w:fill="FFFFFF"/>
            <w:tcBorders>
              <w:right w:val="single" w:sz="4"/>
              <w:top w:val="single" w:sz="4"/>
            </w:tcBorders>
            <w:vAlign w:val="top"/>
          </w:tcPr>
          <w:p>
            <w:pPr>
              <w:framePr w:w="10498" w:wrap="notBeside" w:vAnchor="text" w:hAnchor="text" w:xAlign="center" w:y="1"/>
              <w:widowControl w:val="0"/>
              <w:rPr>
                <w:sz w:val="10"/>
                <w:szCs w:val="10"/>
              </w:rPr>
            </w:pPr>
          </w:p>
        </w:tc>
      </w:tr>
      <w:tr>
        <w:trPr>
          <w:trHeight w:val="696"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.2</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ind w:left="0" w:right="0" w:firstLine="0"/>
            </w:pPr>
            <w:r>
              <w:rPr>
                <w:rStyle w:val="CharStyle19"/>
              </w:rPr>
              <w:t>יש למנות למועצה יושב ראש בהתאם לדרישות החוק לרבות אישור השר הממונה.</w:t>
            </w:r>
          </w:p>
        </w:tc>
        <w:tc>
          <w:tcPr>
            <w:shd w:val="clear" w:color="auto" w:fill="FFFFFF"/>
            <w:tcBorders>
              <w:right w:val="single" w:sz="4"/>
              <w:top w:val="single" w:sz="4"/>
            </w:tcBorders>
            <w:vAlign w:val="top"/>
          </w:tcPr>
          <w:p>
            <w:pPr>
              <w:framePr w:w="10498" w:wrap="notBeside" w:vAnchor="text" w:hAnchor="text" w:xAlign="center" w:y="1"/>
              <w:widowControl w:val="0"/>
              <w:rPr>
                <w:sz w:val="10"/>
                <w:szCs w:val="10"/>
              </w:rPr>
            </w:pPr>
          </w:p>
        </w:tc>
      </w:tr>
      <w:tr>
        <w:trPr>
          <w:trHeight w:val="696"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.3</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ind w:left="0" w:right="0" w:firstLine="0"/>
            </w:pPr>
            <w:r>
              <w:rPr>
                <w:rStyle w:val="CharStyle19"/>
              </w:rPr>
              <w:t>יש למנות יושב ראש לוועד המנהל בהתאם לדרישות החוק לרבות אישור השר הממונה.</w:t>
            </w:r>
          </w:p>
        </w:tc>
        <w:tc>
          <w:tcPr>
            <w:shd w:val="clear" w:color="auto" w:fill="FFFFFF"/>
            <w:tcBorders>
              <w:right w:val="single" w:sz="4"/>
              <w:top w:val="single" w:sz="4"/>
            </w:tcBorders>
            <w:vAlign w:val="top"/>
          </w:tcPr>
          <w:p>
            <w:pPr>
              <w:framePr w:w="10498" w:wrap="notBeside" w:vAnchor="text" w:hAnchor="text" w:xAlign="center" w:y="1"/>
              <w:widowControl w:val="0"/>
              <w:rPr>
                <w:sz w:val="10"/>
                <w:szCs w:val="10"/>
              </w:rPr>
            </w:pPr>
          </w:p>
        </w:tc>
      </w:tr>
      <w:tr>
        <w:trPr>
          <w:trHeight w:val="691"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.4</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ind w:left="0" w:right="0" w:firstLine="0"/>
            </w:pPr>
            <w:r>
              <w:rPr>
                <w:rStyle w:val="CharStyle19"/>
              </w:rPr>
              <w:t>מומלץ לבחון את הצורך בהקמת ועדת ביקורות במרכז.</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0" w:right="40" w:firstLine="0"/>
            </w:pPr>
            <w:r>
              <w:rPr>
                <w:rStyle w:val="CharStyle46"/>
              </w:rPr>
              <w:t>8</w:t>
            </w:r>
          </w:p>
        </w:tc>
      </w:tr>
      <w:tr>
        <w:trPr>
          <w:trHeight w:val="792"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.5</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100"/>
              <w:ind w:left="0" w:right="0" w:firstLine="0"/>
            </w:pPr>
            <w:r>
              <w:rPr>
                <w:rStyle w:val="CharStyle19"/>
              </w:rPr>
              <w:t>מומלץ לבחון את נאותות הייצוג כפי שהוגדר בחוק בוועדה החינוכית. כמו כן, ראוי לעמוד בכמות חברי</w:t>
            </w:r>
          </w:p>
          <w:p>
            <w:pPr>
              <w:pStyle w:val="Style4"/>
              <w:framePr w:w="10498" w:wrap="notBeside" w:vAnchor="text" w:hAnchor="text" w:xAlign="center" w:y="1"/>
              <w:widowControl w:val="0"/>
              <w:keepNext w:val="0"/>
              <w:keepLines w:val="0"/>
              <w:shd w:val="clear" w:color="auto" w:fill="auto"/>
              <w:spacing w:before="100" w:after="0"/>
              <w:ind w:left="0" w:right="0" w:firstLine="0"/>
            </w:pPr>
            <w:r>
              <w:rPr>
                <w:rStyle w:val="CharStyle19"/>
              </w:rPr>
              <w:t>הוועדה החינוכית כנדרש בחוק.</w:t>
            </w:r>
          </w:p>
        </w:tc>
        <w:tc>
          <w:tcPr>
            <w:shd w:val="clear" w:color="auto" w:fill="FFFFFF"/>
            <w:tcBorders>
              <w:right w:val="single" w:sz="4"/>
              <w:top w:val="single" w:sz="4"/>
            </w:tcBorders>
            <w:vAlign w:val="top"/>
          </w:tcPr>
          <w:p>
            <w:pPr>
              <w:framePr w:w="10498" w:wrap="notBeside" w:vAnchor="text" w:hAnchor="text" w:xAlign="center" w:y="1"/>
              <w:widowControl w:val="0"/>
              <w:rPr>
                <w:sz w:val="10"/>
                <w:szCs w:val="10"/>
              </w:rPr>
            </w:pPr>
          </w:p>
        </w:tc>
      </w:tr>
      <w:tr>
        <w:trPr>
          <w:trHeight w:val="797"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.6</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line="326" w:lineRule="exact"/>
              <w:ind w:left="0" w:right="0" w:firstLine="0"/>
            </w:pPr>
            <w:r>
              <w:rPr>
                <w:rStyle w:val="CharStyle19"/>
              </w:rPr>
              <w:t>יש לבחון את עמידת המרכז בחוק בדבר אי קיומו של מכון מחקר ושל הועדה המדעית לרבות המשמעויות לעניין פעילות אקדמית.</w:t>
            </w:r>
          </w:p>
        </w:tc>
        <w:tc>
          <w:tcPr>
            <w:shd w:val="clear" w:color="auto" w:fill="FFFFFF"/>
            <w:tcBorders>
              <w:right w:val="single" w:sz="4"/>
              <w:top w:val="single" w:sz="4"/>
            </w:tcBorders>
            <w:vAlign w:val="top"/>
          </w:tcPr>
          <w:p>
            <w:pPr>
              <w:framePr w:w="10498" w:wrap="notBeside" w:vAnchor="text" w:hAnchor="text" w:xAlign="center" w:y="1"/>
              <w:widowControl w:val="0"/>
              <w:rPr>
                <w:sz w:val="10"/>
                <w:szCs w:val="10"/>
              </w:rPr>
            </w:pPr>
          </w:p>
        </w:tc>
      </w:tr>
      <w:tr>
        <w:trPr>
          <w:trHeight w:val="792"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.7</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100"/>
              <w:ind w:left="0" w:right="0" w:firstLine="0"/>
            </w:pPr>
            <w:r>
              <w:rPr>
                <w:rStyle w:val="CharStyle19"/>
              </w:rPr>
              <w:t>מומלץ לבחון, בסיוע יועצים חיצוניים, האם פעילות אולם האירועים במרכז מגיעה לכדי הגדרה של פעילות</w:t>
            </w:r>
          </w:p>
          <w:p>
            <w:pPr>
              <w:pStyle w:val="Style4"/>
              <w:framePr w:w="10498" w:wrap="notBeside" w:vAnchor="text" w:hAnchor="text" w:xAlign="center" w:y="1"/>
              <w:widowControl w:val="0"/>
              <w:keepNext w:val="0"/>
              <w:keepLines w:val="0"/>
              <w:shd w:val="clear" w:color="auto" w:fill="auto"/>
              <w:spacing w:before="100" w:after="0"/>
              <w:ind w:left="0" w:right="0" w:firstLine="0"/>
            </w:pPr>
            <w:r>
              <w:rPr>
                <w:rStyle w:val="CharStyle19"/>
              </w:rPr>
              <w:t>עסקית המחויבת במס.</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right"/>
              <w:spacing w:before="0" w:after="0"/>
              <w:ind w:left="0" w:right="420" w:firstLine="0"/>
            </w:pPr>
            <w:r>
              <w:rPr>
                <w:rStyle w:val="CharStyle46"/>
              </w:rPr>
              <w:t>8</w:t>
            </w:r>
          </w:p>
        </w:tc>
      </w:tr>
      <w:tr>
        <w:trPr>
          <w:trHeight w:val="691"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.8</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ind w:left="0" w:right="0" w:firstLine="0"/>
            </w:pPr>
            <w:r>
              <w:rPr>
                <w:rStyle w:val="CharStyle19"/>
              </w:rPr>
              <w:t>מומלץ לאשר את כלל נהלי המרכז בוועד המנהל.</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right"/>
              <w:spacing w:before="0" w:after="0"/>
              <w:ind w:left="0" w:right="420" w:firstLine="0"/>
            </w:pPr>
            <w:r>
              <w:rPr>
                <w:rStyle w:val="CharStyle46"/>
              </w:rPr>
              <w:t>8</w:t>
            </w:r>
          </w:p>
        </w:tc>
      </w:tr>
      <w:tr>
        <w:trPr>
          <w:trHeight w:val="701"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.9</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ind w:left="0" w:right="0" w:firstLine="0"/>
            </w:pPr>
            <w:r>
              <w:rPr>
                <w:rStyle w:val="CharStyle19"/>
              </w:rPr>
              <w:t>מומלץ לעגן בכתב את תחומי אחריותם וסמכויותיהם של כל בעלי התפקידים במרכז.</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left"/>
              <w:spacing w:before="0" w:after="0" w:line="408" w:lineRule="exact"/>
              <w:ind w:left="460" w:right="0" w:firstLine="0"/>
            </w:pPr>
            <w:r>
              <w:rPr>
                <w:rStyle w:val="CharStyle79"/>
                <w:b/>
                <w:bCs/>
              </w:rPr>
              <w:t>€</w:t>
            </w:r>
          </w:p>
        </w:tc>
      </w:tr>
      <w:tr>
        <w:trPr>
          <w:trHeight w:val="787"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.10</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line="322" w:lineRule="exact"/>
              <w:ind w:left="0" w:right="0" w:firstLine="0"/>
            </w:pPr>
            <w:r>
              <w:rPr>
                <w:rStyle w:val="CharStyle19"/>
              </w:rPr>
              <w:t>מומלץ לבחון שימוש במערכת מידע לניהול עסקי ופיננסי אשר תכלול את כלל המודלים הנדרשים לניהול השוטף של המרכז.</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left"/>
              <w:spacing w:before="0" w:after="0" w:line="408" w:lineRule="exact"/>
              <w:ind w:left="460" w:right="0" w:firstLine="0"/>
            </w:pPr>
            <w:r>
              <w:rPr>
                <w:rStyle w:val="CharStyle79"/>
                <w:b/>
                <w:bCs/>
              </w:rPr>
              <w:t>€</w:t>
            </w:r>
          </w:p>
        </w:tc>
      </w:tr>
      <w:tr>
        <w:trPr>
          <w:trHeight w:val="1114"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.11</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line="326" w:lineRule="exact"/>
              <w:ind w:left="0" w:right="0" w:firstLine="0"/>
            </w:pPr>
            <w:r>
              <w:rPr>
                <w:rStyle w:val="CharStyle19"/>
              </w:rPr>
              <w:t>יש למחוק מתוכנת חשבשבת משתמשים שכבר לא עובדים במרכז ולבחון מול חשבשבת פתרון לשמירת אפשרויות צפייה בנתוני עבר. כמו כן, מומלץ לבחון נאותות הגדרת מנהלת החשבונות הראשית כמשתמש</w:t>
            </w:r>
          </w:p>
          <w:p>
            <w:pPr>
              <w:pStyle w:val="Style4"/>
              <w:framePr w:w="10498" w:wrap="notBeside" w:vAnchor="text" w:hAnchor="text" w:xAlign="center" w:y="1"/>
              <w:widowControl w:val="0"/>
              <w:keepNext w:val="0"/>
              <w:keepLines w:val="0"/>
              <w:shd w:val="clear" w:color="auto" w:fill="auto"/>
              <w:spacing w:before="0" w:after="0" w:line="326" w:lineRule="exact"/>
              <w:ind w:left="0" w:right="0" w:firstLine="0"/>
            </w:pPr>
            <w:r>
              <w:rPr>
                <w:rStyle w:val="CharStyle19"/>
              </w:rPr>
              <w:t>על.</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right"/>
              <w:spacing w:before="0" w:after="0"/>
              <w:ind w:left="0" w:right="420" w:firstLine="0"/>
            </w:pPr>
            <w:r>
              <w:rPr>
                <w:rStyle w:val="CharStyle46"/>
              </w:rPr>
              <w:t>8</w:t>
            </w:r>
          </w:p>
        </w:tc>
      </w:tr>
      <w:tr>
        <w:trPr>
          <w:trHeight w:val="701"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.12</w:t>
            </w:r>
          </w:p>
        </w:tc>
        <w:tc>
          <w:tcPr>
            <w:shd w:val="clear" w:color="auto" w:fill="FFFFFF"/>
            <w:tcBorders>
              <w:right w:val="single" w:sz="4"/>
              <w:top w:val="single" w:sz="4"/>
            </w:tcBorders>
            <w:vAlign w:val="top"/>
          </w:tcPr>
          <w:p>
            <w:pPr>
              <w:pStyle w:val="Style4"/>
              <w:framePr w:w="10498" w:wrap="notBeside" w:vAnchor="text" w:hAnchor="text" w:xAlign="center" w:y="1"/>
              <w:widowControl w:val="0"/>
              <w:keepNext w:val="0"/>
              <w:keepLines w:val="0"/>
              <w:shd w:val="clear" w:color="auto" w:fill="auto"/>
              <w:spacing w:before="0" w:after="0"/>
              <w:ind w:left="0" w:right="0" w:firstLine="0"/>
            </w:pPr>
            <w:r>
              <w:rPr>
                <w:rStyle w:val="CharStyle19"/>
              </w:rPr>
              <w:t>ראוי לקבוע סיסמאות מורכבות יותר מאלו הקיימות במערכת נכון למועד הבדיקה.</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right"/>
              <w:spacing w:before="0" w:after="0"/>
              <w:ind w:left="0" w:right="420" w:firstLine="0"/>
            </w:pPr>
            <w:r>
              <w:rPr>
                <w:rStyle w:val="CharStyle46"/>
              </w:rPr>
              <w:t>8</w:t>
            </w:r>
          </w:p>
        </w:tc>
      </w:tr>
      <w:tr>
        <w:trPr>
          <w:trHeight w:val="696" w:hRule="exact"/>
        </w:trPr>
        <w:tc>
          <w:tcPr>
            <w:shd w:val="clear" w:color="auto" w:fill="FFFFFF"/>
            <w:tcBorders>
              <w:left w:val="single" w:sz="4"/>
              <w:right w:val="single" w:sz="4"/>
              <w:top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.13</w:t>
            </w:r>
          </w:p>
        </w:tc>
        <w:tc>
          <w:tcPr>
            <w:shd w:val="clear" w:color="auto" w:fill="FFFFFF"/>
            <w:tcBorders>
              <w:right w:val="single" w:sz="4"/>
              <w:top w:val="single" w:sz="4"/>
            </w:tcBorders>
            <w:vAlign w:val="center"/>
          </w:tcPr>
          <w:p>
            <w:pPr>
              <w:pStyle w:val="Style4"/>
              <w:framePr w:w="10498" w:wrap="notBeside" w:vAnchor="text" w:hAnchor="text" w:xAlign="center" w:y="1"/>
              <w:widowControl w:val="0"/>
              <w:keepNext w:val="0"/>
              <w:keepLines w:val="0"/>
              <w:shd w:val="clear" w:color="auto" w:fill="auto"/>
              <w:spacing w:before="0" w:after="0"/>
              <w:ind w:left="0" w:right="0" w:firstLine="0"/>
            </w:pPr>
            <w:r>
              <w:rPr>
                <w:rStyle w:val="CharStyle19"/>
              </w:rPr>
              <w:t>יש לוודא כי תקציב המרכז יאושר על ידי המוסדות הרלוונטיים טרם תחילת שנת התקציב.</w:t>
            </w:r>
          </w:p>
        </w:tc>
        <w:tc>
          <w:tcPr>
            <w:shd w:val="clear" w:color="auto" w:fill="FFFFFF"/>
            <w:tcBorders>
              <w:right w:val="single" w:sz="4"/>
              <w:top w:val="single" w:sz="4"/>
            </w:tcBorders>
            <w:vAlign w:val="top"/>
          </w:tcPr>
          <w:p>
            <w:pPr>
              <w:framePr w:w="10498" w:wrap="notBeside" w:vAnchor="text" w:hAnchor="text" w:xAlign="center" w:y="1"/>
              <w:widowControl w:val="0"/>
              <w:rPr>
                <w:sz w:val="10"/>
                <w:szCs w:val="10"/>
              </w:rPr>
            </w:pPr>
          </w:p>
        </w:tc>
      </w:tr>
      <w:tr>
        <w:trPr>
          <w:trHeight w:val="806" w:hRule="exact"/>
        </w:trPr>
        <w:tc>
          <w:tcPr>
            <w:shd w:val="clear" w:color="auto" w:fill="FFFFFF"/>
            <w:tcBorders>
              <w:left w:val="single" w:sz="4"/>
              <w:right w:val="single" w:sz="4"/>
              <w:top w:val="single" w:sz="4"/>
              <w:bottom w:val="single" w:sz="4"/>
            </w:tcBorders>
            <w:vAlign w:val="center"/>
          </w:tcPr>
          <w:p>
            <w:pPr>
              <w:pStyle w:val="Style4"/>
              <w:framePr w:w="10498" w:wrap="notBeside" w:vAnchor="text" w:hAnchor="text" w:xAlign="center" w:y="1"/>
              <w:widowControl w:val="0"/>
              <w:keepNext w:val="0"/>
              <w:keepLines w:val="0"/>
              <w:shd w:val="clear" w:color="auto" w:fill="auto"/>
              <w:bidi w:val="0"/>
              <w:jc w:val="center"/>
              <w:spacing w:before="0" w:after="0"/>
              <w:ind w:left="80" w:right="0" w:firstLine="0"/>
            </w:pPr>
            <w:r>
              <w:rPr>
                <w:rStyle w:val="CharStyle19"/>
                <w:lang w:val="en-US" w:eastAsia="en-US" w:bidi="en-US"/>
              </w:rPr>
              <w:t>.14</w:t>
            </w:r>
          </w:p>
        </w:tc>
        <w:tc>
          <w:tcPr>
            <w:shd w:val="clear" w:color="auto" w:fill="FFFFFF"/>
            <w:tcBorders>
              <w:right w:val="single" w:sz="4"/>
              <w:top w:val="single" w:sz="4"/>
              <w:bottom w:val="single" w:sz="4"/>
            </w:tcBorders>
            <w:vAlign w:val="center"/>
          </w:tcPr>
          <w:p>
            <w:pPr>
              <w:pStyle w:val="Style4"/>
              <w:framePr w:w="10498" w:wrap="notBeside" w:vAnchor="text" w:hAnchor="text" w:xAlign="center" w:y="1"/>
              <w:widowControl w:val="0"/>
              <w:keepNext w:val="0"/>
              <w:keepLines w:val="0"/>
              <w:shd w:val="clear" w:color="auto" w:fill="auto"/>
              <w:spacing w:before="0" w:after="100"/>
              <w:ind w:left="0" w:right="0" w:firstLine="0"/>
            </w:pPr>
            <w:r>
              <w:rPr>
                <w:rStyle w:val="CharStyle19"/>
              </w:rPr>
              <w:t>מומלץ לבחון את היקפי הכספים המתקבלים מתרומות באמצעות העמותה לאור ניצול נמוך של הסעיף</w:t>
            </w:r>
          </w:p>
          <w:p>
            <w:pPr>
              <w:pStyle w:val="Style4"/>
              <w:framePr w:w="10498" w:wrap="notBeside" w:vAnchor="text" w:hAnchor="text" w:xAlign="center" w:y="1"/>
              <w:widowControl w:val="0"/>
              <w:keepNext w:val="0"/>
              <w:keepLines w:val="0"/>
              <w:shd w:val="clear" w:color="auto" w:fill="auto"/>
              <w:spacing w:before="100" w:after="0"/>
              <w:ind w:left="0" w:right="0" w:firstLine="0"/>
            </w:pPr>
            <w:r>
              <w:rPr>
                <w:rStyle w:val="CharStyle19"/>
              </w:rPr>
              <w:t>התקציבי.</w:t>
            </w:r>
          </w:p>
        </w:tc>
        <w:tc>
          <w:tcPr>
            <w:shd w:val="clear" w:color="auto" w:fill="FFFFFF"/>
            <w:tcBorders>
              <w:right w:val="single" w:sz="4"/>
              <w:top w:val="single" w:sz="4"/>
              <w:bottom w:val="single" w:sz="4"/>
            </w:tcBorders>
            <w:vAlign w:val="center"/>
          </w:tcPr>
          <w:p>
            <w:pPr>
              <w:pStyle w:val="Style4"/>
              <w:framePr w:w="10498" w:wrap="notBeside" w:vAnchor="text" w:hAnchor="text" w:xAlign="center" w:y="1"/>
              <w:widowControl w:val="0"/>
              <w:keepNext w:val="0"/>
              <w:keepLines w:val="0"/>
              <w:shd w:val="clear" w:color="auto" w:fill="auto"/>
              <w:bidi w:val="0"/>
              <w:jc w:val="right"/>
              <w:spacing w:before="0" w:after="0"/>
              <w:ind w:left="0" w:right="420" w:firstLine="0"/>
            </w:pPr>
            <w:r>
              <w:rPr>
                <w:rStyle w:val="CharStyle46"/>
              </w:rPr>
              <w:t>8</w:t>
            </w:r>
          </w:p>
        </w:tc>
      </w:tr>
    </w:tbl>
    <w:p>
      <w:pPr>
        <w:framePr w:w="10498" w:wrap="notBeside" w:vAnchor="text" w:hAnchor="text" w:xAlign="center" w:y="1"/>
        <w:widowControl w:val="0"/>
        <w:rPr>
          <w:sz w:val="2"/>
          <w:szCs w:val="2"/>
        </w:rPr>
      </w:pPr>
    </w:p>
    <w:p>
      <w:pPr>
        <w:widowControl w:val="0"/>
        <w:rPr>
          <w:sz w:val="2"/>
          <w:szCs w:val="2"/>
        </w:rPr>
      </w:pPr>
    </w:p>
    <w:tbl>
      <w:tblPr>
        <w:tblOverlap w:val="never"/>
        <w:bidiVisual/>
        <w:tblLayout w:type="fixed"/>
        <w:jc w:val="center"/>
      </w:tblPr>
      <w:tblGrid>
        <w:gridCol w:w="682"/>
        <w:gridCol w:w="8741"/>
        <w:gridCol w:w="1061"/>
      </w:tblGrid>
      <w:tr>
        <w:trPr>
          <w:trHeight w:val="686" w:hRule="exact"/>
        </w:trPr>
        <w:tc>
          <w:tcPr>
            <w:shd w:val="clear" w:color="auto" w:fill="FFFFFF"/>
            <w:tcBorders>
              <w:left w:val="single" w:sz="4"/>
              <w:right w:val="single" w:sz="4"/>
              <w:top w:val="single" w:sz="4"/>
            </w:tcBorders>
            <w:vAlign w:val="top"/>
          </w:tcPr>
          <w:p>
            <w:pPr>
              <w:framePr w:w="10483" w:wrap="notBeside" w:vAnchor="text" w:hAnchor="text" w:xAlign="center" w:y="1"/>
              <w:widowControl w:val="0"/>
              <w:rPr>
                <w:sz w:val="10"/>
                <w:szCs w:val="10"/>
              </w:rPr>
            </w:pP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center"/>
              <w:spacing w:before="0" w:after="0"/>
              <w:ind w:left="0" w:right="0" w:firstLine="0"/>
            </w:pPr>
            <w:r>
              <w:rPr>
                <w:rStyle w:val="CharStyle19"/>
              </w:rPr>
              <w:t>ההמלצה</w:t>
            </w:r>
          </w:p>
        </w:tc>
        <w:tc>
          <w:tcPr>
            <w:shd w:val="clear" w:color="auto" w:fill="FFFFFF"/>
            <w:tcBorders>
              <w:right w:val="single" w:sz="4"/>
              <w:top w:val="single" w:sz="4"/>
            </w:tcBorders>
            <w:vAlign w:val="top"/>
          </w:tcPr>
          <w:p>
            <w:pPr>
              <w:pStyle w:val="Style4"/>
              <w:framePr w:w="10483" w:wrap="notBeside" w:vAnchor="text" w:hAnchor="text" w:xAlign="center" w:y="1"/>
              <w:widowControl w:val="0"/>
              <w:keepNext w:val="0"/>
              <w:keepLines w:val="0"/>
              <w:shd w:val="clear" w:color="auto" w:fill="auto"/>
              <w:jc w:val="center"/>
              <w:spacing w:before="0" w:after="100"/>
              <w:ind w:left="40" w:right="0" w:firstLine="0"/>
            </w:pPr>
            <w:r>
              <w:rPr>
                <w:rStyle w:val="CharStyle19"/>
              </w:rPr>
              <w:t>רמת</w:t>
            </w:r>
          </w:p>
          <w:p>
            <w:pPr>
              <w:pStyle w:val="Style4"/>
              <w:framePr w:w="10483" w:wrap="notBeside" w:vAnchor="text" w:hAnchor="text" w:xAlign="center" w:y="1"/>
              <w:widowControl w:val="0"/>
              <w:keepNext w:val="0"/>
              <w:keepLines w:val="0"/>
              <w:shd w:val="clear" w:color="auto" w:fill="auto"/>
              <w:jc w:val="left"/>
              <w:spacing w:before="100" w:after="0"/>
              <w:ind w:left="160" w:right="0" w:firstLine="0"/>
            </w:pPr>
            <w:r>
              <w:rPr>
                <w:rStyle w:val="CharStyle19"/>
              </w:rPr>
              <w:t>החשיבות</w:t>
            </w:r>
          </w:p>
        </w:tc>
      </w:tr>
      <w:tr>
        <w:trPr>
          <w:trHeight w:val="701"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.15</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לבחון חלופות בדרישה לגידול בסעיף ההכנסות.</w:t>
            </w:r>
          </w:p>
        </w:tc>
        <w:tc>
          <w:tcPr>
            <w:shd w:val="clear" w:color="auto" w:fill="FFFFFF"/>
            <w:tcBorders>
              <w:right w:val="single" w:sz="4"/>
              <w:top w:val="single" w:sz="4"/>
            </w:tcBorders>
            <w:vAlign w:val="top"/>
          </w:tcPr>
          <w:p>
            <w:pPr>
              <w:framePr w:w="10483" w:wrap="notBeside" w:vAnchor="text" w:hAnchor="text" w:xAlign="center" w:y="1"/>
              <w:widowControl w:val="0"/>
              <w:rPr>
                <w:sz w:val="10"/>
                <w:szCs w:val="10"/>
              </w:rPr>
            </w:pPr>
          </w:p>
        </w:tc>
      </w:tr>
      <w:tr>
        <w:trPr>
          <w:trHeight w:val="696"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.16</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לערוך נוהל תמחור לבצע בדיקות התאמה אחת לשנה.</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right"/>
              <w:spacing w:before="0" w:after="0" w:line="332" w:lineRule="exact"/>
              <w:ind w:left="0" w:right="420" w:firstLine="0"/>
            </w:pPr>
            <w:r>
              <w:rPr>
                <w:rStyle w:val="CharStyle80"/>
                <w:b/>
                <w:bCs/>
              </w:rPr>
              <w:t>8</w:t>
            </w:r>
          </w:p>
        </w:tc>
      </w:tr>
      <w:tr>
        <w:trPr>
          <w:trHeight w:val="696"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.17</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יש לוודא כי ההסכמים עם שוכרי אולם האירועים חתומים על ידי הצדדים כנדרש.</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right"/>
              <w:spacing w:before="0" w:after="0" w:line="332" w:lineRule="exact"/>
              <w:ind w:left="0" w:right="420" w:firstLine="0"/>
            </w:pPr>
            <w:r>
              <w:rPr>
                <w:rStyle w:val="CharStyle80"/>
                <w:b/>
                <w:bCs/>
              </w:rPr>
              <w:t>6</w:t>
            </w:r>
          </w:p>
        </w:tc>
      </w:tr>
      <w:tr>
        <w:trPr>
          <w:trHeight w:val="701"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.18</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להטמיע במסגרת מעקב הגבייה החודשי הפקת טבלת גיול חייבים אשר יועבר למנהלת הכספים.</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right"/>
              <w:spacing w:before="0" w:after="0" w:line="332" w:lineRule="exact"/>
              <w:ind w:left="0" w:right="420" w:firstLine="0"/>
            </w:pPr>
            <w:r>
              <w:rPr>
                <w:rStyle w:val="CharStyle80"/>
                <w:b/>
                <w:bCs/>
              </w:rPr>
              <w:t>8</w:t>
            </w:r>
          </w:p>
        </w:tc>
      </w:tr>
      <w:tr>
        <w:trPr>
          <w:trHeight w:val="792"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.19</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100"/>
              <w:ind w:left="0" w:right="0" w:firstLine="0"/>
            </w:pPr>
            <w:r>
              <w:rPr>
                <w:rStyle w:val="CharStyle19"/>
              </w:rPr>
              <w:t>מומלץ לנהל את רכש המרכז על גבי מערכת ממוחשבת בעלת ממשקים עם מערכת החשבשבת ולהימנע</w:t>
            </w:r>
          </w:p>
          <w:p>
            <w:pPr>
              <w:pStyle w:val="Style4"/>
              <w:framePr w:w="10483" w:wrap="notBeside" w:vAnchor="text" w:hAnchor="text" w:xAlign="center" w:y="1"/>
              <w:widowControl w:val="0"/>
              <w:keepNext w:val="0"/>
              <w:keepLines w:val="0"/>
              <w:shd w:val="clear" w:color="auto" w:fill="auto"/>
              <w:jc w:val="left"/>
              <w:spacing w:before="100" w:after="0"/>
              <w:ind w:left="0" w:right="0" w:firstLine="0"/>
            </w:pPr>
            <w:r>
              <w:rPr>
                <w:rStyle w:val="CharStyle19"/>
              </w:rPr>
              <w:t>משימוש בטפסים ידניים.</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right"/>
              <w:spacing w:before="0" w:after="0" w:line="332" w:lineRule="exact"/>
              <w:ind w:left="0" w:right="420" w:firstLine="0"/>
            </w:pPr>
            <w:r>
              <w:rPr>
                <w:rStyle w:val="CharStyle80"/>
                <w:b/>
                <w:bCs/>
              </w:rPr>
              <w:t>8</w:t>
            </w:r>
          </w:p>
        </w:tc>
      </w:tr>
      <w:tr>
        <w:trPr>
          <w:trHeight w:val="696"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.20</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לנהל קופה קטנה בשיטת דמי מחזור המאפשרת מעקב מלא אחר מצב המזומנים בקופה.</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line="386" w:lineRule="exact"/>
              <w:ind w:left="460" w:right="0" w:firstLine="0"/>
            </w:pPr>
            <w:r>
              <w:rPr>
                <w:rStyle w:val="CharStyle81"/>
                <w:b/>
                <w:bCs/>
              </w:rPr>
              <w:t>€</w:t>
            </w:r>
          </w:p>
        </w:tc>
      </w:tr>
      <w:tr>
        <w:trPr>
          <w:trHeight w:val="691"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.21</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יש להפריד בין כספי קופת ההכנסות לכספי הקופה הקטנה.</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right"/>
              <w:spacing w:before="0" w:after="0" w:line="332" w:lineRule="exact"/>
              <w:ind w:left="0" w:right="420" w:firstLine="0"/>
            </w:pPr>
            <w:r>
              <w:rPr>
                <w:rStyle w:val="CharStyle80"/>
                <w:b/>
                <w:bCs/>
              </w:rPr>
              <w:t>8</w:t>
            </w:r>
          </w:p>
        </w:tc>
      </w:tr>
      <w:tr>
        <w:trPr>
          <w:trHeight w:val="696"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.22</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לבצע התאמות בנק בתדירות גבוהה יותר.</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right"/>
              <w:spacing w:before="0" w:after="0" w:line="332" w:lineRule="exact"/>
              <w:ind w:left="0" w:right="420" w:firstLine="0"/>
            </w:pPr>
            <w:r>
              <w:rPr>
                <w:rStyle w:val="CharStyle80"/>
                <w:b/>
                <w:bCs/>
              </w:rPr>
              <w:t>8</w:t>
            </w:r>
          </w:p>
        </w:tc>
      </w:tr>
      <w:tr>
        <w:trPr>
          <w:trHeight w:val="701"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.23</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לשמור תיעוד לתיקי העסקה של העובדים באופן ממוחשב.</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right"/>
              <w:spacing w:before="0" w:after="0" w:line="332" w:lineRule="exact"/>
              <w:ind w:left="0" w:right="420" w:firstLine="0"/>
            </w:pPr>
            <w:r>
              <w:rPr>
                <w:rStyle w:val="CharStyle80"/>
                <w:b/>
                <w:bCs/>
              </w:rPr>
              <w:t>8</w:t>
            </w:r>
          </w:p>
        </w:tc>
      </w:tr>
      <w:tr>
        <w:trPr>
          <w:trHeight w:val="691"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.24</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להפריד בין הגורם המגדיר עובד חדש במערכת לגורם המזין את פרטי חשבון הבנק של העובד.</w:t>
            </w:r>
          </w:p>
        </w:tc>
        <w:tc>
          <w:tcPr>
            <w:shd w:val="clear" w:color="auto" w:fill="FFFFFF"/>
            <w:tcBorders>
              <w:right w:val="single" w:sz="4"/>
              <w:top w:val="single" w:sz="4"/>
            </w:tcBorders>
            <w:vAlign w:val="top"/>
          </w:tcPr>
          <w:p>
            <w:pPr>
              <w:framePr w:w="10483" w:wrap="notBeside" w:vAnchor="text" w:hAnchor="text" w:xAlign="center" w:y="1"/>
              <w:widowControl w:val="0"/>
              <w:rPr>
                <w:sz w:val="10"/>
                <w:szCs w:val="10"/>
              </w:rPr>
            </w:pPr>
          </w:p>
        </w:tc>
      </w:tr>
      <w:tr>
        <w:trPr>
          <w:trHeight w:val="701" w:hRule="exact"/>
        </w:trPr>
        <w:tc>
          <w:tcPr>
            <w:shd w:val="clear" w:color="auto" w:fill="FFFFFF"/>
            <w:tcBorders>
              <w:left w:val="single" w:sz="4"/>
              <w:right w:val="single" w:sz="4"/>
              <w:top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.25</w:t>
            </w:r>
          </w:p>
        </w:tc>
        <w:tc>
          <w:tcPr>
            <w:shd w:val="clear" w:color="auto" w:fill="FFFFFF"/>
            <w:tcBorders>
              <w:right w:val="single" w:sz="4"/>
              <w:top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לבחון אפשרות לקיום ממשק בין מערכת הנוכחות לתוכנת השכר ולהימנע מהקלדות ידניות.</w:t>
            </w:r>
          </w:p>
        </w:tc>
        <w:tc>
          <w:tcPr>
            <w:shd w:val="clear" w:color="auto" w:fill="FFFFFF"/>
            <w:tcBorders>
              <w:right w:val="single" w:sz="4"/>
              <w:top w:val="single" w:sz="4"/>
            </w:tcBorders>
            <w:vAlign w:val="bottom"/>
          </w:tcPr>
          <w:p>
            <w:pPr>
              <w:pStyle w:val="Style4"/>
              <w:framePr w:w="10483" w:wrap="notBeside" w:vAnchor="text" w:hAnchor="text" w:xAlign="center" w:y="1"/>
              <w:widowControl w:val="0"/>
              <w:keepNext w:val="0"/>
              <w:keepLines w:val="0"/>
              <w:shd w:val="clear" w:color="auto" w:fill="auto"/>
              <w:bidi w:val="0"/>
              <w:jc w:val="right"/>
              <w:spacing w:before="0" w:after="0" w:line="332" w:lineRule="exact"/>
              <w:ind w:left="0" w:right="420" w:firstLine="0"/>
            </w:pPr>
            <w:r>
              <w:rPr>
                <w:rStyle w:val="CharStyle80"/>
                <w:b/>
                <w:bCs/>
              </w:rPr>
              <w:t>8</w:t>
            </w:r>
          </w:p>
        </w:tc>
      </w:tr>
      <w:tr>
        <w:trPr>
          <w:trHeight w:val="706" w:hRule="exact"/>
        </w:trPr>
        <w:tc>
          <w:tcPr>
            <w:shd w:val="clear" w:color="auto" w:fill="FFFFFF"/>
            <w:tcBorders>
              <w:left w:val="single" w:sz="4"/>
              <w:right w:val="single" w:sz="4"/>
              <w:top w:val="single" w:sz="4"/>
              <w:bottom w:val="single" w:sz="4"/>
            </w:tcBorders>
            <w:vAlign w:val="center"/>
          </w:tcPr>
          <w:p>
            <w:pPr>
              <w:pStyle w:val="Style4"/>
              <w:framePr w:w="10483" w:wrap="notBeside" w:vAnchor="text" w:hAnchor="text" w:xAlign="center" w:y="1"/>
              <w:widowControl w:val="0"/>
              <w:keepNext w:val="0"/>
              <w:keepLines w:val="0"/>
              <w:shd w:val="clear" w:color="auto" w:fill="auto"/>
              <w:bidi w:val="0"/>
              <w:jc w:val="left"/>
              <w:spacing w:before="0" w:after="0"/>
              <w:ind w:left="180" w:right="0" w:firstLine="0"/>
            </w:pPr>
            <w:r>
              <w:rPr>
                <w:rStyle w:val="CharStyle19"/>
                <w:lang w:val="en-US" w:eastAsia="en-US" w:bidi="en-US"/>
              </w:rPr>
              <w:t>.26</w:t>
            </w:r>
          </w:p>
        </w:tc>
        <w:tc>
          <w:tcPr>
            <w:shd w:val="clear" w:color="auto" w:fill="FFFFFF"/>
            <w:tcBorders>
              <w:right w:val="single" w:sz="4"/>
              <w:top w:val="single" w:sz="4"/>
              <w:bottom w:val="single" w:sz="4"/>
            </w:tcBorders>
            <w:vAlign w:val="center"/>
          </w:tcPr>
          <w:p>
            <w:pPr>
              <w:pStyle w:val="Style4"/>
              <w:framePr w:w="10483" w:wrap="notBeside" w:vAnchor="text" w:hAnchor="text" w:xAlign="center" w:y="1"/>
              <w:widowControl w:val="0"/>
              <w:keepNext w:val="0"/>
              <w:keepLines w:val="0"/>
              <w:shd w:val="clear" w:color="auto" w:fill="auto"/>
              <w:jc w:val="left"/>
              <w:spacing w:before="0" w:after="0"/>
              <w:ind w:left="0" w:right="0" w:firstLine="0"/>
            </w:pPr>
            <w:r>
              <w:rPr>
                <w:rStyle w:val="CharStyle19"/>
              </w:rPr>
              <w:t>מומלץ לעגן הסכם בין המרכז לבין משרד ראש הממשלה.</w:t>
            </w:r>
          </w:p>
        </w:tc>
        <w:tc>
          <w:tcPr>
            <w:shd w:val="clear" w:color="auto" w:fill="FFFFFF"/>
            <w:tcBorders>
              <w:right w:val="single" w:sz="4"/>
              <w:top w:val="single" w:sz="4"/>
              <w:bottom w:val="single" w:sz="4"/>
            </w:tcBorders>
            <w:vAlign w:val="top"/>
          </w:tcPr>
          <w:p>
            <w:pPr>
              <w:framePr w:w="10483" w:wrap="notBeside" w:vAnchor="text" w:hAnchor="text" w:xAlign="center" w:y="1"/>
              <w:widowControl w:val="0"/>
              <w:rPr>
                <w:sz w:val="10"/>
                <w:szCs w:val="10"/>
              </w:rPr>
            </w:pPr>
          </w:p>
        </w:tc>
      </w:tr>
    </w:tbl>
    <w:p>
      <w:pPr>
        <w:framePr w:w="10483" w:wrap="notBeside" w:vAnchor="text" w:hAnchor="text" w:xAlign="center" w:y="1"/>
        <w:widowControl w:val="0"/>
        <w:rPr>
          <w:sz w:val="2"/>
          <w:szCs w:val="2"/>
        </w:rPr>
      </w:pPr>
    </w:p>
    <w:p>
      <w:pPr>
        <w:widowControl w:val="0"/>
        <w:rPr>
          <w:sz w:val="2"/>
          <w:szCs w:val="2"/>
        </w:rPr>
      </w:pPr>
    </w:p>
    <w:p>
      <w:pPr>
        <w:pStyle w:val="Style4"/>
        <w:widowControl w:val="0"/>
        <w:keepNext w:val="0"/>
        <w:keepLines w:val="0"/>
        <w:shd w:val="clear" w:color="auto" w:fill="auto"/>
        <w:jc w:val="center"/>
        <w:spacing w:before="575" w:after="0" w:line="250" w:lineRule="exact"/>
        <w:ind w:left="0" w:right="1320" w:firstLine="0"/>
      </w:pPr>
      <w:r>
        <w:rPr>
          <w:lang w:val="he-IL" w:eastAsia="he-IL" w:bidi="he-IL"/>
          <w:rFonts w:ascii="Times New Roman" w:eastAsia="Times New Roman" w:hAnsi="Times New Roman" w:cs="Times New Roman"/>
          <w:w w:val="100"/>
          <w:spacing w:val="0"/>
          <w:color w:val="000000"/>
          <w:position w:val="0"/>
        </w:rPr>
        <w:t>בברכה,</w:t>
      </w:r>
    </w:p>
    <w:p>
      <w:pPr>
        <w:pStyle w:val="Style9"/>
        <w:widowControl w:val="0"/>
        <w:keepNext w:val="0"/>
        <w:keepLines w:val="0"/>
        <w:shd w:val="clear" w:color="auto" w:fill="auto"/>
        <w:jc w:val="center"/>
        <w:spacing w:before="0" w:after="0" w:line="250" w:lineRule="exact"/>
        <w:ind w:left="0" w:right="1320" w:firstLine="0"/>
      </w:pPr>
      <w:r>
        <w:rPr>
          <w:lang w:val="he-IL" w:eastAsia="he-IL" w:bidi="he-IL"/>
          <w:rFonts w:ascii="Times New Roman" w:eastAsia="Times New Roman" w:hAnsi="Times New Roman" w:cs="Times New Roman"/>
          <w:w w:val="100"/>
          <w:spacing w:val="0"/>
          <w:color w:val="000000"/>
          <w:position w:val="0"/>
        </w:rPr>
        <w:t>זיו האפט</w:t>
        <w:br/>
        <w:t>יעוץ וניהול בע״מ</w:t>
      </w:r>
    </w:p>
    <w:sectPr>
      <w:pgSz w:w="11928" w:h="16858"/>
      <w:pgMar w:top="2079" w:left="921" w:right="510" w:bottom="2578" w:header="0" w:footer="3" w:gutter="0"/>
      <w:rtlGutter w:val="0"/>
      <w:cols w:space="720"/>
      <w:noEndnote/>
      <w:bidi/>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7pt;margin-top:725.95pt;width:8.65pt;height:6.7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4.7pt;margin-top:725.95pt;width:8.65pt;height:6.7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8.8pt;margin-top:590.4pt;width:7.2pt;height:4.8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3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pPr>
        <w:bidi/>
      </w:pPr>
      <w:r/>
    </w:p>
  </w:footnote>
  <w:footnote w:id="1" w:type="continuationSeparator">
    <w:p>
      <w:pPr>
        <w:bidi/>
      </w:pP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hebrew1"/>
      <w:lvlText w:val="%1."/>
      <w:rPr>
        <w:lang w:val="he-IL" w:eastAsia="he-IL" w:bidi="he-I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he-IL" w:eastAsia="he-IL" w:bidi="he-I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he-IL" w:eastAsia="he-IL" w:bidi="he-I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he-IL" w:eastAsia="he-IL" w:bidi="he-I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he-IL" w:eastAsia="he-IL" w:bidi="he-I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4.7.%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4.8.%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3"/>
      <w:numFmt w:val="decimal"/>
      <w:lvlText w:val="4.9.%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he-IL" w:eastAsia="he-IL" w:bidi="he-I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he-IL" w:eastAsia="he-IL" w:bidi="he-IL"/>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he-IL" w:eastAsia="he-IL" w:bidi="he-IL"/>
      <w:sz w:val="24"/>
      <w:szCs w:val="24"/>
      <w:rFonts w:ascii="Times New Roman" w:eastAsia="Times New Roman" w:hAnsi="Times New Roman" w:cs="Times New Roman"/>
      <w:w w:val="100"/>
      <w:spacing w:val="0"/>
      <w:color w:val="000000"/>
      <w:position w:val="0"/>
    </w:rPr>
  </w:style>
  <w:style w:type="character" w:customStyle="1" w:styleId="CharStyle3">
    <w:name w:val="Char Style 3 Exact"/>
    <w:basedOn w:val="DefaultParagraphFont"/>
    <w:link w:val="Style2"/>
    <w:rPr>
      <w:lang w:val="en-US" w:eastAsia="en-US" w:bidi="en-US"/>
      <w:b w:val="0"/>
      <w:bCs w:val="0"/>
      <w:i w:val="0"/>
      <w:iCs w:val="0"/>
      <w:u w:val="none"/>
      <w:strike w:val="0"/>
      <w:smallCaps w:val="0"/>
      <w:sz w:val="20"/>
      <w:szCs w:val="20"/>
    </w:rPr>
  </w:style>
  <w:style w:type="character" w:customStyle="1" w:styleId="CharStyle5">
    <w:name w:val="Char Style 5"/>
    <w:basedOn w:val="DefaultParagraphFont"/>
    <w:link w:val="Style4"/>
    <w:rPr>
      <w:b w:val="0"/>
      <w:bCs w:val="0"/>
      <w:i w:val="0"/>
      <w:iCs w:val="0"/>
      <w:u w:val="none"/>
      <w:strike w:val="0"/>
      <w:smallCaps w:val="0"/>
      <w:sz w:val="20"/>
      <w:szCs w:val="20"/>
    </w:rPr>
  </w:style>
  <w:style w:type="character" w:customStyle="1" w:styleId="CharStyle7">
    <w:name w:val="Char Style 7"/>
    <w:basedOn w:val="DefaultParagraphFont"/>
    <w:link w:val="Style6"/>
    <w:rPr>
      <w:lang w:val="en-US" w:eastAsia="en-US" w:bidi="en-US"/>
      <w:b/>
      <w:bCs/>
      <w:i w:val="0"/>
      <w:iCs w:val="0"/>
      <w:u w:val="none"/>
      <w:strike w:val="0"/>
      <w:smallCaps w:val="0"/>
      <w:sz w:val="19"/>
      <w:szCs w:val="19"/>
    </w:rPr>
  </w:style>
  <w:style w:type="character" w:customStyle="1" w:styleId="CharStyle8">
    <w:name w:val="Char Style 8"/>
    <w:basedOn w:val="CharStyle7"/>
    <w:rPr>
      <w:rFonts w:ascii="Times New Roman" w:eastAsia="Times New Roman" w:hAnsi="Times New Roman" w:cs="Times New Roman"/>
      <w:w w:val="100"/>
      <w:spacing w:val="0"/>
      <w:color w:val="000000"/>
      <w:position w:val="0"/>
    </w:rPr>
  </w:style>
  <w:style w:type="character" w:customStyle="1" w:styleId="CharStyle10">
    <w:name w:val="Char Style 10"/>
    <w:basedOn w:val="DefaultParagraphFont"/>
    <w:link w:val="Style9"/>
    <w:rPr>
      <w:b/>
      <w:bCs/>
      <w:i w:val="0"/>
      <w:iCs w:val="0"/>
      <w:u w:val="none"/>
      <w:strike w:val="0"/>
      <w:smallCaps w:val="0"/>
      <w:sz w:val="20"/>
      <w:szCs w:val="20"/>
    </w:rPr>
  </w:style>
  <w:style w:type="character" w:customStyle="1" w:styleId="CharStyle11">
    <w:name w:val="Char Style 11"/>
    <w:basedOn w:val="CharStyle5"/>
    <w:rPr>
      <w:lang w:val="he-IL" w:eastAsia="he-IL" w:bidi="he-IL"/>
      <w:u w:val="single"/>
      <w:rFonts w:ascii="Times New Roman" w:eastAsia="Times New Roman" w:hAnsi="Times New Roman" w:cs="Times New Roman"/>
      <w:w w:val="100"/>
      <w:spacing w:val="0"/>
      <w:color w:val="000000"/>
      <w:position w:val="0"/>
    </w:rPr>
  </w:style>
  <w:style w:type="character" w:customStyle="1" w:styleId="CharStyle13">
    <w:name w:val="Char Style 13 Exact"/>
    <w:basedOn w:val="DefaultParagraphFont"/>
    <w:link w:val="Style12"/>
    <w:rPr>
      <w:lang w:val="en-US" w:eastAsia="en-US" w:bidi="en-US"/>
      <w:b w:val="0"/>
      <w:bCs w:val="0"/>
      <w:i w:val="0"/>
      <w:iCs w:val="0"/>
      <w:u w:val="none"/>
      <w:strike w:val="0"/>
      <w:smallCaps w:val="0"/>
      <w:sz w:val="19"/>
      <w:szCs w:val="19"/>
    </w:rPr>
  </w:style>
  <w:style w:type="character" w:customStyle="1" w:styleId="CharStyle14">
    <w:name w:val="Char Style 14"/>
    <w:basedOn w:val="CharStyle5"/>
    <w:rPr>
      <w:lang w:val="he-IL" w:eastAsia="he-IL" w:bidi="he-IL"/>
      <w:b/>
      <w:bCs/>
      <w:u w:val="single"/>
      <w:rFonts w:ascii="Times New Roman" w:eastAsia="Times New Roman" w:hAnsi="Times New Roman" w:cs="Times New Roman"/>
      <w:w w:val="100"/>
      <w:spacing w:val="0"/>
      <w:color w:val="000000"/>
      <w:position w:val="0"/>
    </w:rPr>
  </w:style>
  <w:style w:type="character" w:customStyle="1" w:styleId="CharStyle15">
    <w:name w:val="Char Style 15"/>
    <w:basedOn w:val="CharStyle5"/>
    <w:rPr>
      <w:lang w:val="he-IL" w:eastAsia="he-IL" w:bidi="he-IL"/>
      <w:b/>
      <w:bCs/>
      <w:rFonts w:ascii="Times New Roman" w:eastAsia="Times New Roman" w:hAnsi="Times New Roman" w:cs="Times New Roman"/>
      <w:w w:val="100"/>
      <w:spacing w:val="0"/>
      <w:color w:val="000000"/>
      <w:position w:val="0"/>
    </w:rPr>
  </w:style>
  <w:style w:type="character" w:customStyle="1" w:styleId="CharStyle17">
    <w:name w:val="Char Style 17"/>
    <w:basedOn w:val="DefaultParagraphFont"/>
    <w:link w:val="Style16"/>
    <w:rPr>
      <w:b/>
      <w:bCs/>
      <w:i w:val="0"/>
      <w:iCs w:val="0"/>
      <w:u w:val="none"/>
      <w:strike w:val="0"/>
      <w:smallCaps w:val="0"/>
      <w:sz w:val="20"/>
      <w:szCs w:val="20"/>
    </w:rPr>
  </w:style>
  <w:style w:type="character" w:customStyle="1" w:styleId="CharStyle18">
    <w:name w:val="Char Style 18"/>
    <w:basedOn w:val="CharStyle5"/>
    <w:rPr>
      <w:lang w:val="he-IL" w:eastAsia="he-IL" w:bidi="he-IL"/>
      <w:b/>
      <w:bCs/>
      <w:rFonts w:ascii="Times New Roman" w:eastAsia="Times New Roman" w:hAnsi="Times New Roman" w:cs="Times New Roman"/>
      <w:w w:val="100"/>
      <w:spacing w:val="0"/>
      <w:color w:val="000000"/>
      <w:position w:val="0"/>
    </w:rPr>
  </w:style>
  <w:style w:type="character" w:customStyle="1" w:styleId="CharStyle19">
    <w:name w:val="Char Style 19"/>
    <w:basedOn w:val="CharStyle5"/>
    <w:rPr>
      <w:lang w:val="he-IL" w:eastAsia="he-IL" w:bidi="he-IL"/>
      <w:rFonts w:ascii="Times New Roman" w:eastAsia="Times New Roman" w:hAnsi="Times New Roman" w:cs="Times New Roman"/>
      <w:w w:val="100"/>
      <w:spacing w:val="0"/>
      <w:color w:val="000000"/>
      <w:position w:val="0"/>
    </w:rPr>
  </w:style>
  <w:style w:type="character" w:customStyle="1" w:styleId="CharStyle20">
    <w:name w:val="Char Style 20"/>
    <w:basedOn w:val="CharStyle5"/>
    <w:rPr>
      <w:lang w:val="en-US" w:eastAsia="en-US" w:bidi="en-US"/>
      <w:b/>
      <w:bCs/>
      <w:sz w:val="78"/>
      <w:szCs w:val="78"/>
      <w:rFonts w:ascii="Times New Roman" w:eastAsia="Times New Roman" w:hAnsi="Times New Roman" w:cs="Times New Roman"/>
      <w:w w:val="100"/>
      <w:spacing w:val="0"/>
      <w:color w:val="000000"/>
      <w:position w:val="0"/>
    </w:rPr>
  </w:style>
  <w:style w:type="character" w:customStyle="1" w:styleId="CharStyle21">
    <w:name w:val="Char Style 21"/>
    <w:basedOn w:val="CharStyle5"/>
    <w:rPr>
      <w:lang w:val="en-US" w:eastAsia="en-US" w:bidi="en-US"/>
      <w:b/>
      <w:bCs/>
      <w:sz w:val="84"/>
      <w:szCs w:val="84"/>
      <w:rFonts w:ascii="Times New Roman" w:eastAsia="Times New Roman" w:hAnsi="Times New Roman" w:cs="Times New Roman"/>
      <w:w w:val="100"/>
      <w:spacing w:val="0"/>
      <w:color w:val="000000"/>
      <w:position w:val="0"/>
    </w:rPr>
  </w:style>
  <w:style w:type="character" w:customStyle="1" w:styleId="CharStyle22">
    <w:name w:val="Char Style 22"/>
    <w:basedOn w:val="CharStyle17"/>
    <w:rPr>
      <w:lang w:val="he-IL" w:eastAsia="he-IL" w:bidi="he-IL"/>
      <w:u w:val="single"/>
      <w:rFonts w:ascii="Times New Roman" w:eastAsia="Times New Roman" w:hAnsi="Times New Roman" w:cs="Times New Roman"/>
      <w:w w:val="100"/>
      <w:spacing w:val="0"/>
      <w:color w:val="000000"/>
      <w:position w:val="0"/>
    </w:rPr>
  </w:style>
  <w:style w:type="character" w:customStyle="1" w:styleId="CharStyle23">
    <w:name w:val="Char Style 23"/>
    <w:basedOn w:val="CharStyle5"/>
    <w:rPr>
      <w:lang w:val="he-IL" w:eastAsia="he-IL" w:bidi="he-IL"/>
      <w:rFonts w:ascii="Times New Roman" w:eastAsia="Times New Roman" w:hAnsi="Times New Roman" w:cs="Times New Roman"/>
      <w:w w:val="100"/>
      <w:spacing w:val="0"/>
      <w:color w:val="F36526"/>
      <w:position w:val="0"/>
    </w:rPr>
  </w:style>
  <w:style w:type="character" w:customStyle="1" w:styleId="CharStyle25">
    <w:name w:val="Char Style 25"/>
    <w:basedOn w:val="DefaultParagraphFont"/>
    <w:link w:val="Style24"/>
    <w:rPr>
      <w:b/>
      <w:bCs/>
      <w:i/>
      <w:iCs/>
      <w:u w:val="none"/>
      <w:strike w:val="0"/>
      <w:smallCaps w:val="0"/>
      <w:sz w:val="18"/>
      <w:szCs w:val="18"/>
    </w:rPr>
  </w:style>
  <w:style w:type="character" w:customStyle="1" w:styleId="CharStyle27">
    <w:name w:val="Char Style 27"/>
    <w:basedOn w:val="DefaultParagraphFont"/>
    <w:link w:val="Style26"/>
    <w:rPr>
      <w:b/>
      <w:bCs/>
      <w:i w:val="0"/>
      <w:iCs w:val="0"/>
      <w:u w:val="none"/>
      <w:strike w:val="0"/>
      <w:smallCaps w:val="0"/>
      <w:sz w:val="20"/>
      <w:szCs w:val="20"/>
    </w:rPr>
  </w:style>
  <w:style w:type="character" w:customStyle="1" w:styleId="CharStyle28">
    <w:name w:val="Char Style 28"/>
    <w:basedOn w:val="CharStyle27"/>
    <w:rPr>
      <w:lang w:val="he-IL" w:eastAsia="he-IL" w:bidi="he-IL"/>
      <w:u w:val="single"/>
      <w:rFonts w:ascii="Times New Roman" w:eastAsia="Times New Roman" w:hAnsi="Times New Roman" w:cs="Times New Roman"/>
      <w:w w:val="100"/>
      <w:spacing w:val="0"/>
      <w:color w:val="000000"/>
      <w:position w:val="0"/>
    </w:rPr>
  </w:style>
  <w:style w:type="character" w:customStyle="1" w:styleId="CharStyle30">
    <w:name w:val="Char Style 30 Exact"/>
    <w:basedOn w:val="DefaultParagraphFont"/>
    <w:link w:val="Style29"/>
    <w:rPr>
      <w:lang w:val="en-US" w:eastAsia="en-US" w:bidi="en-US"/>
      <w:b w:val="0"/>
      <w:bCs w:val="0"/>
      <w:i w:val="0"/>
      <w:iCs w:val="0"/>
      <w:u w:val="none"/>
      <w:strike w:val="0"/>
      <w:smallCaps w:val="0"/>
      <w:sz w:val="14"/>
      <w:szCs w:val="14"/>
    </w:rPr>
  </w:style>
  <w:style w:type="character" w:customStyle="1" w:styleId="CharStyle31">
    <w:name w:val="Char Style 31 Exact"/>
    <w:basedOn w:val="CharStyle30"/>
    <w:rPr>
      <w:b/>
      <w:bCs/>
      <w:sz w:val="12"/>
      <w:szCs w:val="12"/>
      <w:rFonts w:ascii="Times New Roman" w:eastAsia="Times New Roman" w:hAnsi="Times New Roman" w:cs="Times New Roman"/>
      <w:w w:val="100"/>
      <w:spacing w:val="0"/>
      <w:color w:val="000000"/>
      <w:position w:val="0"/>
    </w:rPr>
  </w:style>
  <w:style w:type="character" w:customStyle="1" w:styleId="CharStyle33">
    <w:name w:val="Char Style 33 Exact"/>
    <w:basedOn w:val="DefaultParagraphFont"/>
    <w:link w:val="Style32"/>
    <w:rPr>
      <w:b w:val="0"/>
      <w:bCs w:val="0"/>
      <w:i w:val="0"/>
      <w:iCs w:val="0"/>
      <w:u w:val="none"/>
      <w:strike w:val="0"/>
      <w:smallCaps w:val="0"/>
      <w:sz w:val="15"/>
      <w:szCs w:val="15"/>
    </w:rPr>
  </w:style>
  <w:style w:type="character" w:customStyle="1" w:styleId="CharStyle34">
    <w:name w:val="Char Style 34 Exact"/>
    <w:basedOn w:val="CharStyle33"/>
    <w:rPr>
      <w:lang w:val="he-IL" w:eastAsia="he-IL" w:bidi="he-IL"/>
      <w:rFonts w:ascii="Times New Roman" w:eastAsia="Times New Roman" w:hAnsi="Times New Roman" w:cs="Times New Roman"/>
      <w:w w:val="100"/>
      <w:spacing w:val="0"/>
      <w:color w:val="FFFFFF"/>
      <w:position w:val="0"/>
    </w:rPr>
  </w:style>
  <w:style w:type="character" w:customStyle="1" w:styleId="CharStyle36">
    <w:name w:val="Char Style 36"/>
    <w:basedOn w:val="DefaultParagraphFont"/>
    <w:link w:val="Style35"/>
    <w:rPr>
      <w:b/>
      <w:bCs/>
      <w:i w:val="0"/>
      <w:iCs w:val="0"/>
      <w:u w:val="none"/>
      <w:strike w:val="0"/>
      <w:smallCaps w:val="0"/>
      <w:sz w:val="15"/>
      <w:szCs w:val="15"/>
    </w:rPr>
  </w:style>
  <w:style w:type="character" w:customStyle="1" w:styleId="CharStyle37">
    <w:name w:val="Char Style 37"/>
    <w:basedOn w:val="CharStyle36"/>
    <w:rPr>
      <w:lang w:val="he-IL" w:eastAsia="he-IL" w:bidi="he-IL"/>
      <w:u w:val="single"/>
      <w:rFonts w:ascii="Times New Roman" w:eastAsia="Times New Roman" w:hAnsi="Times New Roman" w:cs="Times New Roman"/>
      <w:w w:val="100"/>
      <w:spacing w:val="0"/>
      <w:color w:val="000000"/>
      <w:position w:val="0"/>
    </w:rPr>
  </w:style>
  <w:style w:type="character" w:customStyle="1" w:styleId="CharStyle38">
    <w:name w:val="Char Style 38"/>
    <w:basedOn w:val="CharStyle7"/>
    <w:rPr>
      <w:b/>
      <w:bCs/>
      <w:sz w:val="13"/>
      <w:szCs w:val="13"/>
      <w:rFonts w:ascii="Times New Roman" w:eastAsia="Times New Roman" w:hAnsi="Times New Roman" w:cs="Times New Roman"/>
      <w:w w:val="100"/>
      <w:spacing w:val="0"/>
      <w:color w:val="000000"/>
      <w:position w:val="0"/>
    </w:rPr>
  </w:style>
  <w:style w:type="character" w:customStyle="1" w:styleId="CharStyle40">
    <w:name w:val="Char Style 40"/>
    <w:basedOn w:val="DefaultParagraphFont"/>
    <w:link w:val="Style39"/>
    <w:rPr>
      <w:b w:val="0"/>
      <w:bCs w:val="0"/>
      <w:i w:val="0"/>
      <w:iCs w:val="0"/>
      <w:u w:val="none"/>
      <w:strike w:val="0"/>
      <w:smallCaps w:val="0"/>
      <w:sz w:val="16"/>
      <w:szCs w:val="16"/>
    </w:rPr>
  </w:style>
  <w:style w:type="character" w:customStyle="1" w:styleId="CharStyle41">
    <w:name w:val="Char Style 41"/>
    <w:basedOn w:val="CharStyle10"/>
    <w:rPr>
      <w:lang w:val="he-IL" w:eastAsia="he-IL" w:bidi="he-IL"/>
      <w:u w:val="single"/>
      <w:rFonts w:ascii="Times New Roman" w:eastAsia="Times New Roman" w:hAnsi="Times New Roman" w:cs="Times New Roman"/>
      <w:w w:val="100"/>
      <w:spacing w:val="0"/>
      <w:color w:val="000000"/>
      <w:position w:val="0"/>
    </w:rPr>
  </w:style>
  <w:style w:type="character" w:customStyle="1" w:styleId="CharStyle42">
    <w:name w:val="Char Style 42"/>
    <w:basedOn w:val="CharStyle5"/>
    <w:rPr>
      <w:lang w:val="en-US" w:eastAsia="en-US" w:bidi="en-US"/>
      <w:sz w:val="18"/>
      <w:szCs w:val="18"/>
      <w:rFonts w:ascii="Times New Roman" w:eastAsia="Times New Roman" w:hAnsi="Times New Roman" w:cs="Times New Roman"/>
      <w:w w:val="100"/>
      <w:spacing w:val="0"/>
      <w:color w:val="000000"/>
      <w:position w:val="0"/>
    </w:rPr>
  </w:style>
  <w:style w:type="character" w:customStyle="1" w:styleId="CharStyle43">
    <w:name w:val="Char Style 43"/>
    <w:basedOn w:val="CharStyle5"/>
    <w:rPr>
      <w:lang w:val="he-IL" w:eastAsia="he-IL" w:bidi="he-IL"/>
      <w:sz w:val="18"/>
      <w:szCs w:val="18"/>
      <w:rFonts w:ascii="Times New Roman" w:eastAsia="Times New Roman" w:hAnsi="Times New Roman" w:cs="Times New Roman"/>
      <w:w w:val="100"/>
      <w:spacing w:val="0"/>
      <w:color w:val="2AA44D"/>
      <w:position w:val="0"/>
    </w:rPr>
  </w:style>
  <w:style w:type="character" w:customStyle="1" w:styleId="CharStyle45">
    <w:name w:val="Char Style 45"/>
    <w:basedOn w:val="DefaultParagraphFont"/>
    <w:link w:val="Style44"/>
    <w:rPr>
      <w:b/>
      <w:bCs/>
      <w:i w:val="0"/>
      <w:iCs w:val="0"/>
      <w:u w:val="none"/>
      <w:strike w:val="0"/>
      <w:smallCaps w:val="0"/>
      <w:sz w:val="20"/>
      <w:szCs w:val="20"/>
    </w:rPr>
  </w:style>
  <w:style w:type="character" w:customStyle="1" w:styleId="CharStyle46">
    <w:name w:val="Char Style 46"/>
    <w:basedOn w:val="CharStyle5"/>
    <w:rPr>
      <w:lang w:val="en-US" w:eastAsia="en-US" w:bidi="en-US"/>
      <w:rFonts w:ascii="Times New Roman" w:eastAsia="Times New Roman" w:hAnsi="Times New Roman" w:cs="Times New Roman"/>
      <w:w w:val="100"/>
      <w:spacing w:val="0"/>
      <w:color w:val="FBB128"/>
      <w:position w:val="0"/>
    </w:rPr>
  </w:style>
  <w:style w:type="character" w:customStyle="1" w:styleId="CharStyle47">
    <w:name w:val="Char Style 47"/>
    <w:basedOn w:val="CharStyle5"/>
    <w:rPr>
      <w:lang w:val="en-US" w:eastAsia="en-US" w:bidi="en-US"/>
      <w:b/>
      <w:bCs/>
      <w:sz w:val="23"/>
      <w:szCs w:val="23"/>
      <w:rFonts w:ascii="Times New Roman" w:eastAsia="Times New Roman" w:hAnsi="Times New Roman" w:cs="Times New Roman"/>
      <w:w w:val="100"/>
      <w:spacing w:val="0"/>
      <w:color w:val="000000"/>
      <w:position w:val="0"/>
    </w:rPr>
  </w:style>
  <w:style w:type="character" w:customStyle="1" w:styleId="CharStyle48">
    <w:name w:val="Char Style 48"/>
    <w:basedOn w:val="CharStyle5"/>
    <w:rPr>
      <w:lang w:val="he-IL" w:eastAsia="he-IL" w:bidi="he-IL"/>
      <w:sz w:val="8"/>
      <w:szCs w:val="8"/>
      <w:rFonts w:ascii="Times New Roman" w:eastAsia="Times New Roman" w:hAnsi="Times New Roman" w:cs="Times New Roman"/>
      <w:w w:val="100"/>
      <w:spacing w:val="0"/>
      <w:color w:val="000000"/>
      <w:position w:val="0"/>
    </w:rPr>
  </w:style>
  <w:style w:type="character" w:customStyle="1" w:styleId="CharStyle49">
    <w:name w:val="Char Style 49"/>
    <w:basedOn w:val="CharStyle5"/>
    <w:rPr>
      <w:lang w:val="he-IL" w:eastAsia="he-IL" w:bidi="he-IL"/>
      <w:sz w:val="8"/>
      <w:szCs w:val="8"/>
      <w:rFonts w:ascii="Times New Roman" w:eastAsia="Times New Roman" w:hAnsi="Times New Roman" w:cs="Times New Roman"/>
      <w:w w:val="100"/>
      <w:spacing w:val="0"/>
      <w:color w:val="FBB128"/>
      <w:position w:val="0"/>
    </w:rPr>
  </w:style>
  <w:style w:type="character" w:customStyle="1" w:styleId="CharStyle50">
    <w:name w:val="Char Style 50"/>
    <w:basedOn w:val="CharStyle5"/>
    <w:rPr>
      <w:lang w:val="en-US" w:eastAsia="en-US" w:bidi="en-US"/>
      <w:b/>
      <w:bCs/>
      <w:sz w:val="23"/>
      <w:szCs w:val="23"/>
      <w:rFonts w:ascii="Times New Roman" w:eastAsia="Times New Roman" w:hAnsi="Times New Roman" w:cs="Times New Roman"/>
      <w:w w:val="100"/>
      <w:spacing w:val="0"/>
      <w:color w:val="FBB128"/>
      <w:position w:val="0"/>
    </w:rPr>
  </w:style>
  <w:style w:type="character" w:customStyle="1" w:styleId="CharStyle52">
    <w:name w:val="Char Style 52"/>
    <w:basedOn w:val="DefaultParagraphFont"/>
    <w:link w:val="Style51"/>
    <w:rPr>
      <w:b/>
      <w:bCs/>
      <w:i w:val="0"/>
      <w:iCs w:val="0"/>
      <w:u w:val="none"/>
      <w:strike w:val="0"/>
      <w:smallCaps w:val="0"/>
      <w:sz w:val="19"/>
      <w:szCs w:val="19"/>
    </w:rPr>
  </w:style>
  <w:style w:type="character" w:customStyle="1" w:styleId="CharStyle53">
    <w:name w:val="Char Style 53"/>
    <w:basedOn w:val="CharStyle52"/>
    <w:rPr>
      <w:lang w:val="he-IL" w:eastAsia="he-IL" w:bidi="he-IL"/>
      <w:u w:val="single"/>
      <w:rFonts w:ascii="Times New Roman" w:eastAsia="Times New Roman" w:hAnsi="Times New Roman" w:cs="Times New Roman"/>
      <w:w w:val="100"/>
      <w:spacing w:val="0"/>
      <w:color w:val="000000"/>
      <w:position w:val="0"/>
    </w:rPr>
  </w:style>
  <w:style w:type="character" w:customStyle="1" w:styleId="CharStyle54">
    <w:name w:val="Char Style 54"/>
    <w:basedOn w:val="CharStyle5"/>
    <w:rPr>
      <w:lang w:val="he-IL" w:eastAsia="he-IL" w:bidi="he-IL"/>
      <w:rFonts w:ascii="Times New Roman" w:eastAsia="Times New Roman" w:hAnsi="Times New Roman" w:cs="Times New Roman"/>
      <w:w w:val="100"/>
      <w:spacing w:val="0"/>
      <w:color w:val="8FCCE8"/>
      <w:position w:val="0"/>
    </w:rPr>
  </w:style>
  <w:style w:type="character" w:customStyle="1" w:styleId="CharStyle56">
    <w:name w:val="Char Style 56"/>
    <w:basedOn w:val="DefaultParagraphFont"/>
    <w:link w:val="Style55"/>
    <w:rPr>
      <w:lang w:val="1024"/>
      <w:b w:val="0"/>
      <w:bCs w:val="0"/>
      <w:i w:val="0"/>
      <w:iCs w:val="0"/>
      <w:u w:val="none"/>
      <w:strike w:val="0"/>
      <w:smallCaps w:val="0"/>
      <w:sz w:val="20"/>
      <w:szCs w:val="20"/>
    </w:rPr>
  </w:style>
  <w:style w:type="character" w:customStyle="1" w:styleId="CharStyle58">
    <w:name w:val="Char Style 58"/>
    <w:basedOn w:val="DefaultParagraphFont"/>
    <w:link w:val="Style57"/>
    <w:rPr>
      <w:b w:val="0"/>
      <w:bCs w:val="0"/>
      <w:i w:val="0"/>
      <w:iCs w:val="0"/>
      <w:u w:val="none"/>
      <w:strike w:val="0"/>
      <w:smallCaps w:val="0"/>
      <w:sz w:val="20"/>
      <w:szCs w:val="20"/>
    </w:rPr>
  </w:style>
  <w:style w:type="character" w:customStyle="1" w:styleId="CharStyle59">
    <w:name w:val="Char Style 59"/>
    <w:basedOn w:val="CharStyle5"/>
    <w:rPr>
      <w:lang w:val="en-US" w:eastAsia="en-US" w:bidi="en-US"/>
      <w:sz w:val="8"/>
      <w:szCs w:val="8"/>
      <w:rFonts w:ascii="Times New Roman" w:eastAsia="Times New Roman" w:hAnsi="Times New Roman" w:cs="Times New Roman"/>
      <w:w w:val="100"/>
      <w:spacing w:val="0"/>
      <w:color w:val="000000"/>
      <w:position w:val="0"/>
    </w:rPr>
  </w:style>
  <w:style w:type="character" w:customStyle="1" w:styleId="CharStyle60">
    <w:name w:val="Char Style 60"/>
    <w:basedOn w:val="CharStyle10"/>
    <w:rPr>
      <w:lang w:val="he-IL" w:eastAsia="he-IL" w:bidi="he-IL"/>
      <w:b/>
      <w:bCs/>
      <w:rFonts w:ascii="Times New Roman" w:eastAsia="Times New Roman" w:hAnsi="Times New Roman" w:cs="Times New Roman"/>
      <w:w w:val="100"/>
      <w:spacing w:val="0"/>
      <w:color w:val="000000"/>
      <w:position w:val="0"/>
    </w:rPr>
  </w:style>
  <w:style w:type="character" w:customStyle="1" w:styleId="CharStyle62">
    <w:name w:val="Char Style 62 Exact"/>
    <w:basedOn w:val="DefaultParagraphFont"/>
    <w:link w:val="Style61"/>
    <w:rPr>
      <w:lang w:val="en-US" w:eastAsia="en-US" w:bidi="en-US"/>
      <w:b/>
      <w:bCs/>
      <w:i w:val="0"/>
      <w:iCs w:val="0"/>
      <w:u w:val="none"/>
      <w:strike w:val="0"/>
      <w:smallCaps w:val="0"/>
      <w:sz w:val="18"/>
      <w:szCs w:val="18"/>
      <w:spacing w:val="10"/>
    </w:rPr>
  </w:style>
  <w:style w:type="character" w:customStyle="1" w:styleId="CharStyle64">
    <w:name w:val="Char Style 64 Exact"/>
    <w:basedOn w:val="DefaultParagraphFont"/>
    <w:link w:val="Style63"/>
    <w:rPr>
      <w:lang w:val="en-US" w:eastAsia="en-US" w:bidi="en-US"/>
      <w:b/>
      <w:bCs/>
      <w:i w:val="0"/>
      <w:iCs w:val="0"/>
      <w:u w:val="none"/>
      <w:strike w:val="0"/>
      <w:smallCaps w:val="0"/>
      <w:sz w:val="18"/>
      <w:szCs w:val="18"/>
      <w:w w:val="90"/>
      <w:spacing w:val="10"/>
    </w:rPr>
  </w:style>
  <w:style w:type="character" w:customStyle="1" w:styleId="CharStyle66">
    <w:name w:val="Char Style 66"/>
    <w:basedOn w:val="DefaultParagraphFont"/>
    <w:link w:val="Style65"/>
    <w:rPr>
      <w:b w:val="0"/>
      <w:bCs w:val="0"/>
      <w:i w:val="0"/>
      <w:iCs w:val="0"/>
      <w:u w:val="none"/>
      <w:strike w:val="0"/>
      <w:smallCaps w:val="0"/>
      <w:sz w:val="20"/>
      <w:szCs w:val="20"/>
    </w:rPr>
  </w:style>
  <w:style w:type="character" w:customStyle="1" w:styleId="CharStyle67">
    <w:name w:val="Char Style 67"/>
    <w:basedOn w:val="CharStyle58"/>
    <w:rPr>
      <w:lang w:val="he-IL" w:eastAsia="he-IL" w:bidi="he-IL"/>
      <w:b/>
      <w:bCs/>
      <w:u w:val="single"/>
      <w:rFonts w:ascii="Times New Roman" w:eastAsia="Times New Roman" w:hAnsi="Times New Roman" w:cs="Times New Roman"/>
      <w:w w:val="100"/>
      <w:spacing w:val="0"/>
      <w:color w:val="000000"/>
      <w:position w:val="0"/>
    </w:rPr>
  </w:style>
  <w:style w:type="character" w:customStyle="1" w:styleId="CharStyle68">
    <w:name w:val="Char Style 68"/>
    <w:basedOn w:val="CharStyle58"/>
    <w:rPr>
      <w:lang w:val="he-IL" w:eastAsia="he-IL" w:bidi="he-IL"/>
      <w:b/>
      <w:bCs/>
      <w:rFonts w:ascii="Times New Roman" w:eastAsia="Times New Roman" w:hAnsi="Times New Roman" w:cs="Times New Roman"/>
      <w:w w:val="100"/>
      <w:spacing w:val="0"/>
      <w:color w:val="000000"/>
      <w:position w:val="0"/>
    </w:rPr>
  </w:style>
  <w:style w:type="character" w:customStyle="1" w:styleId="CharStyle69">
    <w:name w:val="Char Style 69"/>
    <w:basedOn w:val="CharStyle5"/>
    <w:rPr>
      <w:lang w:val="en-US" w:eastAsia="en-US" w:bidi="en-US"/>
      <w:sz w:val="30"/>
      <w:szCs w:val="30"/>
      <w:rFonts w:ascii="Times New Roman" w:eastAsia="Times New Roman" w:hAnsi="Times New Roman" w:cs="Times New Roman"/>
      <w:w w:val="150"/>
      <w:spacing w:val="0"/>
      <w:color w:val="FBB128"/>
      <w:position w:val="0"/>
    </w:rPr>
  </w:style>
  <w:style w:type="character" w:customStyle="1" w:styleId="CharStyle70">
    <w:name w:val="Char Style 70"/>
    <w:basedOn w:val="CharStyle5"/>
    <w:rPr>
      <w:lang w:val="he-IL" w:eastAsia="he-IL" w:bidi="he-IL"/>
      <w:rFonts w:ascii="Times New Roman" w:eastAsia="Times New Roman" w:hAnsi="Times New Roman" w:cs="Times New Roman"/>
      <w:w w:val="100"/>
      <w:spacing w:val="0"/>
      <w:color w:val="2AA44D"/>
      <w:position w:val="0"/>
    </w:rPr>
  </w:style>
  <w:style w:type="character" w:customStyle="1" w:styleId="CharStyle71">
    <w:name w:val="Char Style 71"/>
    <w:basedOn w:val="CharStyle5"/>
    <w:rPr>
      <w:lang w:val="en-US" w:eastAsia="en-US" w:bidi="en-US"/>
      <w:b/>
      <w:bCs/>
      <w:sz w:val="19"/>
      <w:szCs w:val="19"/>
      <w:rFonts w:ascii="Times New Roman" w:eastAsia="Times New Roman" w:hAnsi="Times New Roman" w:cs="Times New Roman"/>
      <w:w w:val="100"/>
      <w:spacing w:val="0"/>
      <w:color w:val="000000"/>
      <w:position w:val="0"/>
    </w:rPr>
  </w:style>
  <w:style w:type="character" w:customStyle="1" w:styleId="CharStyle72">
    <w:name w:val="Char Style 72"/>
    <w:basedOn w:val="CharStyle5"/>
    <w:rPr>
      <w:lang w:val="he-IL" w:eastAsia="he-IL" w:bidi="he-IL"/>
      <w:b/>
      <w:bCs/>
      <w:sz w:val="9"/>
      <w:szCs w:val="9"/>
      <w:rFonts w:ascii="Times New Roman" w:eastAsia="Times New Roman" w:hAnsi="Times New Roman" w:cs="Times New Roman"/>
      <w:w w:val="100"/>
      <w:spacing w:val="0"/>
      <w:color w:val="000000"/>
      <w:position w:val="0"/>
    </w:rPr>
  </w:style>
  <w:style w:type="character" w:customStyle="1" w:styleId="CharStyle73">
    <w:name w:val="Char Style 73"/>
    <w:basedOn w:val="CharStyle5"/>
    <w:rPr>
      <w:lang w:val="he-IL" w:eastAsia="he-IL" w:bidi="he-IL"/>
      <w:b/>
      <w:bCs/>
      <w:sz w:val="9"/>
      <w:szCs w:val="9"/>
      <w:rFonts w:ascii="Times New Roman" w:eastAsia="Times New Roman" w:hAnsi="Times New Roman" w:cs="Times New Roman"/>
      <w:w w:val="100"/>
      <w:spacing w:val="0"/>
      <w:color w:val="2AA44D"/>
      <w:position w:val="0"/>
    </w:rPr>
  </w:style>
  <w:style w:type="character" w:customStyle="1" w:styleId="CharStyle74">
    <w:name w:val="Char Style 74"/>
    <w:basedOn w:val="CharStyle5"/>
    <w:rPr>
      <w:lang w:val="en-US" w:eastAsia="en-US" w:bidi="en-US"/>
      <w:b/>
      <w:bCs/>
      <w:sz w:val="19"/>
      <w:szCs w:val="19"/>
      <w:rFonts w:ascii="Times New Roman" w:eastAsia="Times New Roman" w:hAnsi="Times New Roman" w:cs="Times New Roman"/>
      <w:w w:val="100"/>
      <w:spacing w:val="0"/>
      <w:color w:val="2AA44D"/>
      <w:position w:val="0"/>
    </w:rPr>
  </w:style>
  <w:style w:type="character" w:customStyle="1" w:styleId="CharStyle76">
    <w:name w:val="Char Style 76"/>
    <w:basedOn w:val="DefaultParagraphFont"/>
    <w:link w:val="Style75"/>
    <w:rPr>
      <w:b/>
      <w:bCs/>
      <w:i w:val="0"/>
      <w:iCs w:val="0"/>
      <w:u w:val="none"/>
      <w:strike w:val="0"/>
      <w:smallCaps w:val="0"/>
      <w:sz w:val="12"/>
      <w:szCs w:val="12"/>
    </w:rPr>
  </w:style>
  <w:style w:type="character" w:customStyle="1" w:styleId="CharStyle78">
    <w:name w:val="Char Style 78"/>
    <w:basedOn w:val="DefaultParagraphFont"/>
    <w:link w:val="Style77"/>
    <w:rPr>
      <w:b/>
      <w:bCs/>
      <w:i w:val="0"/>
      <w:iCs w:val="0"/>
      <w:u w:val="none"/>
      <w:strike w:val="0"/>
      <w:smallCaps w:val="0"/>
    </w:rPr>
  </w:style>
  <w:style w:type="character" w:customStyle="1" w:styleId="CharStyle79">
    <w:name w:val="Char Style 79"/>
    <w:basedOn w:val="CharStyle5"/>
    <w:rPr>
      <w:lang w:val="en-US" w:eastAsia="en-US" w:bidi="en-US"/>
      <w:b/>
      <w:bCs/>
      <w:sz w:val="36"/>
      <w:szCs w:val="36"/>
      <w:rFonts w:ascii="Courier New" w:eastAsia="Courier New" w:hAnsi="Courier New" w:cs="Courier New"/>
      <w:w w:val="100"/>
      <w:spacing w:val="0"/>
      <w:color w:val="2AA44D"/>
      <w:position w:val="0"/>
    </w:rPr>
  </w:style>
  <w:style w:type="character" w:customStyle="1" w:styleId="CharStyle80">
    <w:name w:val="Char Style 80"/>
    <w:basedOn w:val="CharStyle5"/>
    <w:rPr>
      <w:lang w:val="en-US" w:eastAsia="en-US" w:bidi="en-US"/>
      <w:b/>
      <w:bCs/>
      <w:sz w:val="30"/>
      <w:szCs w:val="30"/>
      <w:rFonts w:ascii="Times New Roman" w:eastAsia="Times New Roman" w:hAnsi="Times New Roman" w:cs="Times New Roman"/>
      <w:w w:val="120"/>
      <w:spacing w:val="0"/>
      <w:color w:val="FBB128"/>
      <w:position w:val="0"/>
    </w:rPr>
  </w:style>
  <w:style w:type="character" w:customStyle="1" w:styleId="CharStyle81">
    <w:name w:val="Char Style 81"/>
    <w:basedOn w:val="CharStyle5"/>
    <w:rPr>
      <w:lang w:val="en-US" w:eastAsia="en-US" w:bidi="en-US"/>
      <w:b/>
      <w:bCs/>
      <w:sz w:val="34"/>
      <w:szCs w:val="34"/>
      <w:rFonts w:ascii="Courier New" w:eastAsia="Courier New" w:hAnsi="Courier New" w:cs="Courier New"/>
      <w:w w:val="100"/>
      <w:spacing w:val="0"/>
      <w:color w:val="2AA44D"/>
      <w:position w:val="0"/>
    </w:rPr>
  </w:style>
  <w:style w:type="paragraph" w:customStyle="1" w:styleId="Style2">
    <w:name w:val="Style 2"/>
    <w:basedOn w:val="Normal"/>
    <w:link w:val="CharStyle3"/>
    <w:pPr>
      <w:widowControl w:val="0"/>
      <w:shd w:val="clear" w:color="auto" w:fill="FFFFFF"/>
      <w:spacing w:line="222" w:lineRule="exact"/>
    </w:pPr>
    <w:rPr>
      <w:lang w:val="en-US" w:eastAsia="en-US" w:bidi="en-US"/>
      <w:b w:val="0"/>
      <w:bCs w:val="0"/>
      <w:i w:val="0"/>
      <w:iCs w:val="0"/>
      <w:u w:val="none"/>
      <w:strike w:val="0"/>
      <w:smallCaps w:val="0"/>
      <w:sz w:val="20"/>
      <w:szCs w:val="20"/>
    </w:rPr>
  </w:style>
  <w:style w:type="paragraph" w:customStyle="1" w:styleId="Style4">
    <w:name w:val="Style 4"/>
    <w:basedOn w:val="Normal"/>
    <w:link w:val="CharStyle5"/>
    <w:pPr>
      <w:widowControl w:val="0"/>
      <w:shd w:val="clear" w:color="auto" w:fill="FFFFFF"/>
      <w:bidi/>
      <w:jc w:val="both"/>
      <w:spacing w:after="120" w:line="222" w:lineRule="exact"/>
      <w:ind w:hanging="540"/>
    </w:pPr>
    <w:rPr>
      <w:b w:val="0"/>
      <w:bCs w:val="0"/>
      <w:i w:val="0"/>
      <w:iCs w:val="0"/>
      <w:u w:val="none"/>
      <w:strike w:val="0"/>
      <w:smallCaps w:val="0"/>
      <w:sz w:val="20"/>
      <w:szCs w:val="20"/>
    </w:rPr>
  </w:style>
  <w:style w:type="paragraph" w:customStyle="1" w:styleId="Style6">
    <w:name w:val="Style 6"/>
    <w:basedOn w:val="Normal"/>
    <w:link w:val="CharStyle7"/>
    <w:pPr>
      <w:widowControl w:val="0"/>
      <w:shd w:val="clear" w:color="auto" w:fill="FFFFFF"/>
      <w:spacing w:line="210" w:lineRule="exact"/>
    </w:pPr>
    <w:rPr>
      <w:lang w:val="en-US" w:eastAsia="en-US" w:bidi="en-US"/>
      <w:b/>
      <w:bCs/>
      <w:i w:val="0"/>
      <w:iCs w:val="0"/>
      <w:u w:val="none"/>
      <w:strike w:val="0"/>
      <w:smallCaps w:val="0"/>
      <w:sz w:val="19"/>
      <w:szCs w:val="19"/>
    </w:rPr>
  </w:style>
  <w:style w:type="paragraph" w:customStyle="1" w:styleId="Style9">
    <w:name w:val="Style 9"/>
    <w:basedOn w:val="Normal"/>
    <w:link w:val="CharStyle10"/>
    <w:pPr>
      <w:widowControl w:val="0"/>
      <w:shd w:val="clear" w:color="auto" w:fill="FFFFFF"/>
      <w:bidi/>
      <w:jc w:val="both"/>
      <w:spacing w:after="120" w:line="336" w:lineRule="exact"/>
      <w:ind w:hanging="1560"/>
    </w:pPr>
    <w:rPr>
      <w:b/>
      <w:bCs/>
      <w:i w:val="0"/>
      <w:iCs w:val="0"/>
      <w:u w:val="none"/>
      <w:strike w:val="0"/>
      <w:smallCaps w:val="0"/>
      <w:sz w:val="20"/>
      <w:szCs w:val="20"/>
    </w:rPr>
  </w:style>
  <w:style w:type="paragraph" w:customStyle="1" w:styleId="Style12">
    <w:name w:val="Style 12"/>
    <w:basedOn w:val="Normal"/>
    <w:link w:val="CharStyle13"/>
    <w:pPr>
      <w:widowControl w:val="0"/>
      <w:shd w:val="clear" w:color="auto" w:fill="FFFFFF"/>
      <w:spacing w:line="210" w:lineRule="exact"/>
    </w:pPr>
    <w:rPr>
      <w:lang w:val="en-US" w:eastAsia="en-US" w:bidi="en-US"/>
      <w:b w:val="0"/>
      <w:bCs w:val="0"/>
      <w:i w:val="0"/>
      <w:iCs w:val="0"/>
      <w:u w:val="none"/>
      <w:strike w:val="0"/>
      <w:smallCaps w:val="0"/>
      <w:sz w:val="19"/>
      <w:szCs w:val="19"/>
    </w:rPr>
  </w:style>
  <w:style w:type="paragraph" w:customStyle="1" w:styleId="Style16">
    <w:name w:val="Style 16"/>
    <w:basedOn w:val="Normal"/>
    <w:link w:val="CharStyle17"/>
    <w:pPr>
      <w:widowControl w:val="0"/>
      <w:shd w:val="clear" w:color="auto" w:fill="FFFFFF"/>
      <w:bidi/>
      <w:jc w:val="both"/>
      <w:outlineLvl w:val="1"/>
      <w:spacing w:after="240" w:line="331" w:lineRule="exact"/>
    </w:pPr>
    <w:rPr>
      <w:b/>
      <w:bCs/>
      <w:i w:val="0"/>
      <w:iCs w:val="0"/>
      <w:u w:val="none"/>
      <w:strike w:val="0"/>
      <w:smallCaps w:val="0"/>
      <w:sz w:val="20"/>
      <w:szCs w:val="20"/>
    </w:rPr>
  </w:style>
  <w:style w:type="paragraph" w:customStyle="1" w:styleId="Style24">
    <w:name w:val="Style 24"/>
    <w:basedOn w:val="Normal"/>
    <w:link w:val="CharStyle25"/>
    <w:pPr>
      <w:widowControl w:val="0"/>
      <w:shd w:val="clear" w:color="auto" w:fill="FFFFFF"/>
      <w:bidi/>
      <w:jc w:val="left"/>
      <w:spacing w:after="80" w:line="163" w:lineRule="exact"/>
    </w:pPr>
    <w:rPr>
      <w:b/>
      <w:bCs/>
      <w:i/>
      <w:iCs/>
      <w:u w:val="none"/>
      <w:strike w:val="0"/>
      <w:smallCaps w:val="0"/>
      <w:sz w:val="18"/>
      <w:szCs w:val="18"/>
    </w:rPr>
  </w:style>
  <w:style w:type="paragraph" w:customStyle="1" w:styleId="Style26">
    <w:name w:val="Style 26"/>
    <w:basedOn w:val="Normal"/>
    <w:link w:val="CharStyle27"/>
    <w:pPr>
      <w:widowControl w:val="0"/>
      <w:shd w:val="clear" w:color="auto" w:fill="FFFFFF"/>
      <w:bidi/>
      <w:jc w:val="left"/>
      <w:spacing w:before="220" w:after="220" w:line="222" w:lineRule="exact"/>
    </w:pPr>
    <w:rPr>
      <w:b/>
      <w:bCs/>
      <w:i w:val="0"/>
      <w:iCs w:val="0"/>
      <w:u w:val="none"/>
      <w:strike w:val="0"/>
      <w:smallCaps w:val="0"/>
      <w:sz w:val="20"/>
      <w:szCs w:val="20"/>
    </w:rPr>
  </w:style>
  <w:style w:type="paragraph" w:customStyle="1" w:styleId="Style29">
    <w:name w:val="Style 29"/>
    <w:basedOn w:val="Normal"/>
    <w:link w:val="CharStyle30"/>
    <w:pPr>
      <w:widowControl w:val="0"/>
      <w:shd w:val="clear" w:color="auto" w:fill="FFFFFF"/>
      <w:spacing w:line="154" w:lineRule="exact"/>
    </w:pPr>
    <w:rPr>
      <w:lang w:val="en-US" w:eastAsia="en-US" w:bidi="en-US"/>
      <w:b w:val="0"/>
      <w:bCs w:val="0"/>
      <w:i w:val="0"/>
      <w:iCs w:val="0"/>
      <w:u w:val="none"/>
      <w:strike w:val="0"/>
      <w:smallCaps w:val="0"/>
      <w:sz w:val="14"/>
      <w:szCs w:val="14"/>
    </w:rPr>
  </w:style>
  <w:style w:type="paragraph" w:customStyle="1" w:styleId="Style32">
    <w:name w:val="Style 32"/>
    <w:basedOn w:val="Normal"/>
    <w:link w:val="CharStyle33"/>
    <w:pPr>
      <w:widowControl w:val="0"/>
      <w:shd w:val="clear" w:color="auto" w:fill="FFFFFF"/>
      <w:bidi/>
      <w:jc w:val="left"/>
      <w:spacing w:line="166" w:lineRule="exact"/>
    </w:pPr>
    <w:rPr>
      <w:b w:val="0"/>
      <w:bCs w:val="0"/>
      <w:i w:val="0"/>
      <w:iCs w:val="0"/>
      <w:u w:val="none"/>
      <w:strike w:val="0"/>
      <w:smallCaps w:val="0"/>
      <w:sz w:val="15"/>
      <w:szCs w:val="15"/>
    </w:rPr>
  </w:style>
  <w:style w:type="paragraph" w:customStyle="1" w:styleId="Style35">
    <w:name w:val="Style 35"/>
    <w:basedOn w:val="Normal"/>
    <w:link w:val="CharStyle36"/>
    <w:pPr>
      <w:widowControl w:val="0"/>
      <w:shd w:val="clear" w:color="auto" w:fill="FFFFFF"/>
      <w:bidi/>
      <w:jc w:val="left"/>
      <w:spacing w:after="180" w:line="166" w:lineRule="exact"/>
    </w:pPr>
    <w:rPr>
      <w:b/>
      <w:bCs/>
      <w:i w:val="0"/>
      <w:iCs w:val="0"/>
      <w:u w:val="none"/>
      <w:strike w:val="0"/>
      <w:smallCaps w:val="0"/>
      <w:sz w:val="15"/>
      <w:szCs w:val="15"/>
    </w:rPr>
  </w:style>
  <w:style w:type="paragraph" w:customStyle="1" w:styleId="Style39">
    <w:name w:val="Style 39"/>
    <w:basedOn w:val="Normal"/>
    <w:link w:val="CharStyle40"/>
    <w:pPr>
      <w:widowControl w:val="0"/>
      <w:shd w:val="clear" w:color="auto" w:fill="FFFFFF"/>
      <w:bidi/>
      <w:jc w:val="left"/>
      <w:spacing w:before="180" w:line="178" w:lineRule="exact"/>
    </w:pPr>
    <w:rPr>
      <w:b w:val="0"/>
      <w:bCs w:val="0"/>
      <w:i w:val="0"/>
      <w:iCs w:val="0"/>
      <w:u w:val="none"/>
      <w:strike w:val="0"/>
      <w:smallCaps w:val="0"/>
      <w:sz w:val="16"/>
      <w:szCs w:val="16"/>
    </w:rPr>
  </w:style>
  <w:style w:type="paragraph" w:customStyle="1" w:styleId="Style44">
    <w:name w:val="Style 44"/>
    <w:basedOn w:val="Normal"/>
    <w:link w:val="CharStyle45"/>
    <w:pPr>
      <w:widowControl w:val="0"/>
      <w:shd w:val="clear" w:color="auto" w:fill="FFFFFF"/>
      <w:bidi/>
      <w:jc w:val="left"/>
      <w:spacing w:line="222" w:lineRule="exact"/>
    </w:pPr>
    <w:rPr>
      <w:b/>
      <w:bCs/>
      <w:i w:val="0"/>
      <w:iCs w:val="0"/>
      <w:u w:val="none"/>
      <w:strike w:val="0"/>
      <w:smallCaps w:val="0"/>
      <w:sz w:val="20"/>
      <w:szCs w:val="20"/>
    </w:rPr>
  </w:style>
  <w:style w:type="paragraph" w:customStyle="1" w:styleId="Style51">
    <w:name w:val="Style 51"/>
    <w:basedOn w:val="Normal"/>
    <w:link w:val="CharStyle52"/>
    <w:pPr>
      <w:widowControl w:val="0"/>
      <w:shd w:val="clear" w:color="auto" w:fill="FFFFFF"/>
      <w:bidi/>
      <w:jc w:val="left"/>
      <w:spacing w:before="220" w:after="220" w:line="210" w:lineRule="exact"/>
    </w:pPr>
    <w:rPr>
      <w:b/>
      <w:bCs/>
      <w:i w:val="0"/>
      <w:iCs w:val="0"/>
      <w:u w:val="none"/>
      <w:strike w:val="0"/>
      <w:smallCaps w:val="0"/>
      <w:sz w:val="19"/>
      <w:szCs w:val="19"/>
    </w:rPr>
  </w:style>
  <w:style w:type="paragraph" w:customStyle="1" w:styleId="Style55">
    <w:name w:val="Style 55"/>
    <w:basedOn w:val="Normal"/>
    <w:link w:val="CharStyle56"/>
    <w:pPr>
      <w:widowControl w:val="0"/>
      <w:shd w:val="clear" w:color="auto" w:fill="FFFFFF"/>
      <w:bidi/>
      <w:jc w:val="both"/>
      <w:spacing w:before="140" w:after="140" w:line="222" w:lineRule="exact"/>
    </w:pPr>
    <w:rPr>
      <w:lang w:val="1024"/>
      <w:b w:val="0"/>
      <w:bCs w:val="0"/>
      <w:i w:val="0"/>
      <w:iCs w:val="0"/>
      <w:u w:val="none"/>
      <w:strike w:val="0"/>
      <w:smallCaps w:val="0"/>
      <w:sz w:val="20"/>
      <w:szCs w:val="20"/>
    </w:rPr>
  </w:style>
  <w:style w:type="paragraph" w:customStyle="1" w:styleId="Style57">
    <w:name w:val="Style 57"/>
    <w:basedOn w:val="Normal"/>
    <w:link w:val="CharStyle58"/>
    <w:pPr>
      <w:widowControl w:val="0"/>
      <w:shd w:val="clear" w:color="auto" w:fill="FFFFFF"/>
      <w:bidi/>
      <w:jc w:val="both"/>
      <w:spacing w:line="302" w:lineRule="exact"/>
    </w:pPr>
    <w:rPr>
      <w:b w:val="0"/>
      <w:bCs w:val="0"/>
      <w:i w:val="0"/>
      <w:iCs w:val="0"/>
      <w:u w:val="none"/>
      <w:strike w:val="0"/>
      <w:smallCaps w:val="0"/>
      <w:sz w:val="20"/>
      <w:szCs w:val="20"/>
    </w:rPr>
  </w:style>
  <w:style w:type="paragraph" w:customStyle="1" w:styleId="Style61">
    <w:name w:val="Style 61"/>
    <w:basedOn w:val="Normal"/>
    <w:link w:val="CharStyle62"/>
    <w:pPr>
      <w:widowControl w:val="0"/>
      <w:shd w:val="clear" w:color="auto" w:fill="FFFFFF"/>
      <w:spacing w:line="200" w:lineRule="exact"/>
    </w:pPr>
    <w:rPr>
      <w:lang w:val="en-US" w:eastAsia="en-US" w:bidi="en-US"/>
      <w:b/>
      <w:bCs/>
      <w:i w:val="0"/>
      <w:iCs w:val="0"/>
      <w:u w:val="none"/>
      <w:strike w:val="0"/>
      <w:smallCaps w:val="0"/>
      <w:sz w:val="18"/>
      <w:szCs w:val="18"/>
      <w:spacing w:val="10"/>
    </w:rPr>
  </w:style>
  <w:style w:type="paragraph" w:customStyle="1" w:styleId="Style63">
    <w:name w:val="Style 63"/>
    <w:basedOn w:val="Normal"/>
    <w:link w:val="CharStyle64"/>
    <w:pPr>
      <w:widowControl w:val="0"/>
      <w:shd w:val="clear" w:color="auto" w:fill="FFFFFF"/>
      <w:spacing w:line="200" w:lineRule="exact"/>
    </w:pPr>
    <w:rPr>
      <w:lang w:val="en-US" w:eastAsia="en-US" w:bidi="en-US"/>
      <w:b/>
      <w:bCs/>
      <w:i w:val="0"/>
      <w:iCs w:val="0"/>
      <w:u w:val="none"/>
      <w:strike w:val="0"/>
      <w:smallCaps w:val="0"/>
      <w:sz w:val="18"/>
      <w:szCs w:val="18"/>
      <w:w w:val="90"/>
      <w:spacing w:val="10"/>
    </w:rPr>
  </w:style>
  <w:style w:type="paragraph" w:customStyle="1" w:styleId="Style65">
    <w:name w:val="Style 65"/>
    <w:basedOn w:val="Normal"/>
    <w:link w:val="CharStyle66"/>
    <w:pPr>
      <w:widowControl w:val="0"/>
      <w:shd w:val="clear" w:color="auto" w:fill="FFFFFF"/>
      <w:bidi/>
      <w:jc w:val="left"/>
      <w:spacing w:line="222" w:lineRule="exact"/>
    </w:pPr>
    <w:rPr>
      <w:b w:val="0"/>
      <w:bCs w:val="0"/>
      <w:i w:val="0"/>
      <w:iCs w:val="0"/>
      <w:u w:val="none"/>
      <w:strike w:val="0"/>
      <w:smallCaps w:val="0"/>
      <w:sz w:val="20"/>
      <w:szCs w:val="20"/>
    </w:rPr>
  </w:style>
  <w:style w:type="paragraph" w:customStyle="1" w:styleId="Style75">
    <w:name w:val="Style 75"/>
    <w:basedOn w:val="Normal"/>
    <w:link w:val="CharStyle76"/>
    <w:pPr>
      <w:widowControl w:val="0"/>
      <w:shd w:val="clear" w:color="auto" w:fill="FFFFFF"/>
      <w:bidi/>
      <w:jc w:val="left"/>
      <w:spacing w:after="100" w:line="370" w:lineRule="exact"/>
    </w:pPr>
    <w:rPr>
      <w:b/>
      <w:bCs/>
      <w:i w:val="0"/>
      <w:iCs w:val="0"/>
      <w:u w:val="none"/>
      <w:strike w:val="0"/>
      <w:smallCaps w:val="0"/>
      <w:sz w:val="12"/>
      <w:szCs w:val="12"/>
    </w:rPr>
  </w:style>
  <w:style w:type="paragraph" w:customStyle="1" w:styleId="Style77">
    <w:name w:val="Style 77"/>
    <w:basedOn w:val="Normal"/>
    <w:link w:val="CharStyle78"/>
    <w:pPr>
      <w:widowControl w:val="0"/>
      <w:shd w:val="clear" w:color="auto" w:fill="FFFFFF"/>
      <w:bidi/>
      <w:jc w:val="left"/>
      <w:outlineLvl w:val="0"/>
      <w:spacing w:line="266" w:lineRule="exact"/>
    </w:pPr>
    <w:rPr>
      <w:b/>
      <w:bCs/>
      <w:i w:val="0"/>
      <w:iCs w:val="0"/>
      <w:u w:val="none"/>
      <w:strike w:val="0"/>
      <w:smallCaps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s>
</file>