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A6D3" w14:textId="5C6429C9" w:rsidR="00FE4042" w:rsidRPr="001A2E79" w:rsidRDefault="00FE4042" w:rsidP="003D7636">
      <w:pPr>
        <w:jc w:val="right"/>
        <w:rPr>
          <w:rFonts w:ascii="David" w:hAnsi="David"/>
        </w:rPr>
      </w:pPr>
      <w:r w:rsidRPr="001A2E79">
        <w:rPr>
          <w:rFonts w:ascii="David" w:hAnsi="David"/>
          <w:rtl/>
        </w:rPr>
        <w:t>ירושלים</w:t>
      </w:r>
      <w:r w:rsidR="00176D66">
        <w:rPr>
          <w:rFonts w:ascii="David" w:hAnsi="David" w:hint="cs"/>
          <w:rtl/>
        </w:rPr>
        <w:t xml:space="preserve"> י"ז בחשון</w:t>
      </w:r>
      <w:r w:rsidR="00550D18">
        <w:rPr>
          <w:rFonts w:ascii="David" w:hAnsi="David" w:hint="cs"/>
          <w:rtl/>
        </w:rPr>
        <w:t>,</w:t>
      </w:r>
      <w:r w:rsidRPr="001A2E79">
        <w:rPr>
          <w:rFonts w:ascii="David" w:hAnsi="David"/>
          <w:rtl/>
        </w:rPr>
        <w:t xml:space="preserve"> תשפ"</w:t>
      </w:r>
      <w:r w:rsidR="00282A7F">
        <w:rPr>
          <w:rFonts w:ascii="David" w:hAnsi="David" w:hint="cs"/>
          <w:rtl/>
        </w:rPr>
        <w:t>ה</w:t>
      </w:r>
    </w:p>
    <w:p w14:paraId="636ADB52" w14:textId="28E37B32" w:rsidR="00FE4042" w:rsidRPr="001A2E79" w:rsidRDefault="00176D66" w:rsidP="00D92003">
      <w:pPr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>18 בנובמבר</w:t>
      </w:r>
      <w:r w:rsidR="00FE4042" w:rsidRPr="001A2E79">
        <w:rPr>
          <w:rFonts w:ascii="David" w:hAnsi="David"/>
          <w:rtl/>
        </w:rPr>
        <w:t>, 202</w:t>
      </w:r>
      <w:r w:rsidR="00D92003" w:rsidRPr="001A2E79">
        <w:rPr>
          <w:rFonts w:ascii="David" w:hAnsi="David"/>
          <w:rtl/>
        </w:rPr>
        <w:t>4</w:t>
      </w:r>
    </w:p>
    <w:p w14:paraId="156CBD92" w14:textId="01FCD713" w:rsidR="00FE4042" w:rsidRPr="001A2E79" w:rsidRDefault="009F47AE" w:rsidP="003D7636">
      <w:pPr>
        <w:jc w:val="right"/>
        <w:rPr>
          <w:rFonts w:ascii="David" w:hAnsi="David"/>
          <w:rtl/>
        </w:rPr>
      </w:pPr>
      <w:r w:rsidRPr="001A2E79">
        <w:rPr>
          <w:rFonts w:ascii="David" w:hAnsi="David"/>
          <w:rtl/>
        </w:rPr>
        <w:t xml:space="preserve">תיק מס' </w:t>
      </w:r>
      <w:r w:rsidR="00176D66">
        <w:rPr>
          <w:rFonts w:ascii="David" w:hAnsi="David" w:hint="cs"/>
          <w:rtl/>
        </w:rPr>
        <w:t>80/2024</w:t>
      </w:r>
    </w:p>
    <w:p w14:paraId="07B14948" w14:textId="77777777" w:rsidR="00FE4042" w:rsidRPr="001A2E79" w:rsidRDefault="00FE4042" w:rsidP="00FE4042">
      <w:pPr>
        <w:rPr>
          <w:rFonts w:ascii="David" w:hAnsi="David"/>
          <w:rtl/>
        </w:rPr>
      </w:pPr>
    </w:p>
    <w:p w14:paraId="37550E52" w14:textId="77777777" w:rsidR="00FE4042" w:rsidRPr="001A2E79" w:rsidRDefault="00FE4042" w:rsidP="00FE4042">
      <w:pPr>
        <w:rPr>
          <w:rFonts w:ascii="David" w:hAnsi="David"/>
          <w:rtl/>
        </w:rPr>
      </w:pPr>
    </w:p>
    <w:p w14:paraId="55133E59" w14:textId="77777777" w:rsidR="00FE4042" w:rsidRPr="001A2E79" w:rsidRDefault="00FE4042" w:rsidP="00FE4042">
      <w:pPr>
        <w:rPr>
          <w:rFonts w:ascii="David" w:hAnsi="David"/>
          <w:rtl/>
        </w:rPr>
      </w:pPr>
      <w:r w:rsidRPr="001A2E79">
        <w:rPr>
          <w:rFonts w:ascii="David" w:hAnsi="David"/>
          <w:rtl/>
        </w:rPr>
        <w:t>לכבוד</w:t>
      </w:r>
    </w:p>
    <w:p w14:paraId="53B0B61B" w14:textId="6D287C73" w:rsidR="00550D18" w:rsidRDefault="00176D66" w:rsidP="00FE4042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14:paraId="453B42E2" w14:textId="77777777" w:rsidR="00176D66" w:rsidRPr="001A2E79" w:rsidRDefault="00176D66" w:rsidP="00FE4042">
      <w:pPr>
        <w:rPr>
          <w:rFonts w:ascii="David" w:hAnsi="David" w:hint="cs"/>
          <w:rtl/>
        </w:rPr>
      </w:pPr>
    </w:p>
    <w:p w14:paraId="600DE084" w14:textId="77777777" w:rsidR="00FE4042" w:rsidRPr="001A2E79" w:rsidRDefault="00FE4042" w:rsidP="00FE4042">
      <w:pPr>
        <w:rPr>
          <w:rFonts w:ascii="David" w:hAnsi="David"/>
          <w:rtl/>
        </w:rPr>
      </w:pPr>
      <w:r w:rsidRPr="001A2E79">
        <w:rPr>
          <w:rFonts w:ascii="David" w:hAnsi="David"/>
          <w:rtl/>
        </w:rPr>
        <w:t>שלום רב,</w:t>
      </w:r>
    </w:p>
    <w:p w14:paraId="0F6B2264" w14:textId="77777777" w:rsidR="00FE4042" w:rsidRPr="001A2E79" w:rsidRDefault="00FE4042" w:rsidP="00FE4042">
      <w:pPr>
        <w:rPr>
          <w:rFonts w:ascii="David" w:hAnsi="David"/>
          <w:rtl/>
        </w:rPr>
      </w:pPr>
    </w:p>
    <w:p w14:paraId="1C13022A" w14:textId="49A2A4FB" w:rsidR="00AA0CF7" w:rsidRDefault="00AA0CF7" w:rsidP="003D7636">
      <w:pPr>
        <w:jc w:val="center"/>
        <w:rPr>
          <w:rFonts w:ascii="David" w:hAnsi="David" w:hint="cs"/>
          <w:b/>
          <w:bCs/>
          <w:u w:val="single"/>
          <w:rtl/>
        </w:rPr>
      </w:pPr>
      <w:r w:rsidRPr="001A2E79">
        <w:rPr>
          <w:rFonts w:ascii="David" w:hAnsi="David"/>
          <w:b/>
          <w:bCs/>
          <w:u w:val="single"/>
          <w:rtl/>
        </w:rPr>
        <w:t xml:space="preserve">הנדון: </w:t>
      </w:r>
      <w:r w:rsidR="00176D66">
        <w:rPr>
          <w:rFonts w:ascii="David" w:hAnsi="David" w:hint="cs"/>
          <w:b/>
          <w:bCs/>
          <w:u w:val="single"/>
          <w:rtl/>
        </w:rPr>
        <w:t>הודעות למורים</w:t>
      </w:r>
    </w:p>
    <w:p w14:paraId="36EA3E47" w14:textId="77777777" w:rsid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hAnsi="David"/>
          <w:b/>
          <w:bCs/>
          <w:u w:val="single"/>
          <w:rtl/>
        </w:rPr>
      </w:pPr>
    </w:p>
    <w:p w14:paraId="69DB2EBC" w14:textId="77777777" w:rsid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hAnsi="David"/>
          <w:b/>
          <w:bCs/>
          <w:u w:val="single"/>
          <w:rtl/>
        </w:rPr>
      </w:pPr>
    </w:p>
    <w:p w14:paraId="535714F1" w14:textId="77777777" w:rsid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hAnsi="David"/>
          <w:b/>
          <w:bCs/>
          <w:u w:val="single"/>
          <w:rtl/>
        </w:rPr>
      </w:pPr>
    </w:p>
    <w:p w14:paraId="79A333B1" w14:textId="189CD2FE" w:rsidR="00176D66" w:rsidRP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eastAsia="Calibri" w:hAnsi="David"/>
          <w:lang w:eastAsia="en-US"/>
        </w:rPr>
      </w:pPr>
      <w:r w:rsidRPr="00176D66">
        <w:rPr>
          <w:rFonts w:ascii="David" w:eastAsia="Calibri" w:hAnsi="David"/>
          <w:rtl/>
          <w:lang w:eastAsia="en-US"/>
        </w:rPr>
        <w:t xml:space="preserve">אגף השכר איננו המעסיק של המורים בחטיבות העליונות ומשכך, על דרך הכלל, אינו פונה באופן ישיר לעובדי ההוראה המועסקים ברשויות המקומיות. הוראות אגף השכר מועברות למעסיק, קרי, מרכז השלטון המקומי. </w:t>
      </w:r>
    </w:p>
    <w:p w14:paraId="0502F707" w14:textId="213C8C4E" w:rsid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eastAsia="Calibri" w:hAnsi="David"/>
          <w:lang w:eastAsia="en-US"/>
        </w:rPr>
      </w:pPr>
    </w:p>
    <w:p w14:paraId="2ADF51CC" w14:textId="77777777" w:rsidR="00176D66" w:rsidRP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eastAsia="Calibri" w:hAnsi="David"/>
          <w:rtl/>
          <w:lang w:eastAsia="en-US"/>
        </w:rPr>
      </w:pPr>
    </w:p>
    <w:p w14:paraId="0AA3BBF9" w14:textId="719E81B4" w:rsid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eastAsia="Calibri" w:hAnsi="David"/>
          <w:lang w:eastAsia="en-US"/>
        </w:rPr>
      </w:pPr>
      <w:r w:rsidRPr="00176D66">
        <w:rPr>
          <w:rFonts w:ascii="David" w:eastAsia="Calibri" w:hAnsi="David"/>
          <w:rtl/>
          <w:lang w:eastAsia="en-US"/>
        </w:rPr>
        <w:t xml:space="preserve">שר האוצר פנה באמצעות סרטון וידאו ביום  29.08.2024 לציבור המורים בחטיבות העליונות. </w:t>
      </w:r>
    </w:p>
    <w:p w14:paraId="68E2D58B" w14:textId="309EA5DA" w:rsidR="00176D66" w:rsidRP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eastAsia="Calibri" w:hAnsi="David" w:hint="cs"/>
          <w:rtl/>
          <w:lang w:eastAsia="en-US"/>
        </w:rPr>
      </w:pPr>
      <w:r>
        <w:rPr>
          <w:rFonts w:ascii="David" w:eastAsia="Calibri" w:hAnsi="David" w:hint="cs"/>
          <w:rtl/>
          <w:lang w:eastAsia="en-US"/>
        </w:rPr>
        <w:t>מצ"ב הלינק:</w:t>
      </w:r>
    </w:p>
    <w:p w14:paraId="66FCCE20" w14:textId="6E380523" w:rsidR="00176D66" w:rsidRP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eastAsia="Calibri" w:hAnsi="David" w:hint="cs"/>
          <w:lang w:eastAsia="en-US"/>
        </w:rPr>
      </w:pPr>
      <w:r>
        <w:rPr>
          <w:rFonts w:ascii="David" w:eastAsia="Calibri" w:hAnsi="David"/>
          <w:lang w:eastAsia="en-US"/>
        </w:rPr>
        <w:t xml:space="preserve"> </w:t>
      </w:r>
    </w:p>
    <w:p w14:paraId="039C2FE2" w14:textId="77777777" w:rsidR="00176D66" w:rsidRPr="00176D66" w:rsidRDefault="00176D66" w:rsidP="00176D66">
      <w:pPr>
        <w:overflowPunct/>
        <w:autoSpaceDE/>
        <w:autoSpaceDN/>
        <w:bidi w:val="0"/>
        <w:adjustRightInd/>
        <w:spacing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hyperlink r:id="rId7" w:history="1">
        <w:r w:rsidRPr="00176D66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https://drive.google.com/file/d/19fq-_f2A43qDhZY60GxhxjwCebBwd8zJ/view?usp=sharing</w:t>
        </w:r>
      </w:hyperlink>
    </w:p>
    <w:p w14:paraId="63F02CD4" w14:textId="77777777" w:rsidR="00176D66" w:rsidRP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eastAsia="Calibri" w:hAnsi="David"/>
          <w:rtl/>
          <w:lang w:eastAsia="en-US"/>
        </w:rPr>
      </w:pPr>
    </w:p>
    <w:p w14:paraId="24991EBA" w14:textId="77777777" w:rsid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David" w:eastAsia="Calibri" w:hAnsi="David"/>
          <w:rtl/>
          <w:lang w:eastAsia="en-US"/>
        </w:rPr>
      </w:pPr>
    </w:p>
    <w:p w14:paraId="0FF4B42F" w14:textId="514D7BF4" w:rsidR="00176D66" w:rsidRP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Arial" w:eastAsia="Calibri" w:hAnsi="Arial" w:cs="Arial"/>
          <w:sz w:val="22"/>
          <w:szCs w:val="22"/>
          <w:rtl/>
          <w:lang w:eastAsia="en-US"/>
        </w:rPr>
      </w:pPr>
      <w:r w:rsidRPr="00176D66">
        <w:rPr>
          <w:rFonts w:ascii="David" w:eastAsia="Calibri" w:hAnsi="David"/>
          <w:rtl/>
          <w:lang w:eastAsia="en-US"/>
        </w:rPr>
        <w:t>באשר לעובדי הוראה שהינם עובדי המדינה- אגף השכר במשרד האוצר לא פנה באופן ישיר לעובדי ההוראה האמורים. יצוין כי המעסיק של עובדים אלו הינו משרד החינוך</w:t>
      </w:r>
      <w:r w:rsidRPr="00176D66">
        <w:rPr>
          <w:rFonts w:ascii="Arial" w:eastAsia="Calibri" w:hAnsi="Arial" w:cs="Arial"/>
          <w:sz w:val="22"/>
          <w:szCs w:val="22"/>
          <w:rtl/>
          <w:lang w:eastAsia="en-US"/>
        </w:rPr>
        <w:t>.</w:t>
      </w:r>
    </w:p>
    <w:p w14:paraId="39B12985" w14:textId="77777777" w:rsidR="00176D66" w:rsidRPr="00176D66" w:rsidRDefault="00176D66" w:rsidP="00176D66">
      <w:pPr>
        <w:overflowPunct/>
        <w:autoSpaceDE/>
        <w:autoSpaceDN/>
        <w:bidi w:val="0"/>
        <w:adjustRightInd/>
        <w:spacing w:line="240" w:lineRule="auto"/>
        <w:jc w:val="right"/>
        <w:rPr>
          <w:rFonts w:ascii="Arial" w:eastAsia="Calibri" w:hAnsi="Arial" w:cs="Arial"/>
          <w:sz w:val="22"/>
          <w:szCs w:val="22"/>
          <w:rtl/>
          <w:lang w:eastAsia="en-US"/>
        </w:rPr>
      </w:pPr>
    </w:p>
    <w:p w14:paraId="20500AD2" w14:textId="39BBEAD6" w:rsidR="00550D18" w:rsidRDefault="00550D18" w:rsidP="00176D66">
      <w:pPr>
        <w:rPr>
          <w:rFonts w:ascii="David" w:hAnsi="David"/>
          <w:b/>
          <w:bCs/>
          <w:u w:val="single"/>
          <w:rtl/>
        </w:rPr>
      </w:pPr>
    </w:p>
    <w:p w14:paraId="792CF7B2" w14:textId="4D274D57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77CEEF2C" w14:textId="58BA72C1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0D7E0195" w14:textId="77777777" w:rsidR="00550D18" w:rsidRPr="001A2E79" w:rsidRDefault="00550D18" w:rsidP="003D7636">
      <w:pPr>
        <w:jc w:val="center"/>
        <w:rPr>
          <w:rFonts w:ascii="David" w:hAnsi="David" w:hint="cs"/>
          <w:b/>
          <w:bCs/>
          <w:u w:val="single"/>
          <w:rtl/>
        </w:rPr>
      </w:pPr>
    </w:p>
    <w:p w14:paraId="7574A841" w14:textId="38FAD615" w:rsidR="00AA0CF7" w:rsidRDefault="00AA0CF7" w:rsidP="009F47AE">
      <w:pPr>
        <w:rPr>
          <w:rFonts w:ascii="David" w:hAnsi="David"/>
          <w:b/>
          <w:bCs/>
          <w:u w:val="single"/>
          <w:rtl/>
        </w:rPr>
      </w:pPr>
    </w:p>
    <w:p w14:paraId="09F3A33F" w14:textId="77777777" w:rsidR="00550D18" w:rsidRPr="00FF5C30" w:rsidRDefault="00550D18" w:rsidP="009F47AE">
      <w:pPr>
        <w:rPr>
          <w:rFonts w:asciiTheme="minorBidi" w:hAnsiTheme="minorBidi"/>
          <w:rtl/>
        </w:rPr>
      </w:pPr>
    </w:p>
    <w:p w14:paraId="1767CD9D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בכבוד רב ,</w:t>
      </w:r>
    </w:p>
    <w:p w14:paraId="0447B2C4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noProof/>
          <w:lang w:eastAsia="en-US"/>
        </w:rPr>
        <w:drawing>
          <wp:inline distT="0" distB="0" distL="0" distR="0" wp14:anchorId="67CFF321" wp14:editId="2FAF27F5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BB8E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אנט קליימן</w:t>
      </w:r>
    </w:p>
    <w:p w14:paraId="50A512D2" w14:textId="77777777" w:rsidR="00B4289C" w:rsidRPr="00FF5C30" w:rsidRDefault="00D315FF" w:rsidP="00E14CF3">
      <w:pPr>
        <w:ind w:left="5022"/>
        <w:jc w:val="center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>ממונה</w:t>
      </w:r>
      <w:r w:rsidR="00E14CF3" w:rsidRPr="00FF5C30">
        <w:rPr>
          <w:rFonts w:asciiTheme="minorBidi" w:hAnsiTheme="minorBidi"/>
          <w:rtl/>
        </w:rPr>
        <w:t xml:space="preserve"> על פניות הציבור וחוק חופש המידע</w:t>
      </w:r>
    </w:p>
    <w:sectPr w:rsidR="00B4289C" w:rsidRPr="00FF5C30">
      <w:headerReference w:type="default" r:id="rId9"/>
      <w:footerReference w:type="default" r:id="rId10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30C6" w14:textId="77777777" w:rsidR="00BF3EC7" w:rsidRDefault="00BF3EC7">
      <w:pPr>
        <w:spacing w:line="240" w:lineRule="auto"/>
      </w:pPr>
      <w:r>
        <w:separator/>
      </w:r>
    </w:p>
  </w:endnote>
  <w:endnote w:type="continuationSeparator" w:id="0">
    <w:p w14:paraId="5E04585A" w14:textId="77777777"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FD73" w14:textId="77777777"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11D5E0B9" w14:textId="77777777"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551AD8AC" w14:textId="77777777"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BC37" w14:textId="77777777" w:rsidR="00BF3EC7" w:rsidRDefault="00BF3EC7">
      <w:pPr>
        <w:spacing w:line="240" w:lineRule="auto"/>
      </w:pPr>
      <w:r>
        <w:separator/>
      </w:r>
    </w:p>
  </w:footnote>
  <w:footnote w:type="continuationSeparator" w:id="0">
    <w:p w14:paraId="221A92FF" w14:textId="77777777"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B49E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5471CFD0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2D3E442B" w14:textId="77777777"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48C9E4C9" w14:textId="77777777"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626F"/>
    <w:multiLevelType w:val="hybridMultilevel"/>
    <w:tmpl w:val="F120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  <w:num w:numId="37">
    <w:abstractNumId w:val="33"/>
  </w:num>
  <w:num w:numId="38">
    <w:abstractNumId w:val="2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6D66"/>
    <w:rsid w:val="001771B3"/>
    <w:rsid w:val="001A2E79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82A7F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36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B5B65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50D18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47AE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67B9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684AF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9fq-_f2A43qDhZY60GxhxjwCebBwd8zJ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שקד פרץ</cp:lastModifiedBy>
  <cp:revision>2</cp:revision>
  <cp:lastPrinted>2022-02-24T09:27:00Z</cp:lastPrinted>
  <dcterms:created xsi:type="dcterms:W3CDTF">2024-11-18T12:29:00Z</dcterms:created>
  <dcterms:modified xsi:type="dcterms:W3CDTF">2024-11-18T12:29:00Z</dcterms:modified>
</cp:coreProperties>
</file>