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D78D2" w14:textId="37A77F64" w:rsidR="00AA2968" w:rsidRPr="003D7A1E" w:rsidRDefault="00BC396E" w:rsidP="003D7A1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D7A1E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כללית:</w:t>
      </w:r>
    </w:p>
    <w:p w14:paraId="2FCEFC9D" w14:textId="66C5F4F3" w:rsidR="00BC396E" w:rsidRPr="003D7A1E" w:rsidRDefault="00BC396E" w:rsidP="003D7A1E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תאריך שליחת הבקשה: </w:t>
      </w:r>
      <w:r w:rsidRPr="003D7A1E">
        <w:rPr>
          <w:rFonts w:ascii="David" w:hAnsi="David" w:cs="David"/>
          <w:sz w:val="24"/>
          <w:szCs w:val="24"/>
          <w:rtl/>
        </w:rPr>
        <w:t>1.12.20</w:t>
      </w:r>
    </w:p>
    <w:p w14:paraId="2B91F919" w14:textId="77777777" w:rsidR="00BC396E" w:rsidRPr="003D7A1E" w:rsidRDefault="00BC396E" w:rsidP="003D7A1E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מענה לבקשה: </w:t>
      </w:r>
      <w:r w:rsidRPr="003D7A1E">
        <w:rPr>
          <w:rFonts w:ascii="David" w:hAnsi="David" w:cs="David"/>
          <w:sz w:val="24"/>
          <w:szCs w:val="24"/>
          <w:rtl/>
        </w:rPr>
        <w:t>31.1.21</w:t>
      </w:r>
    </w:p>
    <w:p w14:paraId="54E072AA" w14:textId="3BF83B84" w:rsidR="00BC396E" w:rsidRPr="003D7A1E" w:rsidRDefault="00BC396E" w:rsidP="003D7A1E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>מידע</w:t>
      </w:r>
      <w:r w:rsidR="003D7A1E">
        <w:rPr>
          <w:rFonts w:ascii="David" w:hAnsi="David" w:cs="David" w:hint="cs"/>
          <w:b/>
          <w:bCs/>
          <w:sz w:val="24"/>
          <w:szCs w:val="24"/>
          <w:rtl/>
        </w:rPr>
        <w:t xml:space="preserve"> שהתקבל</w:t>
      </w: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14:paraId="66963F69" w14:textId="5CE5D7E1" w:rsidR="00BC396E" w:rsidRPr="003D7A1E" w:rsidRDefault="00BC396E" w:rsidP="003D7A1E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 xml:space="preserve">מידע על מרשמים </w:t>
      </w:r>
      <w:proofErr w:type="spellStart"/>
      <w:r w:rsidRPr="003D7A1E">
        <w:rPr>
          <w:rFonts w:ascii="David" w:hAnsi="David" w:cs="David"/>
          <w:sz w:val="24"/>
          <w:szCs w:val="24"/>
          <w:rtl/>
        </w:rPr>
        <w:t>והניפוקים</w:t>
      </w:r>
      <w:proofErr w:type="spellEnd"/>
      <w:r w:rsidRPr="003D7A1E">
        <w:rPr>
          <w:rFonts w:ascii="David" w:hAnsi="David" w:cs="David"/>
          <w:sz w:val="24"/>
          <w:szCs w:val="24"/>
          <w:rtl/>
        </w:rPr>
        <w:t xml:space="preserve"> לתרופות מהסוג </w:t>
      </w:r>
      <w:r w:rsidRPr="003D7A1E">
        <w:rPr>
          <w:rFonts w:ascii="David" w:hAnsi="David" w:cs="David"/>
          <w:sz w:val="24"/>
          <w:szCs w:val="24"/>
        </w:rPr>
        <w:t>SSRI, SNRI</w:t>
      </w:r>
      <w:r w:rsidRPr="003D7A1E">
        <w:rPr>
          <w:rFonts w:ascii="David" w:hAnsi="David" w:cs="David"/>
          <w:sz w:val="24"/>
          <w:szCs w:val="24"/>
          <w:rtl/>
        </w:rPr>
        <w:t xml:space="preserve"> בין השנים 2015–2020, שכולל בתוכו; שם התרופה, סוג הרופא, צרכנים, מרשמים, כמות שנופקה (כדורים או זריקות).</w:t>
      </w:r>
    </w:p>
    <w:p w14:paraId="31B15186" w14:textId="7897C274" w:rsidR="00BC396E" w:rsidRPr="003D7A1E" w:rsidRDefault="00BC396E" w:rsidP="003D7A1E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>מספר המבוטחים בכללית (באלפי נפשות) בין השנים 2015–2020.</w:t>
      </w:r>
    </w:p>
    <w:p w14:paraId="39A5E50E" w14:textId="0B697976" w:rsidR="00BC396E" w:rsidRPr="003D7A1E" w:rsidRDefault="00BC396E" w:rsidP="003D7A1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D7A1E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מכבי</w:t>
      </w:r>
      <w:r w:rsidRPr="003D7A1E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09B7640" w14:textId="77777777" w:rsidR="00BC396E" w:rsidRPr="003D7A1E" w:rsidRDefault="00BC396E" w:rsidP="003D7A1E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תאריך שליחת הבקשה: </w:t>
      </w:r>
      <w:r w:rsidRPr="003D7A1E">
        <w:rPr>
          <w:rFonts w:ascii="David" w:hAnsi="David" w:cs="David"/>
          <w:sz w:val="24"/>
          <w:szCs w:val="24"/>
          <w:rtl/>
        </w:rPr>
        <w:t>1.12.20</w:t>
      </w:r>
    </w:p>
    <w:p w14:paraId="6B0B2D39" w14:textId="3FF6503E" w:rsidR="00BC396E" w:rsidRPr="003D7A1E" w:rsidRDefault="00BC396E" w:rsidP="003D7A1E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מענה לבקשה: </w:t>
      </w:r>
      <w:r w:rsidRPr="003D7A1E">
        <w:rPr>
          <w:rFonts w:ascii="David" w:hAnsi="David" w:cs="David"/>
          <w:sz w:val="24"/>
          <w:szCs w:val="24"/>
          <w:rtl/>
        </w:rPr>
        <w:t>30.12.21</w:t>
      </w:r>
      <w:r w:rsidR="003D7A1E">
        <w:rPr>
          <w:rFonts w:ascii="David" w:hAnsi="David" w:cs="David" w:hint="cs"/>
          <w:sz w:val="24"/>
          <w:szCs w:val="24"/>
          <w:rtl/>
        </w:rPr>
        <w:t>, בו מצורף מכתב ללא מענה לבקשה.</w:t>
      </w:r>
    </w:p>
    <w:p w14:paraId="1A4BB82E" w14:textId="09B32C65" w:rsidR="00BC396E" w:rsidRPr="00BC396E" w:rsidRDefault="000D6543" w:rsidP="003D7A1E">
      <w:pPr>
        <w:shd w:val="clear" w:color="auto" w:fill="FFFFFF"/>
        <w:spacing w:line="36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3D7A1E">
        <w:rPr>
          <w:rFonts w:ascii="David" w:eastAsia="Times New Roman" w:hAnsi="David" w:cs="David"/>
          <w:color w:val="1F497D"/>
          <w:sz w:val="24"/>
          <w:szCs w:val="24"/>
          <w:rtl/>
        </w:rPr>
        <w:t>"</w:t>
      </w:r>
      <w:r w:rsidR="00BC396E" w:rsidRPr="00BC396E">
        <w:rPr>
          <w:rFonts w:ascii="David" w:eastAsia="Times New Roman" w:hAnsi="David" w:cs="David"/>
          <w:color w:val="1F497D"/>
          <w:sz w:val="24"/>
          <w:szCs w:val="24"/>
          <w:rtl/>
        </w:rPr>
        <w:t>שלום רב,</w:t>
      </w:r>
      <w:r w:rsidR="003D7A1E" w:rsidRPr="003D7A1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="00BC396E" w:rsidRPr="00BC396E">
        <w:rPr>
          <w:rFonts w:ascii="David" w:eastAsia="Times New Roman" w:hAnsi="David" w:cs="David"/>
          <w:color w:val="1F497D"/>
          <w:sz w:val="24"/>
          <w:szCs w:val="24"/>
          <w:rtl/>
        </w:rPr>
        <w:t>עם קבלת פנייתך, למדנו את הבקשה.</w:t>
      </w:r>
      <w:r w:rsidR="003D7A1E" w:rsidRPr="003D7A1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="003D7A1E" w:rsidRPr="003D7A1E">
        <w:rPr>
          <w:rFonts w:ascii="David" w:eastAsia="Times New Roman" w:hAnsi="David" w:cs="David"/>
          <w:color w:val="1F497D"/>
          <w:sz w:val="24"/>
          <w:szCs w:val="24"/>
          <w:rtl/>
        </w:rPr>
        <w:t>מד</w:t>
      </w:r>
      <w:r w:rsidR="00BC396E" w:rsidRPr="00BC396E">
        <w:rPr>
          <w:rFonts w:ascii="David" w:eastAsia="Times New Roman" w:hAnsi="David" w:cs="David"/>
          <w:color w:val="1F497D"/>
          <w:sz w:val="24"/>
          <w:szCs w:val="24"/>
          <w:rtl/>
        </w:rPr>
        <w:t>ובר על מחקר נתונים מורכב הדורש את המשאבים והתערבות של מכון המחקר.</w:t>
      </w:r>
      <w:r w:rsidR="003D7A1E" w:rsidRPr="003D7A1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="00BC396E" w:rsidRPr="00BC396E">
        <w:rPr>
          <w:rFonts w:ascii="David" w:eastAsia="Times New Roman" w:hAnsi="David" w:cs="David"/>
          <w:color w:val="1F497D"/>
          <w:sz w:val="24"/>
          <w:szCs w:val="24"/>
          <w:rtl/>
        </w:rPr>
        <w:t>איננו נותנים נתונים לפי תרופה, ואין לנו יכולת לקשר בין מרשם לניפוק תרופה.</w:t>
      </w:r>
      <w:r w:rsidR="003D7A1E" w:rsidRPr="003D7A1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="00BC396E" w:rsidRPr="00BC396E">
        <w:rPr>
          <w:rFonts w:ascii="David" w:eastAsia="Times New Roman" w:hAnsi="David" w:cs="David"/>
          <w:color w:val="1F497D"/>
          <w:sz w:val="24"/>
          <w:szCs w:val="24"/>
          <w:rtl/>
        </w:rPr>
        <w:t>אנו יכולים לתת נתונים לפי קבוצות טיפוליות ביחד (לא כל תרופה בנפרד), מספר מטופלים, מספר שורות ניפוק שנתי לקבוצה טיפולית.</w:t>
      </w:r>
      <w:r w:rsidR="00BC396E" w:rsidRPr="003D7A1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="00BC396E" w:rsidRPr="00BC396E">
        <w:rPr>
          <w:rFonts w:ascii="David" w:eastAsia="Times New Roman" w:hAnsi="David" w:cs="David"/>
          <w:color w:val="1F497D"/>
          <w:sz w:val="24"/>
          <w:szCs w:val="24"/>
          <w:rtl/>
        </w:rPr>
        <w:t>לגבי רושם המרשם – מדובר במחקר אין לנו יכולת לבצע, לא מבחינת הזמנים ולא מבחינת המשאבים</w:t>
      </w:r>
      <w:r w:rsidRPr="003D7A1E">
        <w:rPr>
          <w:rFonts w:ascii="David" w:eastAsia="Times New Roman" w:hAnsi="David" w:cs="David"/>
          <w:color w:val="1F497D"/>
          <w:sz w:val="24"/>
          <w:szCs w:val="24"/>
          <w:rtl/>
        </w:rPr>
        <w:t>"</w:t>
      </w:r>
      <w:r w:rsidR="00BC396E" w:rsidRPr="00BC396E">
        <w:rPr>
          <w:rFonts w:ascii="David" w:eastAsia="Times New Roman" w:hAnsi="David" w:cs="David"/>
          <w:color w:val="1F497D"/>
          <w:sz w:val="24"/>
          <w:szCs w:val="24"/>
          <w:rtl/>
        </w:rPr>
        <w:t>.</w:t>
      </w:r>
    </w:p>
    <w:p w14:paraId="3714329E" w14:textId="7246F6FF" w:rsidR="00BC396E" w:rsidRPr="003D7A1E" w:rsidRDefault="000D6543" w:rsidP="003D7A1E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לאחר התכתבויות, מענה נוסף בתאריך: </w:t>
      </w:r>
      <w:r w:rsidRPr="003D7A1E">
        <w:rPr>
          <w:rFonts w:ascii="David" w:hAnsi="David" w:cs="David"/>
          <w:sz w:val="24"/>
          <w:szCs w:val="24"/>
          <w:rtl/>
        </w:rPr>
        <w:t>19.1.21</w:t>
      </w:r>
      <w:r w:rsidR="003D7A1E">
        <w:rPr>
          <w:rFonts w:ascii="David" w:hAnsi="David" w:cs="David" w:hint="cs"/>
          <w:sz w:val="24"/>
          <w:szCs w:val="24"/>
          <w:rtl/>
        </w:rPr>
        <w:t>.</w:t>
      </w: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  </w:t>
      </w:r>
    </w:p>
    <w:p w14:paraId="64FE8BE2" w14:textId="77777777" w:rsidR="000D6543" w:rsidRPr="003D7A1E" w:rsidRDefault="00BC396E" w:rsidP="003D7A1E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>מידע</w:t>
      </w:r>
      <w:r w:rsidR="000D6543" w:rsidRPr="003D7A1E">
        <w:rPr>
          <w:rFonts w:ascii="David" w:hAnsi="David" w:cs="David"/>
          <w:b/>
          <w:bCs/>
          <w:sz w:val="24"/>
          <w:szCs w:val="24"/>
          <w:rtl/>
        </w:rPr>
        <w:t xml:space="preserve"> שהתקבל בתאריך 19.1.21</w:t>
      </w: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14:paraId="1CE6A82C" w14:textId="631B2674" w:rsidR="00BC396E" w:rsidRPr="003D7A1E" w:rsidRDefault="000D6543" w:rsidP="003D7A1E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>כמות מרשמים שנופקו בין השנים 2011–2019.</w:t>
      </w: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39F0A95" w14:textId="6839546F" w:rsidR="000D6543" w:rsidRPr="003D7A1E" w:rsidRDefault="000D6543" w:rsidP="003D7A1E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 xml:space="preserve">מידע על מרשמים </w:t>
      </w:r>
      <w:proofErr w:type="spellStart"/>
      <w:r w:rsidRPr="003D7A1E">
        <w:rPr>
          <w:rFonts w:ascii="David" w:hAnsi="David" w:cs="David"/>
          <w:sz w:val="24"/>
          <w:szCs w:val="24"/>
          <w:rtl/>
        </w:rPr>
        <w:t>והניפוקים</w:t>
      </w:r>
      <w:proofErr w:type="spellEnd"/>
      <w:r w:rsidRPr="003D7A1E">
        <w:rPr>
          <w:rFonts w:ascii="David" w:hAnsi="David" w:cs="David"/>
          <w:sz w:val="24"/>
          <w:szCs w:val="24"/>
          <w:rtl/>
        </w:rPr>
        <w:t xml:space="preserve"> לתרופות מהסוג </w:t>
      </w:r>
      <w:r w:rsidRPr="003D7A1E">
        <w:rPr>
          <w:rFonts w:ascii="David" w:hAnsi="David" w:cs="David"/>
          <w:sz w:val="24"/>
          <w:szCs w:val="24"/>
        </w:rPr>
        <w:t>SSRI, SNRI</w:t>
      </w:r>
      <w:r w:rsidRPr="003D7A1E">
        <w:rPr>
          <w:rFonts w:ascii="David" w:hAnsi="David" w:cs="David"/>
          <w:sz w:val="24"/>
          <w:szCs w:val="24"/>
          <w:rtl/>
        </w:rPr>
        <w:t xml:space="preserve"> בין השנים 2012–2016, שכולל בתוכו;</w:t>
      </w: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D7A1E">
        <w:rPr>
          <w:rFonts w:ascii="David" w:hAnsi="David" w:cs="David"/>
          <w:sz w:val="24"/>
          <w:szCs w:val="24"/>
          <w:rtl/>
        </w:rPr>
        <w:t>מין הצרכנים (זכר/נקבה), כמות חברים וכמות שורות.</w:t>
      </w:r>
    </w:p>
    <w:p w14:paraId="7A691EE1" w14:textId="2DD2A7E8" w:rsidR="000D6543" w:rsidRPr="003D7A1E" w:rsidRDefault="000D6543" w:rsidP="003D7A1E">
      <w:pPr>
        <w:pStyle w:val="a3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F74446" w14:textId="7FB7137F" w:rsidR="000D6543" w:rsidRPr="003D7A1E" w:rsidRDefault="000D6543" w:rsidP="003D7A1E">
      <w:pPr>
        <w:pStyle w:val="a3"/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D7A1E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מאוחדת</w:t>
      </w:r>
    </w:p>
    <w:p w14:paraId="5532DD06" w14:textId="56B514B7" w:rsidR="000D6543" w:rsidRPr="003D7A1E" w:rsidRDefault="000D6543" w:rsidP="003D7A1E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תאריך שליחת הבקשה: </w:t>
      </w:r>
      <w:r w:rsidRPr="003D7A1E">
        <w:rPr>
          <w:rFonts w:ascii="David" w:hAnsi="David" w:cs="David"/>
          <w:sz w:val="24"/>
          <w:szCs w:val="24"/>
          <w:rtl/>
        </w:rPr>
        <w:t>1.12.20.</w:t>
      </w:r>
    </w:p>
    <w:p w14:paraId="1B560068" w14:textId="51092875" w:rsidR="000D6543" w:rsidRPr="003D7A1E" w:rsidRDefault="000D6543" w:rsidP="003D7A1E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 xml:space="preserve">מענה לבקשה: </w:t>
      </w:r>
      <w:r w:rsidRPr="003D7A1E">
        <w:rPr>
          <w:rFonts w:ascii="David" w:hAnsi="David" w:cs="David"/>
          <w:sz w:val="24"/>
          <w:szCs w:val="24"/>
          <w:rtl/>
        </w:rPr>
        <w:t>30.12.20.</w:t>
      </w:r>
    </w:p>
    <w:p w14:paraId="7304985E" w14:textId="4C0A9303" w:rsidR="003D7A1E" w:rsidRPr="003D7A1E" w:rsidRDefault="003D7A1E" w:rsidP="003D7A1E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b/>
          <w:bCs/>
          <w:sz w:val="24"/>
          <w:szCs w:val="24"/>
          <w:rtl/>
        </w:rPr>
        <w:t>מידע שהתקבל:</w:t>
      </w:r>
    </w:p>
    <w:p w14:paraId="4CB6AB89" w14:textId="4607848E" w:rsidR="003D7A1E" w:rsidRPr="003D7A1E" w:rsidRDefault="003D7A1E" w:rsidP="003D7A1E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>מספר מבוטחים בקופה לפי שנים.</w:t>
      </w:r>
    </w:p>
    <w:p w14:paraId="2DC1422A" w14:textId="77777777" w:rsidR="003D7A1E" w:rsidRPr="003D7A1E" w:rsidRDefault="003D7A1E" w:rsidP="003D7A1E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>תרופות אנטי דיכאוניות – מספר לקוחות.</w:t>
      </w:r>
    </w:p>
    <w:p w14:paraId="6221B743" w14:textId="04148B77" w:rsidR="003D7A1E" w:rsidRPr="003D7A1E" w:rsidRDefault="003D7A1E" w:rsidP="003D7A1E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>תרופות לפי מינונים – מספר לקוחות לפי שני</w:t>
      </w:r>
      <w:r w:rsidR="009A012E">
        <w:rPr>
          <w:rFonts w:ascii="David" w:hAnsi="David" w:cs="David" w:hint="cs"/>
          <w:sz w:val="24"/>
          <w:szCs w:val="24"/>
          <w:rtl/>
        </w:rPr>
        <w:t>ם.</w:t>
      </w:r>
    </w:p>
    <w:p w14:paraId="7D0549F2" w14:textId="2FD56742" w:rsidR="003D7A1E" w:rsidRPr="003D7A1E" w:rsidRDefault="003D7A1E" w:rsidP="003D7A1E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>תרופות – מרשמים</w:t>
      </w:r>
      <w:r w:rsidR="009A012E">
        <w:rPr>
          <w:rFonts w:ascii="David" w:hAnsi="David" w:cs="David" w:hint="cs"/>
          <w:sz w:val="24"/>
          <w:szCs w:val="24"/>
          <w:rtl/>
        </w:rPr>
        <w:t>.</w:t>
      </w:r>
    </w:p>
    <w:p w14:paraId="297503D2" w14:textId="5F898915" w:rsidR="003D7A1E" w:rsidRPr="003D7A1E" w:rsidRDefault="003D7A1E" w:rsidP="003D7A1E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3D7A1E">
        <w:rPr>
          <w:rFonts w:ascii="David" w:hAnsi="David" w:cs="David"/>
          <w:sz w:val="24"/>
          <w:szCs w:val="24"/>
          <w:rtl/>
        </w:rPr>
        <w:t xml:space="preserve">תרופות – מימושים. </w:t>
      </w:r>
    </w:p>
    <w:p w14:paraId="68654881" w14:textId="29BA40C1" w:rsidR="00BC396E" w:rsidRDefault="009A012E" w:rsidP="003A4E68">
      <w:pPr>
        <w:spacing w:line="360" w:lineRule="auto"/>
        <w:ind w:left="-397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012E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לאומית</w:t>
      </w:r>
    </w:p>
    <w:p w14:paraId="6952EF66" w14:textId="4A3DB1B8" w:rsidR="009A012E" w:rsidRPr="009A012E" w:rsidRDefault="009A012E" w:rsidP="003D7A1E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אין מענה.</w:t>
      </w:r>
    </w:p>
    <w:sectPr w:rsidR="009A012E" w:rsidRPr="009A012E" w:rsidSect="008C07A1"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9656D"/>
    <w:multiLevelType w:val="hybridMultilevel"/>
    <w:tmpl w:val="A13043E4"/>
    <w:lvl w:ilvl="0" w:tplc="06F66C98">
      <w:start w:val="1"/>
      <w:numFmt w:val="hebrew1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693BEF"/>
    <w:multiLevelType w:val="hybridMultilevel"/>
    <w:tmpl w:val="4D4486C8"/>
    <w:lvl w:ilvl="0" w:tplc="0718A062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01C5E"/>
    <w:multiLevelType w:val="hybridMultilevel"/>
    <w:tmpl w:val="7EA4BF38"/>
    <w:lvl w:ilvl="0" w:tplc="0828600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E27D40"/>
    <w:multiLevelType w:val="hybridMultilevel"/>
    <w:tmpl w:val="13004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D260A"/>
    <w:multiLevelType w:val="hybridMultilevel"/>
    <w:tmpl w:val="6C5228DC"/>
    <w:lvl w:ilvl="0" w:tplc="F90CE494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3420"/>
    <w:multiLevelType w:val="hybridMultilevel"/>
    <w:tmpl w:val="9D6CDF4C"/>
    <w:lvl w:ilvl="0" w:tplc="685C0986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72661"/>
    <w:multiLevelType w:val="hybridMultilevel"/>
    <w:tmpl w:val="12906F26"/>
    <w:lvl w:ilvl="0" w:tplc="8E50F9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6E"/>
    <w:rsid w:val="000D6543"/>
    <w:rsid w:val="003A4E68"/>
    <w:rsid w:val="003D7A1E"/>
    <w:rsid w:val="008C07A1"/>
    <w:rsid w:val="009A012E"/>
    <w:rsid w:val="00A1101F"/>
    <w:rsid w:val="00AA2968"/>
    <w:rsid w:val="00B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01D7"/>
  <w15:chartTrackingRefBased/>
  <w15:docId w15:val="{D069762E-5D5E-4EAB-A381-B9151A7D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D259-4593-4C58-863F-9A968299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kugman</dc:creator>
  <cp:keywords/>
  <dc:description/>
  <cp:lastModifiedBy>gal kugman</cp:lastModifiedBy>
  <cp:revision>3</cp:revision>
  <dcterms:created xsi:type="dcterms:W3CDTF">2021-04-01T08:41:00Z</dcterms:created>
  <dcterms:modified xsi:type="dcterms:W3CDTF">2021-04-01T09:27:00Z</dcterms:modified>
</cp:coreProperties>
</file>