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48" w:rsidRDefault="00BB3D5A" w:rsidP="00BB3D5A">
      <w:pPr>
        <w:pStyle w:val="a3"/>
        <w:numPr>
          <w:ilvl w:val="0"/>
          <w:numId w:val="1"/>
        </w:numPr>
      </w:pPr>
      <w:bookmarkStart w:id="0" w:name="_GoBack"/>
      <w:bookmarkEnd w:id="0"/>
      <w:r>
        <w:rPr>
          <w:rFonts w:hint="cs"/>
          <w:rtl/>
        </w:rPr>
        <w:t>התאגיד מנהל תיק השקעות החל מפברואר 2019</w:t>
      </w:r>
    </w:p>
    <w:p w:rsidR="00BB3D5A" w:rsidRDefault="00BB3D5A" w:rsidP="00BB3D5A">
      <w:pPr>
        <w:rPr>
          <w:rtl/>
        </w:rPr>
      </w:pPr>
    </w:p>
    <w:p w:rsidR="00BB3D5A" w:rsidRDefault="00BB3D5A" w:rsidP="00BB3D5A">
      <w:pPr>
        <w:rPr>
          <w:rtl/>
        </w:rPr>
      </w:pPr>
      <w:r>
        <w:rPr>
          <w:rFonts w:hint="cs"/>
          <w:rtl/>
        </w:rPr>
        <w:t>להלן</w:t>
      </w:r>
      <w:r w:rsidRPr="00BB3D5A">
        <w:rPr>
          <w:noProof/>
        </w:rPr>
        <w:t xml:space="preserve"> </w:t>
      </w:r>
      <w:r>
        <w:rPr>
          <w:rFonts w:hint="cs"/>
          <w:rtl/>
        </w:rPr>
        <w:t>מדיניות ההשקעות שאושרה במועצת התאגיד ולפיה מנוהל התיק:</w:t>
      </w:r>
    </w:p>
    <w:p w:rsidR="00BB3D5A" w:rsidRDefault="00BB3D5A" w:rsidP="00BB3D5A">
      <w:pPr>
        <w:rPr>
          <w:rtl/>
        </w:rPr>
      </w:pPr>
      <w:r>
        <w:rPr>
          <w:noProof/>
        </w:rPr>
        <w:drawing>
          <wp:inline distT="0" distB="0" distL="0" distR="0" wp14:anchorId="5E97EEA1" wp14:editId="775C0FE8">
            <wp:extent cx="4838700" cy="424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D5A" w:rsidRDefault="00BB3D5A" w:rsidP="00BB3D5A">
      <w:pPr>
        <w:rPr>
          <w:rtl/>
        </w:rPr>
      </w:pPr>
      <w:r>
        <w:rPr>
          <w:rFonts w:hint="cs"/>
          <w:rtl/>
        </w:rPr>
        <w:t>להלן נתונים לגבי הרכב התיק ליום 31.12.2019</w:t>
      </w:r>
    </w:p>
    <w:p w:rsidR="00BB3D5A" w:rsidRDefault="00BB3D5A" w:rsidP="00BB3D5A">
      <w:pPr>
        <w:rPr>
          <w:rtl/>
        </w:rPr>
      </w:pPr>
      <w:r>
        <w:rPr>
          <w:noProof/>
        </w:rPr>
        <w:drawing>
          <wp:inline distT="0" distB="0" distL="0" distR="0" wp14:anchorId="301A0E8E" wp14:editId="1F863879">
            <wp:extent cx="5274310" cy="28301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D5A" w:rsidRDefault="00BB3D5A" w:rsidP="00BB3D5A">
      <w:pPr>
        <w:rPr>
          <w:rtl/>
        </w:rPr>
      </w:pPr>
    </w:p>
    <w:p w:rsidR="00BB3D5A" w:rsidRDefault="00BB3D5A">
      <w:pPr>
        <w:bidi w:val="0"/>
        <w:rPr>
          <w:rtl/>
        </w:rPr>
      </w:pPr>
      <w:r>
        <w:rPr>
          <w:rtl/>
        </w:rPr>
        <w:br w:type="page"/>
      </w:r>
    </w:p>
    <w:p w:rsidR="00BB3D5A" w:rsidRDefault="00BB3D5A" w:rsidP="00BB3D5A">
      <w:pPr>
        <w:rPr>
          <w:rtl/>
        </w:rPr>
      </w:pPr>
      <w:r>
        <w:rPr>
          <w:rFonts w:hint="cs"/>
          <w:rtl/>
        </w:rPr>
        <w:lastRenderedPageBreak/>
        <w:t>להלן נתונים לגבי הרכב התיק ליום 30.06.2020</w:t>
      </w:r>
    </w:p>
    <w:p w:rsidR="00BB3D5A" w:rsidRDefault="00BB3D5A" w:rsidP="00BB3D5A">
      <w:r>
        <w:rPr>
          <w:noProof/>
        </w:rPr>
        <w:drawing>
          <wp:inline distT="0" distB="0" distL="0" distR="0" wp14:anchorId="7B92C6AB" wp14:editId="3A39C00E">
            <wp:extent cx="5274310" cy="2874645"/>
            <wp:effectExtent l="0" t="0" r="254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3D5A" w:rsidSect="00C077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1AB"/>
    <w:multiLevelType w:val="hybridMultilevel"/>
    <w:tmpl w:val="A3D2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5A"/>
    <w:rsid w:val="001B777C"/>
    <w:rsid w:val="00780848"/>
    <w:rsid w:val="00883FD8"/>
    <w:rsid w:val="00BB3D5A"/>
    <w:rsid w:val="00C0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A7F11-D8FA-4F54-9025-0D3093F9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BB3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Harel Turgeman</dc:creator>
  <cp:keywords/>
  <dc:description/>
  <cp:lastModifiedBy>Shira Meroz</cp:lastModifiedBy>
  <cp:revision>2</cp:revision>
  <dcterms:created xsi:type="dcterms:W3CDTF">2020-08-16T05:07:00Z</dcterms:created>
  <dcterms:modified xsi:type="dcterms:W3CDTF">2020-08-16T05:07:00Z</dcterms:modified>
</cp:coreProperties>
</file>