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5D3" w:rsidRPr="0074410C" w:rsidRDefault="001665D3" w:rsidP="00681A5A">
      <w:pPr>
        <w:pStyle w:val="af7"/>
        <w:spacing w:line="360" w:lineRule="auto"/>
        <w:rPr>
          <w:rFonts w:asciiTheme="minorBidi" w:eastAsia="Times New Roman" w:hAnsiTheme="minorBidi"/>
          <w:snapToGrid w:val="0"/>
          <w:kern w:val="28"/>
          <w:sz w:val="2"/>
          <w:szCs w:val="20"/>
          <w:rtl/>
          <w:lang w:bidi="he-IL"/>
        </w:rPr>
      </w:pPr>
    </w:p>
    <w:sdt>
      <w:sdtPr>
        <w:rPr>
          <w:rFonts w:asciiTheme="minorBidi" w:eastAsia="Times New Roman" w:hAnsiTheme="minorBidi" w:cs="Tahoma"/>
          <w:snapToGrid w:val="0"/>
          <w:kern w:val="28"/>
          <w:sz w:val="2"/>
          <w:szCs w:val="20"/>
          <w:lang w:bidi="he-IL"/>
        </w:rPr>
        <w:id w:val="-1141108455"/>
        <w:docPartObj>
          <w:docPartGallery w:val="Cover Pages"/>
          <w:docPartUnique/>
        </w:docPartObj>
      </w:sdtPr>
      <w:sdtEndPr>
        <w:rPr>
          <w:b/>
          <w:bCs/>
          <w:sz w:val="20"/>
          <w:rtl/>
        </w:rPr>
      </w:sdtEndPr>
      <w:sdtContent>
        <w:p w:rsidR="00C9577A" w:rsidRPr="0074410C" w:rsidRDefault="00C9577A" w:rsidP="00681A5A">
          <w:pPr>
            <w:pStyle w:val="af7"/>
            <w:spacing w:line="360" w:lineRule="auto"/>
            <w:rPr>
              <w:rFonts w:asciiTheme="minorBidi" w:hAnsiTheme="minorBidi"/>
              <w:sz w:val="2"/>
            </w:rPr>
          </w:pPr>
        </w:p>
        <w:p w:rsidR="00C9577A" w:rsidRPr="0074410C" w:rsidRDefault="00C9577A" w:rsidP="00A21D25">
          <w:pPr>
            <w:spacing w:line="360" w:lineRule="auto"/>
            <w:ind w:left="720"/>
            <w:rPr>
              <w:rFonts w:asciiTheme="minorBidi" w:hAnsiTheme="minorBidi" w:cstheme="minorBidi"/>
              <w:b/>
              <w:bCs/>
              <w:rtl/>
            </w:rPr>
          </w:pPr>
        </w:p>
        <w:p w:rsidR="00C9577A" w:rsidRPr="0074410C" w:rsidRDefault="00C9577A" w:rsidP="00681A5A">
          <w:pPr>
            <w:spacing w:line="360" w:lineRule="auto"/>
            <w:rPr>
              <w:rFonts w:asciiTheme="minorBidi" w:hAnsiTheme="minorBidi" w:cstheme="minorBidi"/>
              <w:b/>
              <w:bCs/>
              <w:rtl/>
            </w:rPr>
          </w:pPr>
        </w:p>
        <w:p w:rsidR="00C9577A" w:rsidRPr="0074410C" w:rsidRDefault="00C9577A" w:rsidP="00681A5A">
          <w:pPr>
            <w:spacing w:line="360" w:lineRule="auto"/>
            <w:rPr>
              <w:rFonts w:asciiTheme="minorBidi" w:hAnsiTheme="minorBidi" w:cstheme="minorBidi"/>
              <w:b/>
              <w:bCs/>
              <w:rtl/>
            </w:rPr>
          </w:pPr>
        </w:p>
        <w:p w:rsidR="00C9577A" w:rsidRPr="0074410C" w:rsidRDefault="00C9577A" w:rsidP="00681A5A">
          <w:pPr>
            <w:spacing w:line="360" w:lineRule="auto"/>
            <w:rPr>
              <w:rFonts w:asciiTheme="minorBidi" w:hAnsiTheme="minorBidi" w:cstheme="minorBidi"/>
              <w:b/>
              <w:bCs/>
              <w:rtl/>
            </w:rPr>
          </w:pPr>
        </w:p>
        <w:p w:rsidR="00C9577A" w:rsidRPr="0074410C" w:rsidRDefault="00C9577A" w:rsidP="00681A5A">
          <w:pPr>
            <w:spacing w:line="360" w:lineRule="auto"/>
            <w:rPr>
              <w:rFonts w:asciiTheme="minorBidi" w:hAnsiTheme="minorBidi" w:cstheme="minorBidi"/>
              <w:b/>
              <w:bCs/>
              <w:rtl/>
            </w:rPr>
          </w:pPr>
        </w:p>
        <w:p w:rsidR="00C9577A" w:rsidRPr="0074410C" w:rsidRDefault="00C9577A" w:rsidP="00681A5A">
          <w:pPr>
            <w:spacing w:line="360" w:lineRule="auto"/>
            <w:rPr>
              <w:rFonts w:asciiTheme="minorBidi" w:hAnsiTheme="minorBidi" w:cstheme="minorBidi"/>
              <w:b/>
              <w:bCs/>
              <w:rtl/>
            </w:rPr>
          </w:pPr>
        </w:p>
        <w:p w:rsidR="00C9577A" w:rsidRPr="0074410C" w:rsidRDefault="00C9577A" w:rsidP="00681A5A">
          <w:pPr>
            <w:spacing w:line="360" w:lineRule="auto"/>
            <w:rPr>
              <w:rFonts w:asciiTheme="minorBidi" w:hAnsiTheme="minorBidi" w:cstheme="minorBidi"/>
              <w:b/>
              <w:bCs/>
              <w:rtl/>
            </w:rPr>
          </w:pPr>
        </w:p>
        <w:p w:rsidR="00C9577A" w:rsidRPr="0074410C" w:rsidRDefault="00CD6CE4" w:rsidP="00681A5A">
          <w:pPr>
            <w:spacing w:line="360" w:lineRule="auto"/>
            <w:rPr>
              <w:rFonts w:asciiTheme="minorBidi" w:hAnsiTheme="minorBidi" w:cstheme="minorBidi"/>
              <w:b/>
              <w:bCs/>
              <w:rtl/>
            </w:rPr>
          </w:pPr>
          <w:r w:rsidRPr="0074410C">
            <w:rPr>
              <w:rFonts w:asciiTheme="minorBidi" w:hAnsiTheme="minorBidi" w:cstheme="minorBidi"/>
              <w:noProof/>
              <w:rtl/>
            </w:rPr>
            <mc:AlternateContent>
              <mc:Choice Requires="wps">
                <w:drawing>
                  <wp:anchor distT="0" distB="0" distL="114300" distR="114300" simplePos="0" relativeHeight="251666432" behindDoc="0" locked="0" layoutInCell="1" allowOverlap="1" wp14:anchorId="2C0797D1" wp14:editId="3A57E606">
                    <wp:simplePos x="0" y="0"/>
                    <wp:positionH relativeFrom="page">
                      <wp:posOffset>1254642</wp:posOffset>
                    </wp:positionH>
                    <wp:positionV relativeFrom="margin">
                      <wp:posOffset>1944060</wp:posOffset>
                    </wp:positionV>
                    <wp:extent cx="4545917" cy="3944679"/>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5917" cy="39446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530D" w:rsidRDefault="0066530D" w:rsidP="00CD6CE4">
                                <w:pPr>
                                  <w:jc w:val="center"/>
                                  <w:rPr>
                                    <w:rFonts w:asciiTheme="minorBidi" w:hAnsiTheme="minorBidi" w:cs="Arial"/>
                                    <w:b/>
                                    <w:bCs/>
                                    <w:color w:val="30616C"/>
                                    <w:sz w:val="56"/>
                                    <w:szCs w:val="56"/>
                                    <w:rtl/>
                                  </w:rPr>
                                </w:pPr>
                                <w:r>
                                  <w:rPr>
                                    <w:rFonts w:asciiTheme="minorBidi" w:hAnsiTheme="minorBidi" w:cs="Arial" w:hint="cs"/>
                                    <w:b/>
                                    <w:bCs/>
                                    <w:color w:val="30616C"/>
                                    <w:sz w:val="56"/>
                                    <w:szCs w:val="56"/>
                                    <w:rtl/>
                                  </w:rPr>
                                  <w:t>ביקורת תאימות</w:t>
                                </w:r>
                              </w:p>
                              <w:p w:rsidR="0066530D" w:rsidRDefault="0066530D" w:rsidP="00CD6CE4">
                                <w:pPr>
                                  <w:jc w:val="center"/>
                                  <w:rPr>
                                    <w:rFonts w:asciiTheme="minorBidi" w:hAnsiTheme="minorBidi" w:cstheme="minorBidi"/>
                                    <w:b/>
                                    <w:bCs/>
                                    <w:color w:val="30616C"/>
                                    <w:sz w:val="56"/>
                                    <w:szCs w:val="56"/>
                                    <w:rtl/>
                                  </w:rPr>
                                </w:pPr>
                                <w:r>
                                  <w:rPr>
                                    <w:rFonts w:asciiTheme="minorBidi" w:hAnsiTheme="minorBidi" w:cs="Arial" w:hint="cs"/>
                                    <w:b/>
                                    <w:bCs/>
                                    <w:color w:val="30616C"/>
                                    <w:sz w:val="56"/>
                                    <w:szCs w:val="56"/>
                                    <w:rtl/>
                                  </w:rPr>
                                  <w:t xml:space="preserve">תקנות הגנת </w:t>
                                </w:r>
                                <w:r>
                                  <w:rPr>
                                    <w:rFonts w:asciiTheme="minorBidi" w:hAnsiTheme="minorBidi" w:cstheme="minorBidi" w:hint="cs"/>
                                    <w:b/>
                                    <w:bCs/>
                                    <w:color w:val="30616C"/>
                                    <w:sz w:val="56"/>
                                    <w:szCs w:val="56"/>
                                    <w:rtl/>
                                  </w:rPr>
                                  <w:t xml:space="preserve">הפרטיות </w:t>
                                </w:r>
                              </w:p>
                              <w:p w:rsidR="0066530D" w:rsidRDefault="0066530D" w:rsidP="00CD6CE4">
                                <w:pPr>
                                  <w:jc w:val="center"/>
                                  <w:rPr>
                                    <w:rFonts w:asciiTheme="minorBidi" w:hAnsiTheme="minorBidi" w:cstheme="minorBidi"/>
                                    <w:b/>
                                    <w:bCs/>
                                    <w:color w:val="30616C"/>
                                    <w:sz w:val="56"/>
                                    <w:szCs w:val="56"/>
                                    <w:rtl/>
                                  </w:rPr>
                                </w:pPr>
                              </w:p>
                              <w:p w:rsidR="0066530D" w:rsidRDefault="0066530D" w:rsidP="00CD6CE4">
                                <w:pPr>
                                  <w:jc w:val="center"/>
                                  <w:rPr>
                                    <w:rFonts w:asciiTheme="minorBidi" w:hAnsiTheme="minorBidi" w:cstheme="minorBidi"/>
                                    <w:b/>
                                    <w:bCs/>
                                    <w:color w:val="30616C"/>
                                    <w:sz w:val="56"/>
                                    <w:szCs w:val="56"/>
                                    <w:rtl/>
                                  </w:rPr>
                                </w:pPr>
                              </w:p>
                              <w:p w:rsidR="0066530D" w:rsidRDefault="0066530D" w:rsidP="00371CFC">
                                <w:pPr>
                                  <w:jc w:val="center"/>
                                  <w:rPr>
                                    <w:rFonts w:asciiTheme="minorBidi" w:hAnsiTheme="minorBidi" w:cstheme="minorBidi"/>
                                    <w:b/>
                                    <w:bCs/>
                                    <w:color w:val="30616C"/>
                                    <w:sz w:val="56"/>
                                    <w:szCs w:val="56"/>
                                    <w:rtl/>
                                  </w:rPr>
                                </w:pPr>
                                <w:r>
                                  <w:rPr>
                                    <w:rFonts w:asciiTheme="minorBidi" w:hAnsiTheme="minorBidi" w:cstheme="minorBidi" w:hint="cs"/>
                                    <w:b/>
                                    <w:bCs/>
                                    <w:color w:val="30616C"/>
                                    <w:sz w:val="56"/>
                                    <w:szCs w:val="56"/>
                                    <w:rtl/>
                                  </w:rPr>
                                  <w:t xml:space="preserve">חברת </w:t>
                                </w:r>
                                <w:r w:rsidR="00371CFC">
                                  <w:rPr>
                                    <w:rFonts w:asciiTheme="minorBidi" w:hAnsiTheme="minorBidi" w:cstheme="minorBidi"/>
                                    <w:b/>
                                    <w:bCs/>
                                    <w:color w:val="30616C"/>
                                    <w:sz w:val="56"/>
                                    <w:szCs w:val="56"/>
                                  </w:rPr>
                                  <w:t>XXX</w:t>
                                </w:r>
                              </w:p>
                              <w:p w:rsidR="0066530D" w:rsidRPr="00785164" w:rsidRDefault="0066530D" w:rsidP="00CD6CE4">
                                <w:pPr>
                                  <w:jc w:val="center"/>
                                  <w:rPr>
                                    <w:rFonts w:asciiTheme="minorBidi" w:hAnsiTheme="minorBidi" w:cstheme="minorBidi"/>
                                    <w:b/>
                                    <w:bCs/>
                                    <w:color w:val="30616C"/>
                                    <w:sz w:val="56"/>
                                    <w:szCs w:val="56"/>
                                    <w:rtl/>
                                  </w:rPr>
                                </w:pPr>
                              </w:p>
                              <w:p w:rsidR="0066530D" w:rsidRPr="00BF1B1F" w:rsidRDefault="0066530D" w:rsidP="00CD6CE4">
                                <w:pPr>
                                  <w:jc w:val="center"/>
                                  <w:rPr>
                                    <w:color w:val="4F81BD" w:themeColor="accent1"/>
                                    <w:sz w:val="48"/>
                                    <w:szCs w:val="48"/>
                                    <w:rtl/>
                                  </w:rPr>
                                </w:pPr>
                                <w:r w:rsidRPr="00BF1B1F">
                                  <w:rPr>
                                    <w:rFonts w:asciiTheme="minorBidi" w:hAnsiTheme="minorBidi" w:cstheme="minorBidi" w:hint="cs"/>
                                    <w:b/>
                                    <w:bCs/>
                                    <w:color w:val="30616C"/>
                                    <w:sz w:val="48"/>
                                    <w:szCs w:val="48"/>
                                    <w:rtl/>
                                  </w:rPr>
                                  <w:t>רשות האוכלוסין וההגירה</w:t>
                                </w:r>
                              </w:p>
                              <w:p w:rsidR="0066530D" w:rsidRPr="00BF1B1F" w:rsidRDefault="0066530D" w:rsidP="00CD6CE4">
                                <w:pPr>
                                  <w:jc w:val="center"/>
                                  <w:rPr>
                                    <w:color w:val="4F81BD" w:themeColor="accent1"/>
                                    <w:sz w:val="48"/>
                                    <w:szCs w:val="48"/>
                                    <w:rtl/>
                                  </w:rPr>
                                </w:pPr>
                              </w:p>
                              <w:p w:rsidR="0066530D" w:rsidRPr="00BF1B1F" w:rsidRDefault="00793830" w:rsidP="00702D06">
                                <w:pPr>
                                  <w:jc w:val="center"/>
                                  <w:rPr>
                                    <w:rFonts w:asciiTheme="minorBidi" w:hAnsiTheme="minorBidi" w:cstheme="minorBidi"/>
                                    <w:b/>
                                    <w:bCs/>
                                    <w:color w:val="30616C"/>
                                    <w:sz w:val="48"/>
                                    <w:szCs w:val="48"/>
                                    <w:rtl/>
                                  </w:rPr>
                                </w:pPr>
                                <w:r>
                                  <w:rPr>
                                    <w:rFonts w:asciiTheme="minorBidi" w:hAnsiTheme="minorBidi" w:cstheme="minorBidi" w:hint="cs"/>
                                    <w:b/>
                                    <w:bCs/>
                                    <w:color w:val="30616C"/>
                                    <w:sz w:val="48"/>
                                    <w:szCs w:val="48"/>
                                    <w:rtl/>
                                  </w:rPr>
                                  <w:t>11/12/2018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98.8pt;margin-top:153.1pt;width:357.95pt;height:310.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QejAIAAH4FAAAOAAAAZHJzL2Uyb0RvYy54bWysVN1P2zAQf5+0/8Hy+0hbUlgjUtSBmCZV&#10;gFYmnl3HphG2z7PdJt1fv7OTtBXbC9NekvPd774/rq5brchOOF+DKen4bESJMByq2ryU9MfT3afP&#10;lPjATMUUGFHSvfD0ev7xw1VjCzGBDahKOIJGjC8aW9JNCLbIMs83QjN/BlYYFEpwmgV8upescqxB&#10;61plk9HoImvAVdYBF94j97YT0nmyL6Xg4UFKLwJRJcXYQvq69F3Hbza/YsWLY3ZT8z4M9g9RaFYb&#10;dHowdcsCI1tX/2FK19yBBxnOOOgMpKy5SDlgNuPRm2xWG2ZFygWL4+2hTP7/meX3u0dH6qqkFxNK&#10;DNPYoyfRBvIFWoIsrE9jfYGwlUVgaJGPfU65ersE/uoRkp1gOgWP6FiPVjod/5gpQUVswf5Q9uiG&#10;IzOf5tPZ+JISjrLzWZ5fXM6i4+yobp0PXwVoEomSOuxrCoHtlj500AESvRm4q5VCPiuUIQ0mdz4d&#10;JYWDBI0rEwEiTUlvJubRhZ6osFeiM/JdSKxSyiAy0nyKG+XIjuFkMc6FCeM+aGUQHVESg3iPYo8/&#10;RvUe5S6PwTOYcFDWtQHXdSyu1THs6nUIWXb4vpO+yzuWILTrFusYyTVUexwBB90SecvvauzGkvnw&#10;yBxuDTYXL0F4wI9UgFWHnqJkA+7X3/gRj8OMUkoa3MKS+p9b5gQl6pvBMZ+N8zyubXrk08sJPtyp&#10;ZH0qMVt9A9iOMd4cyxMZ8UENpHSgn/FgLKJXFDHD0XdJw0DehO424MHhYrFIIFxUy8LSrCwfJj/O&#10;2lP7zJztBzLgLN/DsK+seDOXHTb21cBiG0DWaWiPVe0Lj0uexr4/SPGKnL4T6ng2578BAAD//wMA&#10;UEsDBBQABgAIAAAAIQBDz54X4QAAAAsBAAAPAAAAZHJzL2Rvd25yZXYueG1sTI/BTsMwDIbvSLxD&#10;ZCRuLF0H7VaaThOCCxKaGJOm3bImNIXEKUm2lbfHnODmX/70+3O9HJ1lJx1i71HAdJIB09h61WMn&#10;YPv2dDMHFpNEJa1HLeBbR1g2lxe1rJQ/46s+bVLHqARjJQWYlIaK89ga7WSc+EEj7d59cDJRDB1X&#10;QZ6p3FmeZ1nBneyRLhg56Aej28/N0Qko53tlPsLzuN29rL7MeuD2UXIhrq/G1T2wpMf0B8OvPqlD&#10;Q04Hf0QVmaW8KAtCBcyyIgdGxGI6uwN2oCEvb4E3Nf//Q/MDAAD//wMAUEsBAi0AFAAGAAgAAAAh&#10;ALaDOJL+AAAA4QEAABMAAAAAAAAAAAAAAAAAAAAAAFtDb250ZW50X1R5cGVzXS54bWxQSwECLQAU&#10;AAYACAAAACEAOP0h/9YAAACUAQAACwAAAAAAAAAAAAAAAAAvAQAAX3JlbHMvLnJlbHNQSwECLQAU&#10;AAYACAAAACEAMzjUHowCAAB+BQAADgAAAAAAAAAAAAAAAAAuAgAAZHJzL2Uyb0RvYy54bWxQSwEC&#10;LQAUAAYACAAAACEAQ8+eF+EAAAALAQAADwAAAAAAAAAAAAAAAADmBAAAZHJzL2Rvd25yZXYueG1s&#10;UEsFBgAAAAAEAAQA8wAAAPQFAAAAAA==&#10;" filled="f" stroked="f" strokeweight=".5pt">
                    <v:path arrowok="t"/>
                    <v:textbox>
                      <w:txbxContent>
                        <w:p w:rsidR="0066530D" w:rsidRDefault="0066530D" w:rsidP="00CD6CE4">
                          <w:pPr>
                            <w:jc w:val="center"/>
                            <w:rPr>
                              <w:rFonts w:asciiTheme="minorBidi" w:hAnsiTheme="minorBidi" w:cs="Arial"/>
                              <w:b/>
                              <w:bCs/>
                              <w:color w:val="30616C"/>
                              <w:sz w:val="56"/>
                              <w:szCs w:val="56"/>
                              <w:rtl/>
                            </w:rPr>
                          </w:pPr>
                          <w:r>
                            <w:rPr>
                              <w:rFonts w:asciiTheme="minorBidi" w:hAnsiTheme="minorBidi" w:cs="Arial" w:hint="cs"/>
                              <w:b/>
                              <w:bCs/>
                              <w:color w:val="30616C"/>
                              <w:sz w:val="56"/>
                              <w:szCs w:val="56"/>
                              <w:rtl/>
                            </w:rPr>
                            <w:t>ביקורת תאימות</w:t>
                          </w:r>
                        </w:p>
                        <w:p w:rsidR="0066530D" w:rsidRDefault="0066530D" w:rsidP="00CD6CE4">
                          <w:pPr>
                            <w:jc w:val="center"/>
                            <w:rPr>
                              <w:rFonts w:asciiTheme="minorBidi" w:hAnsiTheme="minorBidi" w:cstheme="minorBidi"/>
                              <w:b/>
                              <w:bCs/>
                              <w:color w:val="30616C"/>
                              <w:sz w:val="56"/>
                              <w:szCs w:val="56"/>
                              <w:rtl/>
                            </w:rPr>
                          </w:pPr>
                          <w:r>
                            <w:rPr>
                              <w:rFonts w:asciiTheme="minorBidi" w:hAnsiTheme="minorBidi" w:cs="Arial" w:hint="cs"/>
                              <w:b/>
                              <w:bCs/>
                              <w:color w:val="30616C"/>
                              <w:sz w:val="56"/>
                              <w:szCs w:val="56"/>
                              <w:rtl/>
                            </w:rPr>
                            <w:t xml:space="preserve">תקנות הגנת </w:t>
                          </w:r>
                          <w:r>
                            <w:rPr>
                              <w:rFonts w:asciiTheme="minorBidi" w:hAnsiTheme="minorBidi" w:cstheme="minorBidi" w:hint="cs"/>
                              <w:b/>
                              <w:bCs/>
                              <w:color w:val="30616C"/>
                              <w:sz w:val="56"/>
                              <w:szCs w:val="56"/>
                              <w:rtl/>
                            </w:rPr>
                            <w:t xml:space="preserve">הפרטיות </w:t>
                          </w:r>
                        </w:p>
                        <w:p w:rsidR="0066530D" w:rsidRDefault="0066530D" w:rsidP="00CD6CE4">
                          <w:pPr>
                            <w:jc w:val="center"/>
                            <w:rPr>
                              <w:rFonts w:asciiTheme="minorBidi" w:hAnsiTheme="minorBidi" w:cstheme="minorBidi"/>
                              <w:b/>
                              <w:bCs/>
                              <w:color w:val="30616C"/>
                              <w:sz w:val="56"/>
                              <w:szCs w:val="56"/>
                              <w:rtl/>
                            </w:rPr>
                          </w:pPr>
                        </w:p>
                        <w:p w:rsidR="0066530D" w:rsidRDefault="0066530D" w:rsidP="00CD6CE4">
                          <w:pPr>
                            <w:jc w:val="center"/>
                            <w:rPr>
                              <w:rFonts w:asciiTheme="minorBidi" w:hAnsiTheme="minorBidi" w:cstheme="minorBidi"/>
                              <w:b/>
                              <w:bCs/>
                              <w:color w:val="30616C"/>
                              <w:sz w:val="56"/>
                              <w:szCs w:val="56"/>
                              <w:rtl/>
                            </w:rPr>
                          </w:pPr>
                        </w:p>
                        <w:p w:rsidR="0066530D" w:rsidRDefault="0066530D" w:rsidP="00371CFC">
                          <w:pPr>
                            <w:jc w:val="center"/>
                            <w:rPr>
                              <w:rFonts w:asciiTheme="minorBidi" w:hAnsiTheme="minorBidi" w:cstheme="minorBidi"/>
                              <w:b/>
                              <w:bCs/>
                              <w:color w:val="30616C"/>
                              <w:sz w:val="56"/>
                              <w:szCs w:val="56"/>
                              <w:rtl/>
                            </w:rPr>
                          </w:pPr>
                          <w:r>
                            <w:rPr>
                              <w:rFonts w:asciiTheme="minorBidi" w:hAnsiTheme="minorBidi" w:cstheme="minorBidi" w:hint="cs"/>
                              <w:b/>
                              <w:bCs/>
                              <w:color w:val="30616C"/>
                              <w:sz w:val="56"/>
                              <w:szCs w:val="56"/>
                              <w:rtl/>
                            </w:rPr>
                            <w:t xml:space="preserve">חברת </w:t>
                          </w:r>
                          <w:r w:rsidR="00371CFC">
                            <w:rPr>
                              <w:rFonts w:asciiTheme="minorBidi" w:hAnsiTheme="minorBidi" w:cstheme="minorBidi"/>
                              <w:b/>
                              <w:bCs/>
                              <w:color w:val="30616C"/>
                              <w:sz w:val="56"/>
                              <w:szCs w:val="56"/>
                            </w:rPr>
                            <w:t>XXX</w:t>
                          </w:r>
                        </w:p>
                        <w:p w:rsidR="0066530D" w:rsidRPr="00785164" w:rsidRDefault="0066530D" w:rsidP="00CD6CE4">
                          <w:pPr>
                            <w:jc w:val="center"/>
                            <w:rPr>
                              <w:rFonts w:asciiTheme="minorBidi" w:hAnsiTheme="minorBidi" w:cstheme="minorBidi"/>
                              <w:b/>
                              <w:bCs/>
                              <w:color w:val="30616C"/>
                              <w:sz w:val="56"/>
                              <w:szCs w:val="56"/>
                              <w:rtl/>
                            </w:rPr>
                          </w:pPr>
                        </w:p>
                        <w:p w:rsidR="0066530D" w:rsidRPr="00BF1B1F" w:rsidRDefault="0066530D" w:rsidP="00CD6CE4">
                          <w:pPr>
                            <w:jc w:val="center"/>
                            <w:rPr>
                              <w:color w:val="4F81BD" w:themeColor="accent1"/>
                              <w:sz w:val="48"/>
                              <w:szCs w:val="48"/>
                              <w:rtl/>
                            </w:rPr>
                          </w:pPr>
                          <w:r w:rsidRPr="00BF1B1F">
                            <w:rPr>
                              <w:rFonts w:asciiTheme="minorBidi" w:hAnsiTheme="minorBidi" w:cstheme="minorBidi" w:hint="cs"/>
                              <w:b/>
                              <w:bCs/>
                              <w:color w:val="30616C"/>
                              <w:sz w:val="48"/>
                              <w:szCs w:val="48"/>
                              <w:rtl/>
                            </w:rPr>
                            <w:t>רשות האוכלוסין וההגירה</w:t>
                          </w:r>
                        </w:p>
                        <w:p w:rsidR="0066530D" w:rsidRPr="00BF1B1F" w:rsidRDefault="0066530D" w:rsidP="00CD6CE4">
                          <w:pPr>
                            <w:jc w:val="center"/>
                            <w:rPr>
                              <w:color w:val="4F81BD" w:themeColor="accent1"/>
                              <w:sz w:val="48"/>
                              <w:szCs w:val="48"/>
                              <w:rtl/>
                            </w:rPr>
                          </w:pPr>
                        </w:p>
                        <w:p w:rsidR="0066530D" w:rsidRPr="00BF1B1F" w:rsidRDefault="00793830" w:rsidP="00702D06">
                          <w:pPr>
                            <w:jc w:val="center"/>
                            <w:rPr>
                              <w:rFonts w:asciiTheme="minorBidi" w:hAnsiTheme="minorBidi" w:cstheme="minorBidi"/>
                              <w:b/>
                              <w:bCs/>
                              <w:color w:val="30616C"/>
                              <w:sz w:val="48"/>
                              <w:szCs w:val="48"/>
                              <w:rtl/>
                            </w:rPr>
                          </w:pPr>
                          <w:r>
                            <w:rPr>
                              <w:rFonts w:asciiTheme="minorBidi" w:hAnsiTheme="minorBidi" w:cstheme="minorBidi" w:hint="cs"/>
                              <w:b/>
                              <w:bCs/>
                              <w:color w:val="30616C"/>
                              <w:sz w:val="48"/>
                              <w:szCs w:val="48"/>
                              <w:rtl/>
                            </w:rPr>
                            <w:t>11/12/2018</w:t>
                          </w:r>
                        </w:p>
                      </w:txbxContent>
                    </v:textbox>
                    <w10:wrap anchorx="page" anchory="margin"/>
                  </v:shape>
                </w:pict>
              </mc:Fallback>
            </mc:AlternateContent>
          </w:r>
        </w:p>
        <w:p w:rsidR="00C9577A" w:rsidRPr="0074410C" w:rsidRDefault="00C9577A" w:rsidP="00681A5A">
          <w:pPr>
            <w:spacing w:line="360" w:lineRule="auto"/>
            <w:rPr>
              <w:rFonts w:asciiTheme="minorBidi" w:hAnsiTheme="minorBidi" w:cstheme="minorBidi"/>
              <w:b/>
              <w:bCs/>
              <w:rtl/>
            </w:rPr>
          </w:pPr>
        </w:p>
        <w:p w:rsidR="00C9577A" w:rsidRPr="0074410C" w:rsidRDefault="00C9577A" w:rsidP="00681A5A">
          <w:pPr>
            <w:spacing w:line="360" w:lineRule="auto"/>
            <w:rPr>
              <w:rFonts w:asciiTheme="minorBidi" w:hAnsiTheme="minorBidi" w:cstheme="minorBidi"/>
              <w:b/>
              <w:bCs/>
              <w:rtl/>
            </w:rPr>
          </w:pPr>
        </w:p>
        <w:p w:rsidR="00C9577A" w:rsidRPr="0074410C" w:rsidRDefault="00C9577A" w:rsidP="00681A5A">
          <w:pPr>
            <w:spacing w:line="360" w:lineRule="auto"/>
            <w:rPr>
              <w:rFonts w:asciiTheme="minorBidi" w:hAnsiTheme="minorBidi" w:cstheme="minorBidi"/>
              <w:b/>
              <w:bCs/>
              <w:rtl/>
            </w:rPr>
          </w:pPr>
        </w:p>
        <w:p w:rsidR="00C9577A" w:rsidRPr="0074410C" w:rsidRDefault="00C9577A" w:rsidP="00681A5A">
          <w:pPr>
            <w:spacing w:line="360" w:lineRule="auto"/>
            <w:rPr>
              <w:rFonts w:asciiTheme="minorBidi" w:hAnsiTheme="minorBidi" w:cstheme="minorBidi"/>
              <w:b/>
              <w:bCs/>
              <w:rtl/>
            </w:rPr>
          </w:pPr>
        </w:p>
        <w:p w:rsidR="00C9577A" w:rsidRPr="0074410C" w:rsidRDefault="00C9577A" w:rsidP="00681A5A">
          <w:pPr>
            <w:spacing w:line="360" w:lineRule="auto"/>
            <w:rPr>
              <w:rFonts w:asciiTheme="minorBidi" w:hAnsiTheme="minorBidi" w:cstheme="minorBidi"/>
              <w:b/>
              <w:bCs/>
              <w:rtl/>
            </w:rPr>
          </w:pPr>
        </w:p>
        <w:p w:rsidR="00F92811" w:rsidRPr="0074410C" w:rsidRDefault="00F92811" w:rsidP="00681A5A">
          <w:pPr>
            <w:spacing w:line="360" w:lineRule="auto"/>
            <w:rPr>
              <w:rFonts w:asciiTheme="minorBidi" w:hAnsiTheme="minorBidi" w:cstheme="minorBidi"/>
              <w:b/>
              <w:bCs/>
              <w:rtl/>
            </w:rPr>
          </w:pPr>
        </w:p>
        <w:p w:rsidR="00F92811" w:rsidRPr="0074410C" w:rsidRDefault="00F92811" w:rsidP="00681A5A">
          <w:pPr>
            <w:spacing w:line="360" w:lineRule="auto"/>
            <w:rPr>
              <w:rFonts w:asciiTheme="minorBidi" w:hAnsiTheme="minorBidi" w:cstheme="minorBidi"/>
              <w:b/>
              <w:bCs/>
              <w:rtl/>
            </w:rPr>
          </w:pPr>
        </w:p>
        <w:p w:rsidR="00C9577A" w:rsidRPr="0074410C" w:rsidRDefault="00C9577A" w:rsidP="00681A5A">
          <w:pPr>
            <w:spacing w:line="360" w:lineRule="auto"/>
            <w:rPr>
              <w:rFonts w:asciiTheme="minorBidi" w:hAnsiTheme="minorBidi" w:cstheme="minorBidi"/>
              <w:b/>
              <w:bCs/>
              <w:rtl/>
            </w:rPr>
          </w:pPr>
        </w:p>
        <w:p w:rsidR="007014ED" w:rsidRPr="0074410C" w:rsidRDefault="007014ED" w:rsidP="00681A5A">
          <w:pPr>
            <w:spacing w:line="360" w:lineRule="auto"/>
            <w:rPr>
              <w:rFonts w:asciiTheme="minorBidi" w:hAnsiTheme="minorBidi" w:cstheme="minorBidi"/>
              <w:b/>
              <w:bCs/>
              <w:rtl/>
            </w:rPr>
          </w:pPr>
        </w:p>
        <w:p w:rsidR="007014ED" w:rsidRPr="0074410C" w:rsidRDefault="007014ED" w:rsidP="00681A5A">
          <w:pPr>
            <w:spacing w:line="360" w:lineRule="auto"/>
            <w:rPr>
              <w:rFonts w:asciiTheme="minorBidi" w:hAnsiTheme="minorBidi" w:cstheme="minorBidi"/>
              <w:b/>
              <w:bCs/>
              <w:rtl/>
            </w:rPr>
          </w:pPr>
        </w:p>
        <w:p w:rsidR="007014ED" w:rsidRPr="0074410C" w:rsidRDefault="007014ED" w:rsidP="00681A5A">
          <w:pPr>
            <w:spacing w:line="360" w:lineRule="auto"/>
            <w:rPr>
              <w:rFonts w:asciiTheme="minorBidi" w:hAnsiTheme="minorBidi" w:cstheme="minorBidi"/>
              <w:b/>
              <w:bCs/>
              <w:rtl/>
            </w:rPr>
          </w:pPr>
        </w:p>
        <w:p w:rsidR="007014ED" w:rsidRPr="0074410C" w:rsidRDefault="00B14183" w:rsidP="00B14183">
          <w:pPr>
            <w:tabs>
              <w:tab w:val="left" w:pos="5368"/>
            </w:tabs>
            <w:spacing w:line="360" w:lineRule="auto"/>
            <w:rPr>
              <w:rFonts w:asciiTheme="minorBidi" w:hAnsiTheme="minorBidi" w:cstheme="minorBidi"/>
              <w:b/>
              <w:bCs/>
              <w:rtl/>
            </w:rPr>
          </w:pPr>
          <w:r w:rsidRPr="0074410C">
            <w:rPr>
              <w:rFonts w:asciiTheme="minorBidi" w:hAnsiTheme="minorBidi" w:cstheme="minorBidi"/>
              <w:b/>
              <w:bCs/>
              <w:rtl/>
            </w:rPr>
            <w:tab/>
          </w:r>
        </w:p>
        <w:p w:rsidR="007014ED" w:rsidRPr="0074410C" w:rsidRDefault="007014ED" w:rsidP="00681A5A">
          <w:pPr>
            <w:spacing w:line="360" w:lineRule="auto"/>
            <w:rPr>
              <w:rFonts w:asciiTheme="minorBidi" w:hAnsiTheme="minorBidi" w:cstheme="minorBidi"/>
              <w:b/>
              <w:bCs/>
              <w:rtl/>
            </w:rPr>
          </w:pPr>
        </w:p>
        <w:p w:rsidR="007014ED" w:rsidRPr="0074410C" w:rsidRDefault="007014ED" w:rsidP="00681A5A">
          <w:pPr>
            <w:spacing w:line="360" w:lineRule="auto"/>
            <w:rPr>
              <w:rFonts w:asciiTheme="minorBidi" w:hAnsiTheme="minorBidi" w:cstheme="minorBidi"/>
              <w:b/>
              <w:bCs/>
              <w:rtl/>
            </w:rPr>
          </w:pPr>
        </w:p>
        <w:p w:rsidR="007014ED" w:rsidRPr="0074410C" w:rsidRDefault="007014ED" w:rsidP="00681A5A">
          <w:pPr>
            <w:spacing w:line="360" w:lineRule="auto"/>
            <w:rPr>
              <w:rFonts w:asciiTheme="minorBidi" w:hAnsiTheme="minorBidi" w:cstheme="minorBidi"/>
              <w:b/>
              <w:bCs/>
              <w:rtl/>
            </w:rPr>
          </w:pPr>
        </w:p>
        <w:p w:rsidR="007014ED" w:rsidRPr="0074410C" w:rsidRDefault="007014ED" w:rsidP="00681A5A">
          <w:pPr>
            <w:spacing w:line="360" w:lineRule="auto"/>
            <w:rPr>
              <w:rFonts w:asciiTheme="minorBidi" w:hAnsiTheme="minorBidi" w:cstheme="minorBidi"/>
              <w:b/>
              <w:bCs/>
              <w:rtl/>
            </w:rPr>
          </w:pPr>
        </w:p>
        <w:p w:rsidR="00C9577A" w:rsidRPr="0074410C" w:rsidRDefault="00C9577A" w:rsidP="00681A5A">
          <w:pPr>
            <w:spacing w:line="360" w:lineRule="auto"/>
            <w:rPr>
              <w:rFonts w:asciiTheme="minorBidi" w:hAnsiTheme="minorBidi" w:cstheme="minorBidi"/>
              <w:b/>
              <w:bCs/>
              <w:rtl/>
            </w:rPr>
          </w:pPr>
        </w:p>
        <w:p w:rsidR="00C9577A" w:rsidRPr="0074410C" w:rsidRDefault="00C9577A" w:rsidP="00681A5A">
          <w:pPr>
            <w:spacing w:line="360" w:lineRule="auto"/>
            <w:rPr>
              <w:rFonts w:asciiTheme="minorBidi" w:hAnsiTheme="minorBidi" w:cstheme="minorBidi"/>
              <w:b/>
              <w:bCs/>
              <w:rtl/>
            </w:rPr>
          </w:pPr>
        </w:p>
        <w:p w:rsidR="00C9577A" w:rsidRPr="0074410C" w:rsidRDefault="00C9577A" w:rsidP="00681A5A">
          <w:pPr>
            <w:spacing w:line="360" w:lineRule="auto"/>
            <w:rPr>
              <w:rFonts w:asciiTheme="minorBidi" w:hAnsiTheme="minorBidi" w:cstheme="minorBidi"/>
              <w:b/>
              <w:bCs/>
              <w:rtl/>
            </w:rPr>
          </w:pPr>
        </w:p>
        <w:p w:rsidR="00C9577A" w:rsidRPr="0074410C" w:rsidRDefault="00C9577A" w:rsidP="00681A5A">
          <w:pPr>
            <w:spacing w:line="360" w:lineRule="auto"/>
            <w:rPr>
              <w:rFonts w:asciiTheme="minorBidi" w:hAnsiTheme="minorBidi" w:cstheme="minorBidi"/>
              <w:b/>
              <w:bCs/>
              <w:rtl/>
            </w:rPr>
          </w:pPr>
        </w:p>
        <w:p w:rsidR="00C9577A" w:rsidRPr="0074410C" w:rsidRDefault="00C9577A" w:rsidP="00681A5A">
          <w:pPr>
            <w:spacing w:line="360" w:lineRule="auto"/>
            <w:rPr>
              <w:rFonts w:asciiTheme="minorBidi" w:hAnsiTheme="minorBidi" w:cstheme="minorBidi"/>
              <w:b/>
              <w:bCs/>
              <w:rtl/>
            </w:rPr>
          </w:pPr>
        </w:p>
        <w:p w:rsidR="00C9577A" w:rsidRPr="0074410C" w:rsidRDefault="00BF1B1F" w:rsidP="00681A5A">
          <w:pPr>
            <w:spacing w:line="360" w:lineRule="auto"/>
            <w:rPr>
              <w:rFonts w:asciiTheme="minorBidi" w:hAnsiTheme="minorBidi" w:cstheme="minorBidi"/>
              <w:b/>
              <w:bCs/>
              <w:rtl/>
            </w:rPr>
          </w:pPr>
          <w:r w:rsidRPr="0074410C">
            <w:rPr>
              <w:rFonts w:asciiTheme="minorBidi" w:hAnsiTheme="minorBidi" w:cstheme="minorBidi"/>
              <w:noProof/>
              <w:snapToGrid/>
              <w:rtl/>
            </w:rPr>
            <mc:AlternateContent>
              <mc:Choice Requires="wps">
                <w:drawing>
                  <wp:anchor distT="0" distB="0" distL="114300" distR="114300" simplePos="0" relativeHeight="251668480" behindDoc="0" locked="0" layoutInCell="1" allowOverlap="1" wp14:anchorId="59203764" wp14:editId="43F9CE8B">
                    <wp:simplePos x="0" y="0"/>
                    <wp:positionH relativeFrom="column">
                      <wp:posOffset>-128905</wp:posOffset>
                    </wp:positionH>
                    <wp:positionV relativeFrom="paragraph">
                      <wp:posOffset>96520</wp:posOffset>
                    </wp:positionV>
                    <wp:extent cx="5715000" cy="800100"/>
                    <wp:effectExtent l="0" t="0" r="19050" b="190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00100"/>
                            </a:xfrm>
                            <a:prstGeom prst="rect">
                              <a:avLst/>
                            </a:prstGeom>
                            <a:solidFill>
                              <a:srgbClr val="FFFFFF"/>
                            </a:solidFill>
                            <a:ln w="9525">
                              <a:solidFill>
                                <a:srgbClr val="000000"/>
                              </a:solidFill>
                              <a:miter lim="800000"/>
                              <a:headEnd/>
                              <a:tailEnd/>
                            </a:ln>
                          </wps:spPr>
                          <wps:txbx>
                            <w:txbxContent>
                              <w:p w:rsidR="0066530D" w:rsidRPr="001665E9" w:rsidRDefault="0066530D" w:rsidP="0074410C">
                                <w:pPr>
                                  <w:spacing w:line="360" w:lineRule="auto"/>
                                  <w:ind w:left="50" w:hanging="172"/>
                                  <w:jc w:val="both"/>
                                  <w:rPr>
                                    <w:sz w:val="16"/>
                                    <w:szCs w:val="16"/>
                                    <w:rtl/>
                                  </w:rPr>
                                </w:pPr>
                                <w:r w:rsidRPr="00F853AC">
                                  <w:rPr>
                                    <w:b/>
                                    <w:bCs/>
                                    <w:sz w:val="16"/>
                                    <w:szCs w:val="16"/>
                                    <w:rtl/>
                                  </w:rPr>
                                  <w:t xml:space="preserve">© הודעה בדבר זכויות יוצרים: </w:t>
                                </w:r>
                                <w:r w:rsidRPr="00F853AC">
                                  <w:rPr>
                                    <w:sz w:val="16"/>
                                    <w:szCs w:val="16"/>
                                    <w:rtl/>
                                  </w:rPr>
                                  <w:t>אין להעתיק, לשכתב, לצלם או לשלוח מסמך זה או חלקים ממנו מבלי לקבל אישור בכתב</w:t>
                                </w:r>
                                <w:r w:rsidRPr="00F853AC">
                                  <w:rPr>
                                    <w:sz w:val="16"/>
                                    <w:szCs w:val="16"/>
                                  </w:rPr>
                                  <w:t xml:space="preserve"> </w:t>
                                </w:r>
                                <w:r w:rsidRPr="00F853AC">
                                  <w:rPr>
                                    <w:sz w:val="16"/>
                                    <w:szCs w:val="16"/>
                                    <w:rtl/>
                                  </w:rPr>
                                  <w:t xml:space="preserve"> </w:t>
                                </w:r>
                                <w:r>
                                  <w:rPr>
                                    <w:rFonts w:hint="cs"/>
                                    <w:sz w:val="16"/>
                                    <w:szCs w:val="16"/>
                                    <w:rtl/>
                                  </w:rPr>
                                  <w:t>מרשות האוכלוסין</w:t>
                                </w:r>
                                <w:r w:rsidRPr="00F853AC">
                                  <w:rPr>
                                    <w:sz w:val="16"/>
                                    <w:szCs w:val="16"/>
                                    <w:rtl/>
                                  </w:rPr>
                                  <w:t>. המידע המופיע במסמך זה הנו רכושו הבלעדי של</w:t>
                                </w:r>
                                <w:r w:rsidRPr="00F853AC">
                                  <w:rPr>
                                    <w:rFonts w:hint="cs"/>
                                    <w:sz w:val="16"/>
                                    <w:szCs w:val="16"/>
                                    <w:rtl/>
                                  </w:rPr>
                                  <w:t xml:space="preserve"> </w:t>
                                </w:r>
                                <w:r>
                                  <w:rPr>
                                    <w:rFonts w:hint="cs"/>
                                    <w:sz w:val="16"/>
                                    <w:szCs w:val="16"/>
                                    <w:rtl/>
                                  </w:rPr>
                                  <w:t>רשות האוכלוסין</w:t>
                                </w:r>
                                <w:r w:rsidRPr="00F853AC">
                                  <w:rPr>
                                    <w:sz w:val="16"/>
                                    <w:szCs w:val="16"/>
                                    <w:rtl/>
                                  </w:rPr>
                                  <w:t>. כל הקורא</w:t>
                                </w:r>
                                <w:r w:rsidRPr="00F853AC">
                                  <w:rPr>
                                    <w:sz w:val="16"/>
                                    <w:szCs w:val="16"/>
                                  </w:rPr>
                                  <w:t xml:space="preserve"> </w:t>
                                </w:r>
                                <w:r w:rsidRPr="00F853AC">
                                  <w:rPr>
                                    <w:sz w:val="16"/>
                                    <w:szCs w:val="16"/>
                                    <w:rtl/>
                                  </w:rPr>
                                  <w:t xml:space="preserve"> מסמך זה, כולו או מקצתו, ואינו מורשה </w:t>
                                </w:r>
                                <w:r w:rsidRPr="00F853AC">
                                  <w:rPr>
                                    <w:rFonts w:hint="cs"/>
                                    <w:sz w:val="16"/>
                                    <w:szCs w:val="16"/>
                                    <w:rtl/>
                                  </w:rPr>
                                  <w:t>לצפות ב</w:t>
                                </w:r>
                                <w:r w:rsidRPr="00F853AC">
                                  <w:rPr>
                                    <w:sz w:val="16"/>
                                    <w:szCs w:val="16"/>
                                    <w:rtl/>
                                  </w:rPr>
                                  <w:t xml:space="preserve">מידע המופיע בו, חשוף לתביעה משפטית. המוצא מסמך זה מתבקש להעבירו לידי </w:t>
                                </w:r>
                                <w:r>
                                  <w:rPr>
                                    <w:rFonts w:hint="cs"/>
                                    <w:sz w:val="16"/>
                                    <w:szCs w:val="16"/>
                                    <w:rtl/>
                                  </w:rPr>
                                  <w:t>רשות האוכלוסין, אגף אבטחת מידע</w:t>
                                </w:r>
                                <w:r w:rsidRPr="00F853AC">
                                  <w:rPr>
                                    <w:sz w:val="16"/>
                                    <w:szCs w:val="16"/>
                                    <w:rtl/>
                                  </w:rPr>
                                  <w:t>.</w:t>
                                </w:r>
                              </w:p>
                              <w:p w:rsidR="0066530D" w:rsidRPr="001665E9" w:rsidRDefault="0066530D" w:rsidP="00CB34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0.15pt;margin-top:7.6pt;width:450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L9LAIAAE4EAAAOAAAAZHJzL2Uyb0RvYy54bWysVNuO0zAQfUfiHyy/0ySl3UvUdLXqUoS0&#10;wIqFD5g6TmLh2GbsNl2+fsdOt9vCG6IPliczPj5zjqeLm32v2U6iV9ZUvJjknEkjbK1MW/Ef39fv&#10;rjjzAUwN2hpZ8Sfp+c3y7ZvF4Eo5tZ3VtURGIMaXg6t4F4Irs8yLTvbgJ9ZJQ8nGYg+BQmyzGmEg&#10;9F5n0zy/yAaLtUMrpPf09W5M8mXCbxopwtem8TIwXXHiFtKKad3ENVsuoGwRXKfEgQb8A4selKFL&#10;j1B3EIBtUf0F1SuB1tsmTITtM9s0SsjUA3VT5H9089iBk6kXEse7o0z+/8GKL7sHZKqu+HvODPRk&#10;0TcSDUyrJbuI8gzOl1T16B4wNujdvRU/PTN21VGVvEW0QyehJlJFrM/ODsTA01G2GT7bmtBhG2xS&#10;at9gHwFJA7ZPhjwdDZH7wAR9nF8W8zwn3wTlrnJSKDmWQfly2qEPH6XtWdxUHIl7QofdvQ+RDZQv&#10;JYm91apeK61TgO1mpZHtgB7HOv1SA9TkaZk2bKj49Xw6T8hnOX8KQUwj2fHWs7JeBXrlWvWpi0MR&#10;lFG2D6amA1AGUHrcE2VtDjpG6UYLwn6zTz4lkaOsG1s/kbBox0dNQ0ibzuJvzgZ60BX3v7aAkjP9&#10;yZA518VsFicgBbP55ZQCPM1sTjNgBEFVPHA2bldhnJqtQ9V2dFOR1DD2lgxtVNL6ldWBPj3aZMFh&#10;wOJUnMap6vVvYPkMAAD//wMAUEsDBBQABgAIAAAAIQBwoFLs3wAAAAoBAAAPAAAAZHJzL2Rvd25y&#10;ZXYueG1sTI/BTsMwDIbvSLxDZCRuW7IO2FaaTgg0JI5bd+GWNqYtNE7VpFvh6TGncbT/T78/Z9vJ&#10;deKEQ2g9aVjMFQikytuWag3HYjdbgwjRkDWdJ9TwjQG2+fVVZlLrz7TH0yHWgksopEZDE2OfShmq&#10;Bp0Jc98jcfbhB2cij0Mt7WDOXO46mSj1IJ1piS80psfnBquvw+g0lG1yND/74lW5zW4Z36bic3x/&#10;0fr2Znp6BBFxihcY/vRZHXJ2Kv1INohOwyxRS0Y5uE9AMLBebVYgSl7cLRKQeSb/v5D/AgAA//8D&#10;AFBLAQItABQABgAIAAAAIQC2gziS/gAAAOEBAAATAAAAAAAAAAAAAAAAAAAAAABbQ29udGVudF9U&#10;eXBlc10ueG1sUEsBAi0AFAAGAAgAAAAhADj9If/WAAAAlAEAAAsAAAAAAAAAAAAAAAAALwEAAF9y&#10;ZWxzLy5yZWxzUEsBAi0AFAAGAAgAAAAhALHxov0sAgAATgQAAA4AAAAAAAAAAAAAAAAALgIAAGRy&#10;cy9lMm9Eb2MueG1sUEsBAi0AFAAGAAgAAAAhAHCgUuzfAAAACgEAAA8AAAAAAAAAAAAAAAAAhgQA&#10;AGRycy9kb3ducmV2LnhtbFBLBQYAAAAABAAEAPMAAACSBQAAAAA=&#10;">
                    <v:textbox>
                      <w:txbxContent>
                        <w:p w:rsidR="0066530D" w:rsidRPr="001665E9" w:rsidRDefault="0066530D" w:rsidP="0074410C">
                          <w:pPr>
                            <w:spacing w:line="360" w:lineRule="auto"/>
                            <w:ind w:left="50" w:hanging="172"/>
                            <w:jc w:val="both"/>
                            <w:rPr>
                              <w:sz w:val="16"/>
                              <w:szCs w:val="16"/>
                              <w:rtl/>
                            </w:rPr>
                          </w:pPr>
                          <w:r w:rsidRPr="00F853AC">
                            <w:rPr>
                              <w:b/>
                              <w:bCs/>
                              <w:sz w:val="16"/>
                              <w:szCs w:val="16"/>
                              <w:rtl/>
                            </w:rPr>
                            <w:t xml:space="preserve">© הודעה בדבר זכויות יוצרים: </w:t>
                          </w:r>
                          <w:r w:rsidRPr="00F853AC">
                            <w:rPr>
                              <w:sz w:val="16"/>
                              <w:szCs w:val="16"/>
                              <w:rtl/>
                            </w:rPr>
                            <w:t>אין להעתיק, לשכתב, לצלם או לשלוח מסמך זה או חלקים ממנו מבלי לקבל אישור בכתב</w:t>
                          </w:r>
                          <w:r w:rsidRPr="00F853AC">
                            <w:rPr>
                              <w:sz w:val="16"/>
                              <w:szCs w:val="16"/>
                            </w:rPr>
                            <w:t xml:space="preserve"> </w:t>
                          </w:r>
                          <w:r w:rsidRPr="00F853AC">
                            <w:rPr>
                              <w:sz w:val="16"/>
                              <w:szCs w:val="16"/>
                              <w:rtl/>
                            </w:rPr>
                            <w:t xml:space="preserve"> </w:t>
                          </w:r>
                          <w:r>
                            <w:rPr>
                              <w:rFonts w:hint="cs"/>
                              <w:sz w:val="16"/>
                              <w:szCs w:val="16"/>
                              <w:rtl/>
                            </w:rPr>
                            <w:t>מרשות האוכלוסין</w:t>
                          </w:r>
                          <w:r w:rsidRPr="00F853AC">
                            <w:rPr>
                              <w:sz w:val="16"/>
                              <w:szCs w:val="16"/>
                              <w:rtl/>
                            </w:rPr>
                            <w:t>. המידע המופיע במסמך זה הנו רכושו הבלעדי של</w:t>
                          </w:r>
                          <w:r w:rsidRPr="00F853AC">
                            <w:rPr>
                              <w:rFonts w:hint="cs"/>
                              <w:sz w:val="16"/>
                              <w:szCs w:val="16"/>
                              <w:rtl/>
                            </w:rPr>
                            <w:t xml:space="preserve"> </w:t>
                          </w:r>
                          <w:r>
                            <w:rPr>
                              <w:rFonts w:hint="cs"/>
                              <w:sz w:val="16"/>
                              <w:szCs w:val="16"/>
                              <w:rtl/>
                            </w:rPr>
                            <w:t>רשות האוכלוסין</w:t>
                          </w:r>
                          <w:r w:rsidRPr="00F853AC">
                            <w:rPr>
                              <w:sz w:val="16"/>
                              <w:szCs w:val="16"/>
                              <w:rtl/>
                            </w:rPr>
                            <w:t>. כל הקורא</w:t>
                          </w:r>
                          <w:r w:rsidRPr="00F853AC">
                            <w:rPr>
                              <w:sz w:val="16"/>
                              <w:szCs w:val="16"/>
                            </w:rPr>
                            <w:t xml:space="preserve"> </w:t>
                          </w:r>
                          <w:r w:rsidRPr="00F853AC">
                            <w:rPr>
                              <w:sz w:val="16"/>
                              <w:szCs w:val="16"/>
                              <w:rtl/>
                            </w:rPr>
                            <w:t xml:space="preserve"> מסמך זה, כולו או מקצתו, ואינו מורשה </w:t>
                          </w:r>
                          <w:r w:rsidRPr="00F853AC">
                            <w:rPr>
                              <w:rFonts w:hint="cs"/>
                              <w:sz w:val="16"/>
                              <w:szCs w:val="16"/>
                              <w:rtl/>
                            </w:rPr>
                            <w:t>לצפות ב</w:t>
                          </w:r>
                          <w:r w:rsidRPr="00F853AC">
                            <w:rPr>
                              <w:sz w:val="16"/>
                              <w:szCs w:val="16"/>
                              <w:rtl/>
                            </w:rPr>
                            <w:t xml:space="preserve">מידע המופיע בו, חשוף לתביעה משפטית. המוצא מסמך זה מתבקש להעבירו לידי </w:t>
                          </w:r>
                          <w:r>
                            <w:rPr>
                              <w:rFonts w:hint="cs"/>
                              <w:sz w:val="16"/>
                              <w:szCs w:val="16"/>
                              <w:rtl/>
                            </w:rPr>
                            <w:t>רשות האוכלוסין, אגף אבטחת מידע</w:t>
                          </w:r>
                          <w:r w:rsidRPr="00F853AC">
                            <w:rPr>
                              <w:sz w:val="16"/>
                              <w:szCs w:val="16"/>
                              <w:rtl/>
                            </w:rPr>
                            <w:t>.</w:t>
                          </w:r>
                        </w:p>
                        <w:p w:rsidR="0066530D" w:rsidRPr="001665E9" w:rsidRDefault="0066530D" w:rsidP="00CB340A"/>
                      </w:txbxContent>
                    </v:textbox>
                  </v:rect>
                </w:pict>
              </mc:Fallback>
            </mc:AlternateContent>
          </w:r>
        </w:p>
        <w:p w:rsidR="00C9577A" w:rsidRPr="0074410C" w:rsidRDefault="00371CFC" w:rsidP="000517CF">
          <w:pPr>
            <w:spacing w:line="360" w:lineRule="auto"/>
            <w:ind w:left="720"/>
            <w:rPr>
              <w:rFonts w:asciiTheme="minorBidi" w:hAnsiTheme="minorBidi" w:cstheme="minorBidi"/>
              <w:b/>
              <w:bCs/>
              <w:rtl/>
            </w:rPr>
          </w:pPr>
        </w:p>
      </w:sdtContent>
    </w:sdt>
    <w:p w:rsidR="00C9577A" w:rsidRPr="0074410C" w:rsidRDefault="00C9577A" w:rsidP="000517CF">
      <w:pPr>
        <w:spacing w:line="360" w:lineRule="auto"/>
        <w:ind w:left="720"/>
        <w:rPr>
          <w:rFonts w:asciiTheme="minorBidi" w:hAnsiTheme="minorBidi" w:cstheme="minorBidi"/>
          <w:rtl/>
        </w:rPr>
      </w:pPr>
    </w:p>
    <w:p w:rsidR="00C9577A" w:rsidRPr="0074410C" w:rsidRDefault="00C9577A" w:rsidP="000517CF">
      <w:pPr>
        <w:spacing w:line="360" w:lineRule="auto"/>
        <w:ind w:left="720"/>
        <w:rPr>
          <w:rFonts w:asciiTheme="minorBidi" w:hAnsiTheme="minorBidi" w:cstheme="minorBidi"/>
          <w:rtl/>
        </w:rPr>
      </w:pPr>
    </w:p>
    <w:p w:rsidR="00DE2E4C" w:rsidRPr="0074410C" w:rsidRDefault="00C9577A" w:rsidP="00A21D25">
      <w:pPr>
        <w:spacing w:line="360" w:lineRule="auto"/>
        <w:ind w:left="720"/>
        <w:rPr>
          <w:rFonts w:asciiTheme="minorBidi" w:hAnsiTheme="minorBidi" w:cstheme="minorBidi"/>
          <w:rtl/>
        </w:rPr>
      </w:pPr>
      <w:r w:rsidRPr="0074410C">
        <w:rPr>
          <w:rFonts w:asciiTheme="minorBidi" w:hAnsiTheme="minorBidi" w:cstheme="minorBidi"/>
          <w:rtl/>
        </w:rPr>
        <w:br w:type="page"/>
      </w:r>
    </w:p>
    <w:p w:rsidR="00DE2E4C" w:rsidRPr="0074410C" w:rsidRDefault="00334E7A" w:rsidP="00C0195E">
      <w:pPr>
        <w:pStyle w:val="3"/>
        <w:rPr>
          <w:rFonts w:asciiTheme="minorBidi" w:hAnsiTheme="minorBidi" w:cstheme="minorBidi"/>
          <w:rtl/>
        </w:rPr>
      </w:pPr>
      <w:bookmarkStart w:id="0" w:name="_Toc420838989"/>
      <w:bookmarkStart w:id="1" w:name="_Toc420845966"/>
      <w:bookmarkStart w:id="2" w:name="_Toc423426792"/>
      <w:bookmarkStart w:id="3" w:name="_Toc508794464"/>
      <w:r w:rsidRPr="0074410C">
        <w:rPr>
          <w:rFonts w:asciiTheme="minorBidi" w:hAnsiTheme="minorBidi" w:cstheme="minorBidi"/>
          <w:rtl/>
        </w:rPr>
        <w:lastRenderedPageBreak/>
        <w:t>תוכן עניינים</w:t>
      </w:r>
      <w:bookmarkEnd w:id="0"/>
      <w:bookmarkEnd w:id="1"/>
      <w:bookmarkEnd w:id="2"/>
      <w:bookmarkEnd w:id="3"/>
    </w:p>
    <w:p w:rsidR="00FD0333" w:rsidRDefault="007E77C7">
      <w:pPr>
        <w:pStyle w:val="TOC1"/>
        <w:tabs>
          <w:tab w:val="left" w:pos="600"/>
          <w:tab w:val="right" w:leader="dot" w:pos="8302"/>
        </w:tabs>
        <w:rPr>
          <w:rFonts w:asciiTheme="minorHAnsi" w:eastAsiaTheme="minorEastAsia" w:hAnsiTheme="minorHAnsi" w:cstheme="minorBidi"/>
          <w:b w:val="0"/>
          <w:bCs w:val="0"/>
          <w:caps w:val="0"/>
          <w:noProof/>
          <w:snapToGrid/>
          <w:kern w:val="0"/>
          <w:sz w:val="22"/>
          <w:szCs w:val="22"/>
          <w:rtl/>
        </w:rPr>
      </w:pPr>
      <w:r w:rsidRPr="0074410C">
        <w:rPr>
          <w:rFonts w:asciiTheme="minorBidi" w:hAnsiTheme="minorBidi" w:cstheme="minorBidi"/>
          <w:b w:val="0"/>
          <w:bCs w:val="0"/>
          <w:smallCaps/>
          <w:sz w:val="24"/>
          <w:szCs w:val="24"/>
          <w:rtl/>
        </w:rPr>
        <w:fldChar w:fldCharType="begin"/>
      </w:r>
      <w:r w:rsidRPr="0074410C">
        <w:rPr>
          <w:rFonts w:asciiTheme="minorBidi" w:hAnsiTheme="minorBidi" w:cstheme="minorBidi"/>
          <w:b w:val="0"/>
          <w:bCs w:val="0"/>
          <w:smallCaps/>
          <w:sz w:val="24"/>
          <w:szCs w:val="24"/>
          <w:rtl/>
        </w:rPr>
        <w:instrText xml:space="preserve"> </w:instrText>
      </w:r>
      <w:r w:rsidRPr="0074410C">
        <w:rPr>
          <w:rFonts w:asciiTheme="minorBidi" w:hAnsiTheme="minorBidi" w:cstheme="minorBidi"/>
          <w:b w:val="0"/>
          <w:bCs w:val="0"/>
          <w:smallCaps/>
          <w:sz w:val="24"/>
          <w:szCs w:val="24"/>
        </w:rPr>
        <w:instrText>TOC</w:instrText>
      </w:r>
      <w:r w:rsidRPr="0074410C">
        <w:rPr>
          <w:rFonts w:asciiTheme="minorBidi" w:hAnsiTheme="minorBidi" w:cstheme="minorBidi"/>
          <w:b w:val="0"/>
          <w:bCs w:val="0"/>
          <w:smallCaps/>
          <w:sz w:val="24"/>
          <w:szCs w:val="24"/>
          <w:rtl/>
        </w:rPr>
        <w:instrText xml:space="preserve"> \</w:instrText>
      </w:r>
      <w:r w:rsidRPr="0074410C">
        <w:rPr>
          <w:rFonts w:asciiTheme="minorBidi" w:hAnsiTheme="minorBidi" w:cstheme="minorBidi"/>
          <w:b w:val="0"/>
          <w:bCs w:val="0"/>
          <w:smallCaps/>
          <w:sz w:val="24"/>
          <w:szCs w:val="24"/>
        </w:rPr>
        <w:instrText>o "1-2</w:instrText>
      </w:r>
      <w:r w:rsidRPr="0074410C">
        <w:rPr>
          <w:rFonts w:asciiTheme="minorBidi" w:hAnsiTheme="minorBidi" w:cstheme="minorBidi"/>
          <w:b w:val="0"/>
          <w:bCs w:val="0"/>
          <w:smallCaps/>
          <w:sz w:val="24"/>
          <w:szCs w:val="24"/>
          <w:rtl/>
        </w:rPr>
        <w:instrText xml:space="preserve">" </w:instrText>
      </w:r>
      <w:r w:rsidRPr="0074410C">
        <w:rPr>
          <w:rFonts w:asciiTheme="minorBidi" w:hAnsiTheme="minorBidi" w:cstheme="minorBidi"/>
          <w:b w:val="0"/>
          <w:bCs w:val="0"/>
          <w:smallCaps/>
          <w:sz w:val="24"/>
          <w:szCs w:val="24"/>
          <w:rtl/>
        </w:rPr>
        <w:fldChar w:fldCharType="separate"/>
      </w:r>
      <w:r w:rsidR="00FD0333" w:rsidRPr="0093180B">
        <w:rPr>
          <w:rFonts w:asciiTheme="minorBidi" w:hAnsiTheme="minorBidi" w:cstheme="minorBidi"/>
          <w:noProof/>
          <w:rtl/>
        </w:rPr>
        <w:t>1.</w:t>
      </w:r>
      <w:r w:rsidR="00FD0333">
        <w:rPr>
          <w:rFonts w:asciiTheme="minorHAnsi" w:eastAsiaTheme="minorEastAsia" w:hAnsiTheme="minorHAnsi" w:cstheme="minorBidi"/>
          <w:b w:val="0"/>
          <w:bCs w:val="0"/>
          <w:caps w:val="0"/>
          <w:noProof/>
          <w:snapToGrid/>
          <w:kern w:val="0"/>
          <w:sz w:val="22"/>
          <w:szCs w:val="22"/>
          <w:rtl/>
        </w:rPr>
        <w:tab/>
      </w:r>
      <w:r w:rsidR="00FD0333" w:rsidRPr="0093180B">
        <w:rPr>
          <w:rFonts w:asciiTheme="minorBidi" w:hAnsiTheme="minorBidi" w:cstheme="minorBidi" w:hint="eastAsia"/>
          <w:noProof/>
          <w:rtl/>
        </w:rPr>
        <w:t>תמצית</w:t>
      </w:r>
      <w:r w:rsidR="00FD0333" w:rsidRPr="0093180B">
        <w:rPr>
          <w:rFonts w:asciiTheme="minorBidi" w:hAnsiTheme="minorBidi" w:cstheme="minorBidi"/>
          <w:noProof/>
          <w:rtl/>
        </w:rPr>
        <w:t xml:space="preserve"> </w:t>
      </w:r>
      <w:r w:rsidR="00FD0333" w:rsidRPr="0093180B">
        <w:rPr>
          <w:rFonts w:asciiTheme="minorBidi" w:hAnsiTheme="minorBidi" w:cstheme="minorBidi" w:hint="eastAsia"/>
          <w:noProof/>
          <w:rtl/>
        </w:rPr>
        <w:t>מנהלים</w:t>
      </w:r>
      <w:r w:rsidR="00FD0333">
        <w:rPr>
          <w:noProof/>
          <w:rtl/>
        </w:rPr>
        <w:tab/>
      </w:r>
      <w:r w:rsidR="00FD0333">
        <w:rPr>
          <w:noProof/>
        </w:rPr>
        <w:fldChar w:fldCharType="begin"/>
      </w:r>
      <w:r w:rsidR="00FD0333">
        <w:rPr>
          <w:noProof/>
          <w:rtl/>
        </w:rPr>
        <w:instrText xml:space="preserve"> </w:instrText>
      </w:r>
      <w:r w:rsidR="00FD0333">
        <w:rPr>
          <w:noProof/>
        </w:rPr>
        <w:instrText>PAGEREF</w:instrText>
      </w:r>
      <w:r w:rsidR="00FD0333">
        <w:rPr>
          <w:noProof/>
          <w:rtl/>
        </w:rPr>
        <w:instrText xml:space="preserve"> _</w:instrText>
      </w:r>
      <w:r w:rsidR="00FD0333">
        <w:rPr>
          <w:noProof/>
        </w:rPr>
        <w:instrText>Toc532301105 \h</w:instrText>
      </w:r>
      <w:r w:rsidR="00FD0333">
        <w:rPr>
          <w:noProof/>
          <w:rtl/>
        </w:rPr>
        <w:instrText xml:space="preserve"> </w:instrText>
      </w:r>
      <w:r w:rsidR="00FD0333">
        <w:rPr>
          <w:noProof/>
        </w:rPr>
      </w:r>
      <w:r w:rsidR="00FD0333">
        <w:rPr>
          <w:noProof/>
        </w:rPr>
        <w:fldChar w:fldCharType="separate"/>
      </w:r>
      <w:r w:rsidR="00FD0333">
        <w:rPr>
          <w:noProof/>
          <w:rtl/>
        </w:rPr>
        <w:t>3</w:t>
      </w:r>
      <w:r w:rsidR="00FD0333">
        <w:rPr>
          <w:noProof/>
        </w:rPr>
        <w:fldChar w:fldCharType="end"/>
      </w:r>
    </w:p>
    <w:p w:rsidR="00FD0333" w:rsidRDefault="00FD0333">
      <w:pPr>
        <w:pStyle w:val="TOC2"/>
        <w:tabs>
          <w:tab w:val="left" w:pos="1200"/>
        </w:tabs>
        <w:rPr>
          <w:rFonts w:asciiTheme="minorHAnsi" w:eastAsiaTheme="minorEastAsia" w:hAnsiTheme="minorHAnsi" w:cstheme="minorBidi"/>
          <w:smallCaps w:val="0"/>
          <w:noProof/>
          <w:snapToGrid/>
          <w:kern w:val="0"/>
          <w:sz w:val="22"/>
          <w:szCs w:val="22"/>
          <w:rtl/>
        </w:rPr>
      </w:pPr>
      <w:r w:rsidRPr="0093180B">
        <w:rPr>
          <w:rFonts w:asciiTheme="minorBidi" w:hAnsiTheme="minorBidi" w:cstheme="minorBidi"/>
          <w:noProof/>
          <w:rtl/>
        </w:rPr>
        <w:t>1.1.</w:t>
      </w:r>
      <w:r>
        <w:rPr>
          <w:rFonts w:asciiTheme="minorHAnsi" w:eastAsiaTheme="minorEastAsia" w:hAnsiTheme="minorHAnsi" w:cstheme="minorBidi"/>
          <w:smallCaps w:val="0"/>
          <w:noProof/>
          <w:snapToGrid/>
          <w:kern w:val="0"/>
          <w:sz w:val="22"/>
          <w:szCs w:val="22"/>
          <w:rtl/>
        </w:rPr>
        <w:tab/>
      </w:r>
      <w:r w:rsidRPr="0093180B">
        <w:rPr>
          <w:rFonts w:asciiTheme="minorBidi" w:hAnsiTheme="minorBidi" w:cstheme="minorBidi" w:hint="eastAsia"/>
          <w:noProof/>
          <w:rtl/>
        </w:rPr>
        <w:t>רקע</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Toc532301106 \h</w:instrText>
      </w:r>
      <w:r>
        <w:rPr>
          <w:noProof/>
          <w:rtl/>
        </w:rPr>
        <w:instrText xml:space="preserve"> </w:instrText>
      </w:r>
      <w:r>
        <w:rPr>
          <w:noProof/>
        </w:rPr>
      </w:r>
      <w:r>
        <w:rPr>
          <w:noProof/>
        </w:rPr>
        <w:fldChar w:fldCharType="separate"/>
      </w:r>
      <w:r>
        <w:rPr>
          <w:noProof/>
          <w:rtl/>
        </w:rPr>
        <w:t>3</w:t>
      </w:r>
      <w:r>
        <w:rPr>
          <w:noProof/>
        </w:rPr>
        <w:fldChar w:fldCharType="end"/>
      </w:r>
    </w:p>
    <w:p w:rsidR="00FD0333" w:rsidRDefault="00FD0333">
      <w:pPr>
        <w:pStyle w:val="TOC2"/>
        <w:tabs>
          <w:tab w:val="left" w:pos="1200"/>
        </w:tabs>
        <w:rPr>
          <w:rFonts w:asciiTheme="minorHAnsi" w:eastAsiaTheme="minorEastAsia" w:hAnsiTheme="minorHAnsi" w:cstheme="minorBidi"/>
          <w:smallCaps w:val="0"/>
          <w:noProof/>
          <w:snapToGrid/>
          <w:kern w:val="0"/>
          <w:sz w:val="22"/>
          <w:szCs w:val="22"/>
          <w:rtl/>
        </w:rPr>
      </w:pPr>
      <w:r w:rsidRPr="0093180B">
        <w:rPr>
          <w:rFonts w:asciiTheme="minorBidi" w:hAnsiTheme="minorBidi" w:cstheme="minorBidi"/>
          <w:noProof/>
          <w:rtl/>
        </w:rPr>
        <w:t>1.2.</w:t>
      </w:r>
      <w:r>
        <w:rPr>
          <w:rFonts w:asciiTheme="minorHAnsi" w:eastAsiaTheme="minorEastAsia" w:hAnsiTheme="minorHAnsi" w:cstheme="minorBidi"/>
          <w:smallCaps w:val="0"/>
          <w:noProof/>
          <w:snapToGrid/>
          <w:kern w:val="0"/>
          <w:sz w:val="22"/>
          <w:szCs w:val="22"/>
          <w:rtl/>
        </w:rPr>
        <w:tab/>
      </w:r>
      <w:r w:rsidRPr="0093180B">
        <w:rPr>
          <w:rFonts w:asciiTheme="minorBidi" w:hAnsiTheme="minorBidi" w:cstheme="minorBidi" w:hint="eastAsia"/>
          <w:noProof/>
          <w:rtl/>
        </w:rPr>
        <w:t>על</w:t>
      </w:r>
      <w:r w:rsidRPr="0093180B">
        <w:rPr>
          <w:rFonts w:asciiTheme="minorBidi" w:hAnsiTheme="minorBidi" w:cstheme="minorBidi"/>
          <w:noProof/>
          <w:rtl/>
        </w:rPr>
        <w:t xml:space="preserve"> </w:t>
      </w:r>
      <w:r w:rsidRPr="0093180B">
        <w:rPr>
          <w:rFonts w:asciiTheme="minorBidi" w:hAnsiTheme="minorBidi" w:cstheme="minorBidi" w:hint="eastAsia"/>
          <w:noProof/>
          <w:rtl/>
        </w:rPr>
        <w:t>החברה</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Toc532301107 \h</w:instrText>
      </w:r>
      <w:r>
        <w:rPr>
          <w:noProof/>
          <w:rtl/>
        </w:rPr>
        <w:instrText xml:space="preserve"> </w:instrText>
      </w:r>
      <w:r>
        <w:rPr>
          <w:noProof/>
        </w:rPr>
      </w:r>
      <w:r>
        <w:rPr>
          <w:noProof/>
        </w:rPr>
        <w:fldChar w:fldCharType="separate"/>
      </w:r>
      <w:r>
        <w:rPr>
          <w:noProof/>
          <w:rtl/>
        </w:rPr>
        <w:t>3</w:t>
      </w:r>
      <w:r>
        <w:rPr>
          <w:noProof/>
        </w:rPr>
        <w:fldChar w:fldCharType="end"/>
      </w:r>
    </w:p>
    <w:p w:rsidR="00FD0333" w:rsidRDefault="00FD0333">
      <w:pPr>
        <w:pStyle w:val="TOC2"/>
        <w:tabs>
          <w:tab w:val="left" w:pos="1200"/>
        </w:tabs>
        <w:rPr>
          <w:rFonts w:asciiTheme="minorHAnsi" w:eastAsiaTheme="minorEastAsia" w:hAnsiTheme="minorHAnsi" w:cstheme="minorBidi"/>
          <w:smallCaps w:val="0"/>
          <w:noProof/>
          <w:snapToGrid/>
          <w:kern w:val="0"/>
          <w:sz w:val="22"/>
          <w:szCs w:val="22"/>
          <w:rtl/>
        </w:rPr>
      </w:pPr>
      <w:r w:rsidRPr="0093180B">
        <w:rPr>
          <w:rFonts w:asciiTheme="minorBidi" w:hAnsiTheme="minorBidi" w:cstheme="minorBidi"/>
          <w:noProof/>
          <w:rtl/>
        </w:rPr>
        <w:t>1.3.</w:t>
      </w:r>
      <w:r>
        <w:rPr>
          <w:rFonts w:asciiTheme="minorHAnsi" w:eastAsiaTheme="minorEastAsia" w:hAnsiTheme="minorHAnsi" w:cstheme="minorBidi"/>
          <w:smallCaps w:val="0"/>
          <w:noProof/>
          <w:snapToGrid/>
          <w:kern w:val="0"/>
          <w:sz w:val="22"/>
          <w:szCs w:val="22"/>
          <w:rtl/>
        </w:rPr>
        <w:tab/>
      </w:r>
      <w:r w:rsidRPr="0093180B">
        <w:rPr>
          <w:rFonts w:asciiTheme="minorBidi" w:hAnsiTheme="minorBidi" w:cstheme="minorBidi" w:hint="eastAsia"/>
          <w:noProof/>
          <w:rtl/>
        </w:rPr>
        <w:t>עיקרי</w:t>
      </w:r>
      <w:r w:rsidRPr="0093180B">
        <w:rPr>
          <w:rFonts w:asciiTheme="minorBidi" w:hAnsiTheme="minorBidi" w:cstheme="minorBidi"/>
          <w:noProof/>
          <w:rtl/>
        </w:rPr>
        <w:t xml:space="preserve"> </w:t>
      </w:r>
      <w:r w:rsidRPr="0093180B">
        <w:rPr>
          <w:rFonts w:asciiTheme="minorBidi" w:hAnsiTheme="minorBidi" w:cstheme="minorBidi" w:hint="eastAsia"/>
          <w:noProof/>
          <w:rtl/>
        </w:rPr>
        <w:t>הממצאים</w:t>
      </w:r>
      <w:r w:rsidRPr="0093180B">
        <w:rPr>
          <w:rFonts w:asciiTheme="minorBidi" w:hAnsiTheme="minorBidi" w:cstheme="minorBidi"/>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Toc532301108 \h</w:instrText>
      </w:r>
      <w:r>
        <w:rPr>
          <w:noProof/>
          <w:rtl/>
        </w:rPr>
        <w:instrText xml:space="preserve"> </w:instrText>
      </w:r>
      <w:r>
        <w:rPr>
          <w:noProof/>
        </w:rPr>
      </w:r>
      <w:r>
        <w:rPr>
          <w:noProof/>
        </w:rPr>
        <w:fldChar w:fldCharType="separate"/>
      </w:r>
      <w:r>
        <w:rPr>
          <w:noProof/>
          <w:rtl/>
        </w:rPr>
        <w:t>4</w:t>
      </w:r>
      <w:r>
        <w:rPr>
          <w:noProof/>
        </w:rPr>
        <w:fldChar w:fldCharType="end"/>
      </w:r>
    </w:p>
    <w:p w:rsidR="00FD0333" w:rsidRDefault="00FD0333">
      <w:pPr>
        <w:pStyle w:val="TOC2"/>
        <w:tabs>
          <w:tab w:val="left" w:pos="1200"/>
        </w:tabs>
        <w:rPr>
          <w:rFonts w:asciiTheme="minorHAnsi" w:eastAsiaTheme="minorEastAsia" w:hAnsiTheme="minorHAnsi" w:cstheme="minorBidi"/>
          <w:smallCaps w:val="0"/>
          <w:noProof/>
          <w:snapToGrid/>
          <w:kern w:val="0"/>
          <w:sz w:val="22"/>
          <w:szCs w:val="22"/>
          <w:rtl/>
        </w:rPr>
      </w:pPr>
      <w:r w:rsidRPr="0093180B">
        <w:rPr>
          <w:rFonts w:asciiTheme="minorBidi" w:hAnsiTheme="minorBidi" w:cstheme="minorBidi"/>
          <w:noProof/>
          <w:rtl/>
        </w:rPr>
        <w:t>1.4.</w:t>
      </w:r>
      <w:r>
        <w:rPr>
          <w:rFonts w:asciiTheme="minorHAnsi" w:eastAsiaTheme="minorEastAsia" w:hAnsiTheme="minorHAnsi" w:cstheme="minorBidi"/>
          <w:smallCaps w:val="0"/>
          <w:noProof/>
          <w:snapToGrid/>
          <w:kern w:val="0"/>
          <w:sz w:val="22"/>
          <w:szCs w:val="22"/>
          <w:rtl/>
        </w:rPr>
        <w:tab/>
      </w:r>
      <w:r w:rsidRPr="0093180B">
        <w:rPr>
          <w:rFonts w:asciiTheme="minorBidi" w:hAnsiTheme="minorBidi" w:cstheme="minorBidi" w:hint="eastAsia"/>
          <w:noProof/>
          <w:rtl/>
        </w:rPr>
        <w:t>סיכום</w:t>
      </w:r>
      <w:r w:rsidRPr="0093180B">
        <w:rPr>
          <w:rFonts w:asciiTheme="minorBidi" w:hAnsiTheme="minorBidi" w:cstheme="minorBidi"/>
          <w:noProof/>
          <w:rtl/>
        </w:rPr>
        <w:t xml:space="preserve"> </w:t>
      </w:r>
      <w:r w:rsidRPr="0093180B">
        <w:rPr>
          <w:rFonts w:asciiTheme="minorBidi" w:hAnsiTheme="minorBidi" w:cstheme="minorBidi" w:hint="eastAsia"/>
          <w:noProof/>
          <w:rtl/>
        </w:rPr>
        <w:t>ומסקנות</w:t>
      </w:r>
      <w:r w:rsidRPr="0093180B">
        <w:rPr>
          <w:rFonts w:asciiTheme="minorBidi" w:hAnsiTheme="minorBidi" w:cstheme="minorBidi"/>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Toc532301109 \h</w:instrText>
      </w:r>
      <w:r>
        <w:rPr>
          <w:noProof/>
          <w:rtl/>
        </w:rPr>
        <w:instrText xml:space="preserve"> </w:instrText>
      </w:r>
      <w:r>
        <w:rPr>
          <w:noProof/>
        </w:rPr>
      </w:r>
      <w:r>
        <w:rPr>
          <w:noProof/>
        </w:rPr>
        <w:fldChar w:fldCharType="separate"/>
      </w:r>
      <w:r>
        <w:rPr>
          <w:noProof/>
          <w:rtl/>
        </w:rPr>
        <w:t>6</w:t>
      </w:r>
      <w:r>
        <w:rPr>
          <w:noProof/>
        </w:rPr>
        <w:fldChar w:fldCharType="end"/>
      </w:r>
    </w:p>
    <w:p w:rsidR="00FD0333" w:rsidRDefault="00FD0333">
      <w:pPr>
        <w:pStyle w:val="TOC1"/>
        <w:tabs>
          <w:tab w:val="left" w:pos="600"/>
          <w:tab w:val="right" w:leader="dot" w:pos="8302"/>
        </w:tabs>
        <w:rPr>
          <w:rFonts w:asciiTheme="minorHAnsi" w:eastAsiaTheme="minorEastAsia" w:hAnsiTheme="minorHAnsi" w:cstheme="minorBidi"/>
          <w:b w:val="0"/>
          <w:bCs w:val="0"/>
          <w:caps w:val="0"/>
          <w:noProof/>
          <w:snapToGrid/>
          <w:kern w:val="0"/>
          <w:sz w:val="22"/>
          <w:szCs w:val="22"/>
          <w:rtl/>
        </w:rPr>
      </w:pPr>
      <w:r w:rsidRPr="0093180B">
        <w:rPr>
          <w:rFonts w:asciiTheme="minorBidi" w:hAnsiTheme="minorBidi" w:cstheme="minorBidi"/>
          <w:noProof/>
          <w:rtl/>
        </w:rPr>
        <w:t>2.</w:t>
      </w:r>
      <w:r>
        <w:rPr>
          <w:rFonts w:asciiTheme="minorHAnsi" w:eastAsiaTheme="minorEastAsia" w:hAnsiTheme="minorHAnsi" w:cstheme="minorBidi"/>
          <w:b w:val="0"/>
          <w:bCs w:val="0"/>
          <w:caps w:val="0"/>
          <w:noProof/>
          <w:snapToGrid/>
          <w:kern w:val="0"/>
          <w:sz w:val="22"/>
          <w:szCs w:val="22"/>
          <w:rtl/>
        </w:rPr>
        <w:tab/>
      </w:r>
      <w:r w:rsidRPr="0093180B">
        <w:rPr>
          <w:rFonts w:asciiTheme="minorBidi" w:hAnsiTheme="minorBidi" w:cstheme="minorBidi" w:hint="eastAsia"/>
          <w:noProof/>
          <w:rtl/>
        </w:rPr>
        <w:t>פירוט</w:t>
      </w:r>
      <w:r w:rsidRPr="0093180B">
        <w:rPr>
          <w:rFonts w:asciiTheme="minorBidi" w:hAnsiTheme="minorBidi" w:cstheme="minorBidi"/>
          <w:noProof/>
          <w:rtl/>
        </w:rPr>
        <w:t xml:space="preserve"> </w:t>
      </w:r>
      <w:r w:rsidRPr="0093180B">
        <w:rPr>
          <w:rFonts w:asciiTheme="minorBidi" w:hAnsiTheme="minorBidi" w:cstheme="minorBidi" w:hint="eastAsia"/>
          <w:noProof/>
          <w:rtl/>
        </w:rPr>
        <w:t>הממצאים</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Toc532301110 \h</w:instrText>
      </w:r>
      <w:r>
        <w:rPr>
          <w:noProof/>
          <w:rtl/>
        </w:rPr>
        <w:instrText xml:space="preserve"> </w:instrText>
      </w:r>
      <w:r>
        <w:rPr>
          <w:noProof/>
        </w:rPr>
      </w:r>
      <w:r>
        <w:rPr>
          <w:noProof/>
        </w:rPr>
        <w:fldChar w:fldCharType="separate"/>
      </w:r>
      <w:r>
        <w:rPr>
          <w:noProof/>
          <w:rtl/>
        </w:rPr>
        <w:t>6</w:t>
      </w:r>
      <w:r>
        <w:rPr>
          <w:noProof/>
        </w:rPr>
        <w:fldChar w:fldCharType="end"/>
      </w:r>
    </w:p>
    <w:p w:rsidR="00FD0333" w:rsidRDefault="00FD0333">
      <w:pPr>
        <w:pStyle w:val="TOC2"/>
        <w:tabs>
          <w:tab w:val="left" w:pos="1200"/>
        </w:tabs>
        <w:rPr>
          <w:rFonts w:asciiTheme="minorHAnsi" w:eastAsiaTheme="minorEastAsia" w:hAnsiTheme="minorHAnsi" w:cstheme="minorBidi"/>
          <w:smallCaps w:val="0"/>
          <w:noProof/>
          <w:snapToGrid/>
          <w:kern w:val="0"/>
          <w:sz w:val="22"/>
          <w:szCs w:val="22"/>
          <w:rtl/>
        </w:rPr>
      </w:pPr>
      <w:r w:rsidRPr="0093180B">
        <w:rPr>
          <w:rFonts w:asciiTheme="minorBidi" w:hAnsiTheme="minorBidi" w:cstheme="minorBidi"/>
          <w:noProof/>
          <w:rtl/>
        </w:rPr>
        <w:t>2.1.</w:t>
      </w:r>
      <w:r>
        <w:rPr>
          <w:rFonts w:asciiTheme="minorHAnsi" w:eastAsiaTheme="minorEastAsia" w:hAnsiTheme="minorHAnsi" w:cstheme="minorBidi"/>
          <w:smallCaps w:val="0"/>
          <w:noProof/>
          <w:snapToGrid/>
          <w:kern w:val="0"/>
          <w:sz w:val="22"/>
          <w:szCs w:val="22"/>
          <w:rtl/>
        </w:rPr>
        <w:tab/>
      </w:r>
      <w:r w:rsidRPr="0093180B">
        <w:rPr>
          <w:rFonts w:asciiTheme="minorBidi" w:hAnsiTheme="minorBidi" w:cstheme="minorBidi" w:hint="eastAsia"/>
          <w:noProof/>
          <w:rtl/>
        </w:rPr>
        <w:t>סעיף</w:t>
      </w:r>
      <w:r w:rsidRPr="0093180B">
        <w:rPr>
          <w:rFonts w:asciiTheme="minorBidi" w:hAnsiTheme="minorBidi" w:cstheme="minorBidi"/>
          <w:noProof/>
          <w:rtl/>
        </w:rPr>
        <w:t xml:space="preserve"> 2</w:t>
      </w:r>
      <w:r w:rsidRPr="0093180B">
        <w:rPr>
          <w:rFonts w:asciiTheme="minorBidi" w:hAnsiTheme="minorBidi" w:cstheme="minorBidi" w:hint="eastAsia"/>
          <w:noProof/>
          <w:rtl/>
        </w:rPr>
        <w:t>א</w:t>
      </w:r>
      <w:r w:rsidRPr="0093180B">
        <w:rPr>
          <w:rFonts w:asciiTheme="minorBidi" w:hAnsiTheme="minorBidi" w:cstheme="minorBidi"/>
          <w:noProof/>
          <w:rtl/>
        </w:rPr>
        <w:t xml:space="preserve"> </w:t>
      </w:r>
      <w:r w:rsidRPr="0093180B">
        <w:rPr>
          <w:rFonts w:asciiTheme="minorBidi" w:hAnsiTheme="minorBidi" w:cstheme="minorBidi" w:hint="eastAsia"/>
          <w:noProof/>
          <w:rtl/>
        </w:rPr>
        <w:t>ו</w:t>
      </w:r>
      <w:r w:rsidRPr="0093180B">
        <w:rPr>
          <w:rFonts w:asciiTheme="minorBidi" w:hAnsiTheme="minorBidi" w:cstheme="minorBidi"/>
          <w:noProof/>
          <w:rtl/>
        </w:rPr>
        <w:t>-2</w:t>
      </w:r>
      <w:r w:rsidRPr="0093180B">
        <w:rPr>
          <w:rFonts w:asciiTheme="minorBidi" w:hAnsiTheme="minorBidi" w:cstheme="minorBidi" w:hint="eastAsia"/>
          <w:noProof/>
          <w:rtl/>
        </w:rPr>
        <w:t>ב</w:t>
      </w:r>
      <w:r w:rsidRPr="0093180B">
        <w:rPr>
          <w:rFonts w:asciiTheme="minorBidi" w:hAnsiTheme="minorBidi" w:cstheme="minorBidi"/>
          <w:noProof/>
          <w:rtl/>
        </w:rPr>
        <w:t xml:space="preserve">: </w:t>
      </w:r>
      <w:r w:rsidRPr="0093180B">
        <w:rPr>
          <w:rFonts w:asciiTheme="minorBidi" w:hAnsiTheme="minorBidi" w:cstheme="minorBidi" w:hint="eastAsia"/>
          <w:noProof/>
          <w:rtl/>
        </w:rPr>
        <w:t>מסמך</w:t>
      </w:r>
      <w:r w:rsidRPr="0093180B">
        <w:rPr>
          <w:rFonts w:asciiTheme="minorBidi" w:hAnsiTheme="minorBidi" w:cstheme="minorBidi"/>
          <w:noProof/>
          <w:rtl/>
        </w:rPr>
        <w:t xml:space="preserve"> </w:t>
      </w:r>
      <w:r w:rsidRPr="0093180B">
        <w:rPr>
          <w:rFonts w:asciiTheme="minorBidi" w:hAnsiTheme="minorBidi" w:cstheme="minorBidi" w:hint="eastAsia"/>
          <w:noProof/>
          <w:rtl/>
        </w:rPr>
        <w:t>הגדרות</w:t>
      </w:r>
      <w:r w:rsidRPr="0093180B">
        <w:rPr>
          <w:rFonts w:asciiTheme="minorBidi" w:hAnsiTheme="minorBidi" w:cstheme="minorBidi"/>
          <w:noProof/>
          <w:rtl/>
        </w:rPr>
        <w:t xml:space="preserve"> </w:t>
      </w:r>
      <w:r w:rsidRPr="0093180B">
        <w:rPr>
          <w:rFonts w:asciiTheme="minorBidi" w:hAnsiTheme="minorBidi" w:cstheme="minorBidi" w:hint="eastAsia"/>
          <w:noProof/>
          <w:rtl/>
        </w:rPr>
        <w:t>המאגר</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Toc532301111 \h</w:instrText>
      </w:r>
      <w:r>
        <w:rPr>
          <w:noProof/>
          <w:rtl/>
        </w:rPr>
        <w:instrText xml:space="preserve"> </w:instrText>
      </w:r>
      <w:r>
        <w:rPr>
          <w:noProof/>
        </w:rPr>
      </w:r>
      <w:r>
        <w:rPr>
          <w:noProof/>
        </w:rPr>
        <w:fldChar w:fldCharType="separate"/>
      </w:r>
      <w:r>
        <w:rPr>
          <w:noProof/>
          <w:rtl/>
        </w:rPr>
        <w:t>6</w:t>
      </w:r>
      <w:r>
        <w:rPr>
          <w:noProof/>
        </w:rPr>
        <w:fldChar w:fldCharType="end"/>
      </w:r>
    </w:p>
    <w:p w:rsidR="00FD0333" w:rsidRDefault="00FD0333">
      <w:pPr>
        <w:pStyle w:val="TOC2"/>
        <w:tabs>
          <w:tab w:val="left" w:pos="1200"/>
        </w:tabs>
        <w:rPr>
          <w:rFonts w:asciiTheme="minorHAnsi" w:eastAsiaTheme="minorEastAsia" w:hAnsiTheme="minorHAnsi" w:cstheme="minorBidi"/>
          <w:smallCaps w:val="0"/>
          <w:noProof/>
          <w:snapToGrid/>
          <w:kern w:val="0"/>
          <w:sz w:val="22"/>
          <w:szCs w:val="22"/>
          <w:rtl/>
        </w:rPr>
      </w:pPr>
      <w:r w:rsidRPr="0093180B">
        <w:rPr>
          <w:rFonts w:asciiTheme="minorBidi" w:hAnsiTheme="minorBidi" w:cstheme="minorBidi"/>
          <w:noProof/>
          <w:rtl/>
        </w:rPr>
        <w:t>2.2.</w:t>
      </w:r>
      <w:r>
        <w:rPr>
          <w:rFonts w:asciiTheme="minorHAnsi" w:eastAsiaTheme="minorEastAsia" w:hAnsiTheme="minorHAnsi" w:cstheme="minorBidi"/>
          <w:smallCaps w:val="0"/>
          <w:noProof/>
          <w:snapToGrid/>
          <w:kern w:val="0"/>
          <w:sz w:val="22"/>
          <w:szCs w:val="22"/>
          <w:rtl/>
        </w:rPr>
        <w:tab/>
      </w:r>
      <w:r w:rsidRPr="0093180B">
        <w:rPr>
          <w:rFonts w:asciiTheme="minorBidi" w:hAnsiTheme="minorBidi" w:cstheme="minorBidi" w:hint="eastAsia"/>
          <w:noProof/>
          <w:rtl/>
        </w:rPr>
        <w:t>סעיף</w:t>
      </w:r>
      <w:r w:rsidRPr="0093180B">
        <w:rPr>
          <w:rFonts w:asciiTheme="minorBidi" w:hAnsiTheme="minorBidi" w:cstheme="minorBidi"/>
          <w:noProof/>
          <w:rtl/>
        </w:rPr>
        <w:t xml:space="preserve"> 2</w:t>
      </w:r>
      <w:r w:rsidRPr="0093180B">
        <w:rPr>
          <w:rFonts w:asciiTheme="minorBidi" w:hAnsiTheme="minorBidi" w:cstheme="minorBidi" w:hint="eastAsia"/>
          <w:noProof/>
          <w:rtl/>
        </w:rPr>
        <w:t>ג</w:t>
      </w:r>
      <w:r w:rsidRPr="0093180B">
        <w:rPr>
          <w:rFonts w:asciiTheme="minorBidi" w:hAnsiTheme="minorBidi" w:cstheme="minorBidi"/>
          <w:noProof/>
          <w:rtl/>
        </w:rPr>
        <w:t xml:space="preserve">: </w:t>
      </w:r>
      <w:r w:rsidRPr="0093180B">
        <w:rPr>
          <w:rFonts w:asciiTheme="minorBidi" w:hAnsiTheme="minorBidi" w:cstheme="minorBidi" w:hint="eastAsia"/>
          <w:noProof/>
          <w:rtl/>
        </w:rPr>
        <w:t>בחינה</w:t>
      </w:r>
      <w:r w:rsidRPr="0093180B">
        <w:rPr>
          <w:rFonts w:asciiTheme="minorBidi" w:hAnsiTheme="minorBidi" w:cstheme="minorBidi"/>
          <w:noProof/>
          <w:rtl/>
        </w:rPr>
        <w:t xml:space="preserve"> </w:t>
      </w:r>
      <w:r w:rsidRPr="0093180B">
        <w:rPr>
          <w:rFonts w:asciiTheme="minorBidi" w:hAnsiTheme="minorBidi" w:cstheme="minorBidi" w:hint="eastAsia"/>
          <w:noProof/>
          <w:rtl/>
        </w:rPr>
        <w:t>שנתית</w:t>
      </w:r>
      <w:r w:rsidRPr="0093180B">
        <w:rPr>
          <w:rFonts w:asciiTheme="minorBidi" w:hAnsiTheme="minorBidi" w:cstheme="minorBidi"/>
          <w:noProof/>
          <w:rtl/>
        </w:rPr>
        <w:t xml:space="preserve"> </w:t>
      </w:r>
      <w:r w:rsidRPr="0093180B">
        <w:rPr>
          <w:rFonts w:asciiTheme="minorBidi" w:hAnsiTheme="minorBidi" w:cstheme="minorBidi" w:hint="eastAsia"/>
          <w:noProof/>
          <w:rtl/>
        </w:rPr>
        <w:t>של</w:t>
      </w:r>
      <w:r w:rsidRPr="0093180B">
        <w:rPr>
          <w:rFonts w:asciiTheme="minorBidi" w:hAnsiTheme="minorBidi" w:cstheme="minorBidi"/>
          <w:noProof/>
          <w:rtl/>
        </w:rPr>
        <w:t xml:space="preserve"> </w:t>
      </w:r>
      <w:r w:rsidRPr="0093180B">
        <w:rPr>
          <w:rFonts w:asciiTheme="minorBidi" w:hAnsiTheme="minorBidi" w:cstheme="minorBidi" w:hint="eastAsia"/>
          <w:noProof/>
          <w:rtl/>
        </w:rPr>
        <w:t>כמות</w:t>
      </w:r>
      <w:r w:rsidRPr="0093180B">
        <w:rPr>
          <w:rFonts w:asciiTheme="minorBidi" w:hAnsiTheme="minorBidi" w:cstheme="minorBidi"/>
          <w:noProof/>
          <w:rtl/>
        </w:rPr>
        <w:t xml:space="preserve"> </w:t>
      </w:r>
      <w:r w:rsidRPr="0093180B">
        <w:rPr>
          <w:rFonts w:asciiTheme="minorBidi" w:hAnsiTheme="minorBidi" w:cstheme="minorBidi" w:hint="eastAsia"/>
          <w:noProof/>
          <w:rtl/>
        </w:rPr>
        <w:t>המידע</w:t>
      </w:r>
      <w:r w:rsidRPr="0093180B">
        <w:rPr>
          <w:rFonts w:asciiTheme="minorBidi" w:hAnsiTheme="minorBidi" w:cstheme="minorBidi"/>
          <w:noProof/>
          <w:rtl/>
        </w:rPr>
        <w:t xml:space="preserve"> </w:t>
      </w:r>
      <w:r w:rsidRPr="0093180B">
        <w:rPr>
          <w:rFonts w:asciiTheme="minorBidi" w:hAnsiTheme="minorBidi" w:cstheme="minorBidi" w:hint="eastAsia"/>
          <w:noProof/>
          <w:rtl/>
        </w:rPr>
        <w:t>הנשמר</w:t>
      </w:r>
      <w:r w:rsidRPr="0093180B">
        <w:rPr>
          <w:rFonts w:asciiTheme="minorBidi" w:hAnsiTheme="minorBidi" w:cstheme="minorBidi"/>
          <w:noProof/>
          <w:rtl/>
        </w:rPr>
        <w:t xml:space="preserve"> </w:t>
      </w:r>
      <w:r w:rsidRPr="0093180B">
        <w:rPr>
          <w:rFonts w:asciiTheme="minorBidi" w:hAnsiTheme="minorBidi" w:cstheme="minorBidi" w:hint="eastAsia"/>
          <w:noProof/>
          <w:rtl/>
        </w:rPr>
        <w:t>במאגר</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Toc532301112 \h</w:instrText>
      </w:r>
      <w:r>
        <w:rPr>
          <w:noProof/>
          <w:rtl/>
        </w:rPr>
        <w:instrText xml:space="preserve"> </w:instrText>
      </w:r>
      <w:r>
        <w:rPr>
          <w:noProof/>
        </w:rPr>
      </w:r>
      <w:r>
        <w:rPr>
          <w:noProof/>
        </w:rPr>
        <w:fldChar w:fldCharType="separate"/>
      </w:r>
      <w:r>
        <w:rPr>
          <w:noProof/>
          <w:rtl/>
        </w:rPr>
        <w:t>6</w:t>
      </w:r>
      <w:r>
        <w:rPr>
          <w:noProof/>
        </w:rPr>
        <w:fldChar w:fldCharType="end"/>
      </w:r>
    </w:p>
    <w:p w:rsidR="00FD0333" w:rsidRDefault="00FD0333">
      <w:pPr>
        <w:pStyle w:val="TOC2"/>
        <w:tabs>
          <w:tab w:val="left" w:pos="1200"/>
        </w:tabs>
        <w:rPr>
          <w:rFonts w:asciiTheme="minorHAnsi" w:eastAsiaTheme="minorEastAsia" w:hAnsiTheme="minorHAnsi" w:cstheme="minorBidi"/>
          <w:smallCaps w:val="0"/>
          <w:noProof/>
          <w:snapToGrid/>
          <w:kern w:val="0"/>
          <w:sz w:val="22"/>
          <w:szCs w:val="22"/>
          <w:rtl/>
        </w:rPr>
      </w:pPr>
      <w:r w:rsidRPr="0093180B">
        <w:rPr>
          <w:rFonts w:asciiTheme="minorBidi" w:hAnsiTheme="minorBidi" w:cstheme="minorBidi"/>
          <w:noProof/>
        </w:rPr>
        <w:t>2.3.</w:t>
      </w:r>
      <w:r>
        <w:rPr>
          <w:rFonts w:asciiTheme="minorHAnsi" w:eastAsiaTheme="minorEastAsia" w:hAnsiTheme="minorHAnsi" w:cstheme="minorBidi"/>
          <w:smallCaps w:val="0"/>
          <w:noProof/>
          <w:snapToGrid/>
          <w:kern w:val="0"/>
          <w:sz w:val="22"/>
          <w:szCs w:val="22"/>
          <w:rtl/>
        </w:rPr>
        <w:tab/>
      </w:r>
      <w:r w:rsidRPr="0093180B">
        <w:rPr>
          <w:rFonts w:asciiTheme="minorBidi" w:hAnsiTheme="minorBidi" w:cstheme="minorBidi" w:hint="eastAsia"/>
          <w:noProof/>
          <w:rtl/>
        </w:rPr>
        <w:t>סעיף</w:t>
      </w:r>
      <w:r w:rsidRPr="0093180B">
        <w:rPr>
          <w:rFonts w:asciiTheme="minorBidi" w:hAnsiTheme="minorBidi" w:cstheme="minorBidi"/>
          <w:noProof/>
          <w:rtl/>
        </w:rPr>
        <w:t xml:space="preserve"> 3: </w:t>
      </w:r>
      <w:r w:rsidRPr="0093180B">
        <w:rPr>
          <w:rFonts w:asciiTheme="minorBidi" w:hAnsiTheme="minorBidi" w:cstheme="minorBidi" w:hint="eastAsia"/>
          <w:noProof/>
          <w:rtl/>
        </w:rPr>
        <w:t>ממונה</w:t>
      </w:r>
      <w:r w:rsidRPr="0093180B">
        <w:rPr>
          <w:rFonts w:asciiTheme="minorBidi" w:hAnsiTheme="minorBidi" w:cstheme="minorBidi"/>
          <w:noProof/>
          <w:rtl/>
        </w:rPr>
        <w:t xml:space="preserve"> </w:t>
      </w:r>
      <w:r w:rsidRPr="0093180B">
        <w:rPr>
          <w:rFonts w:asciiTheme="minorBidi" w:hAnsiTheme="minorBidi" w:cstheme="minorBidi" w:hint="eastAsia"/>
          <w:noProof/>
          <w:rtl/>
        </w:rPr>
        <w:t>על</w:t>
      </w:r>
      <w:r w:rsidRPr="0093180B">
        <w:rPr>
          <w:rFonts w:asciiTheme="minorBidi" w:hAnsiTheme="minorBidi" w:cstheme="minorBidi"/>
          <w:noProof/>
          <w:rtl/>
        </w:rPr>
        <w:t xml:space="preserve"> </w:t>
      </w:r>
      <w:r w:rsidRPr="0093180B">
        <w:rPr>
          <w:rFonts w:asciiTheme="minorBidi" w:hAnsiTheme="minorBidi" w:cstheme="minorBidi" w:hint="eastAsia"/>
          <w:noProof/>
          <w:rtl/>
        </w:rPr>
        <w:t>אבטחת</w:t>
      </w:r>
      <w:r w:rsidRPr="0093180B">
        <w:rPr>
          <w:rFonts w:asciiTheme="minorBidi" w:hAnsiTheme="minorBidi" w:cstheme="minorBidi"/>
          <w:noProof/>
          <w:rtl/>
        </w:rPr>
        <w:t xml:space="preserve"> </w:t>
      </w:r>
      <w:r w:rsidRPr="0093180B">
        <w:rPr>
          <w:rFonts w:asciiTheme="minorBidi" w:hAnsiTheme="minorBidi" w:cstheme="minorBidi" w:hint="eastAsia"/>
          <w:noProof/>
          <w:rtl/>
        </w:rPr>
        <w:t>מידע</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Toc532301113 \h</w:instrText>
      </w:r>
      <w:r>
        <w:rPr>
          <w:noProof/>
          <w:rtl/>
        </w:rPr>
        <w:instrText xml:space="preserve"> </w:instrText>
      </w:r>
      <w:r>
        <w:rPr>
          <w:noProof/>
        </w:rPr>
      </w:r>
      <w:r>
        <w:rPr>
          <w:noProof/>
        </w:rPr>
        <w:fldChar w:fldCharType="separate"/>
      </w:r>
      <w:r>
        <w:rPr>
          <w:noProof/>
          <w:rtl/>
        </w:rPr>
        <w:t>7</w:t>
      </w:r>
      <w:r>
        <w:rPr>
          <w:noProof/>
        </w:rPr>
        <w:fldChar w:fldCharType="end"/>
      </w:r>
    </w:p>
    <w:p w:rsidR="00FD0333" w:rsidRDefault="00FD0333">
      <w:pPr>
        <w:pStyle w:val="TOC2"/>
        <w:tabs>
          <w:tab w:val="left" w:pos="1200"/>
        </w:tabs>
        <w:rPr>
          <w:rFonts w:asciiTheme="minorHAnsi" w:eastAsiaTheme="minorEastAsia" w:hAnsiTheme="minorHAnsi" w:cstheme="minorBidi"/>
          <w:smallCaps w:val="0"/>
          <w:noProof/>
          <w:snapToGrid/>
          <w:kern w:val="0"/>
          <w:sz w:val="22"/>
          <w:szCs w:val="22"/>
          <w:rtl/>
        </w:rPr>
      </w:pPr>
      <w:r w:rsidRPr="0093180B">
        <w:rPr>
          <w:rFonts w:asciiTheme="minorBidi" w:hAnsiTheme="minorBidi" w:cstheme="minorBidi"/>
          <w:noProof/>
        </w:rPr>
        <w:t>2.4.</w:t>
      </w:r>
      <w:r>
        <w:rPr>
          <w:rFonts w:asciiTheme="minorHAnsi" w:eastAsiaTheme="minorEastAsia" w:hAnsiTheme="minorHAnsi" w:cstheme="minorBidi"/>
          <w:smallCaps w:val="0"/>
          <w:noProof/>
          <w:snapToGrid/>
          <w:kern w:val="0"/>
          <w:sz w:val="22"/>
          <w:szCs w:val="22"/>
          <w:rtl/>
        </w:rPr>
        <w:tab/>
      </w:r>
      <w:r w:rsidRPr="0093180B">
        <w:rPr>
          <w:rFonts w:asciiTheme="minorBidi" w:hAnsiTheme="minorBidi" w:cstheme="minorBidi" w:hint="eastAsia"/>
          <w:noProof/>
          <w:rtl/>
        </w:rPr>
        <w:t>סעיף</w:t>
      </w:r>
      <w:r w:rsidRPr="0093180B">
        <w:rPr>
          <w:rFonts w:asciiTheme="minorBidi" w:hAnsiTheme="minorBidi" w:cstheme="minorBidi"/>
          <w:noProof/>
          <w:rtl/>
        </w:rPr>
        <w:t xml:space="preserve"> 3(3) </w:t>
      </w:r>
      <w:r w:rsidRPr="0093180B">
        <w:rPr>
          <w:rFonts w:asciiTheme="minorBidi" w:hAnsiTheme="minorBidi" w:cstheme="minorBidi" w:hint="eastAsia"/>
          <w:noProof/>
          <w:rtl/>
        </w:rPr>
        <w:t>תכנית</w:t>
      </w:r>
      <w:r w:rsidRPr="0093180B">
        <w:rPr>
          <w:rFonts w:asciiTheme="minorBidi" w:hAnsiTheme="minorBidi" w:cstheme="minorBidi"/>
          <w:noProof/>
          <w:rtl/>
        </w:rPr>
        <w:t xml:space="preserve"> </w:t>
      </w:r>
      <w:r w:rsidRPr="0093180B">
        <w:rPr>
          <w:rFonts w:asciiTheme="minorBidi" w:hAnsiTheme="minorBidi" w:cstheme="minorBidi" w:hint="eastAsia"/>
          <w:noProof/>
          <w:rtl/>
        </w:rPr>
        <w:t>עבודה</w:t>
      </w:r>
      <w:r w:rsidRPr="0093180B">
        <w:rPr>
          <w:rFonts w:asciiTheme="minorBidi" w:hAnsiTheme="minorBidi" w:cstheme="minorBidi"/>
          <w:noProof/>
          <w:rtl/>
        </w:rPr>
        <w:t xml:space="preserve"> </w:t>
      </w:r>
      <w:r w:rsidRPr="0093180B">
        <w:rPr>
          <w:rFonts w:asciiTheme="minorBidi" w:hAnsiTheme="minorBidi" w:cstheme="minorBidi" w:hint="eastAsia"/>
          <w:noProof/>
          <w:rtl/>
        </w:rPr>
        <w:t>לבקרה</w:t>
      </w:r>
      <w:r w:rsidRPr="0093180B">
        <w:rPr>
          <w:rFonts w:asciiTheme="minorBidi" w:hAnsiTheme="minorBidi" w:cstheme="minorBidi"/>
          <w:noProof/>
          <w:rtl/>
        </w:rPr>
        <w:t xml:space="preserve"> </w:t>
      </w:r>
      <w:r w:rsidRPr="0093180B">
        <w:rPr>
          <w:rFonts w:asciiTheme="minorBidi" w:hAnsiTheme="minorBidi" w:cstheme="minorBidi" w:hint="eastAsia"/>
          <w:noProof/>
          <w:rtl/>
        </w:rPr>
        <w:t>על</w:t>
      </w:r>
      <w:r w:rsidRPr="0093180B">
        <w:rPr>
          <w:rFonts w:asciiTheme="minorBidi" w:hAnsiTheme="minorBidi" w:cstheme="minorBidi"/>
          <w:noProof/>
          <w:rtl/>
        </w:rPr>
        <w:t xml:space="preserve"> </w:t>
      </w:r>
      <w:r w:rsidRPr="0093180B">
        <w:rPr>
          <w:rFonts w:asciiTheme="minorBidi" w:hAnsiTheme="minorBidi" w:cstheme="minorBidi" w:hint="eastAsia"/>
          <w:noProof/>
          <w:rtl/>
        </w:rPr>
        <w:t>העמידה</w:t>
      </w:r>
      <w:r w:rsidRPr="0093180B">
        <w:rPr>
          <w:rFonts w:asciiTheme="minorBidi" w:hAnsiTheme="minorBidi" w:cstheme="minorBidi"/>
          <w:noProof/>
          <w:rtl/>
        </w:rPr>
        <w:t xml:space="preserve"> </w:t>
      </w:r>
      <w:r w:rsidRPr="0093180B">
        <w:rPr>
          <w:rFonts w:asciiTheme="minorBidi" w:hAnsiTheme="minorBidi" w:cstheme="minorBidi" w:hint="eastAsia"/>
          <w:noProof/>
          <w:rtl/>
        </w:rPr>
        <w:t>בדרישות</w:t>
      </w:r>
      <w:r w:rsidRPr="0093180B">
        <w:rPr>
          <w:rFonts w:asciiTheme="minorBidi" w:hAnsiTheme="minorBidi" w:cstheme="minorBidi"/>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Toc532301114 \h</w:instrText>
      </w:r>
      <w:r>
        <w:rPr>
          <w:noProof/>
          <w:rtl/>
        </w:rPr>
        <w:instrText xml:space="preserve"> </w:instrText>
      </w:r>
      <w:r>
        <w:rPr>
          <w:noProof/>
        </w:rPr>
      </w:r>
      <w:r>
        <w:rPr>
          <w:noProof/>
        </w:rPr>
        <w:fldChar w:fldCharType="separate"/>
      </w:r>
      <w:r>
        <w:rPr>
          <w:noProof/>
          <w:rtl/>
        </w:rPr>
        <w:t>7</w:t>
      </w:r>
      <w:r>
        <w:rPr>
          <w:noProof/>
        </w:rPr>
        <w:fldChar w:fldCharType="end"/>
      </w:r>
    </w:p>
    <w:p w:rsidR="00FD0333" w:rsidRDefault="00FD0333">
      <w:pPr>
        <w:pStyle w:val="TOC2"/>
        <w:tabs>
          <w:tab w:val="left" w:pos="1200"/>
        </w:tabs>
        <w:rPr>
          <w:rFonts w:asciiTheme="minorHAnsi" w:eastAsiaTheme="minorEastAsia" w:hAnsiTheme="minorHAnsi" w:cstheme="minorBidi"/>
          <w:smallCaps w:val="0"/>
          <w:noProof/>
          <w:snapToGrid/>
          <w:kern w:val="0"/>
          <w:sz w:val="22"/>
          <w:szCs w:val="22"/>
          <w:rtl/>
        </w:rPr>
      </w:pPr>
      <w:r w:rsidRPr="0093180B">
        <w:rPr>
          <w:rFonts w:asciiTheme="minorBidi" w:hAnsiTheme="minorBidi" w:cstheme="minorBidi"/>
          <w:noProof/>
          <w:rtl/>
        </w:rPr>
        <w:t>2.5.</w:t>
      </w:r>
      <w:r>
        <w:rPr>
          <w:rFonts w:asciiTheme="minorHAnsi" w:eastAsiaTheme="minorEastAsia" w:hAnsiTheme="minorHAnsi" w:cstheme="minorBidi"/>
          <w:smallCaps w:val="0"/>
          <w:noProof/>
          <w:snapToGrid/>
          <w:kern w:val="0"/>
          <w:sz w:val="22"/>
          <w:szCs w:val="22"/>
          <w:rtl/>
        </w:rPr>
        <w:tab/>
      </w:r>
      <w:r w:rsidRPr="0093180B">
        <w:rPr>
          <w:rFonts w:asciiTheme="minorBidi" w:hAnsiTheme="minorBidi" w:cstheme="minorBidi" w:hint="eastAsia"/>
          <w:noProof/>
          <w:rtl/>
        </w:rPr>
        <w:t>סעיף</w:t>
      </w:r>
      <w:r w:rsidRPr="0093180B">
        <w:rPr>
          <w:rFonts w:asciiTheme="minorBidi" w:hAnsiTheme="minorBidi" w:cstheme="minorBidi"/>
          <w:noProof/>
          <w:rtl/>
        </w:rPr>
        <w:t xml:space="preserve"> 4: </w:t>
      </w:r>
      <w:r w:rsidRPr="0093180B">
        <w:rPr>
          <w:rFonts w:asciiTheme="minorBidi" w:hAnsiTheme="minorBidi" w:cstheme="minorBidi" w:hint="eastAsia"/>
          <w:noProof/>
          <w:rtl/>
        </w:rPr>
        <w:t>נוהל</w:t>
      </w:r>
      <w:r w:rsidRPr="0093180B">
        <w:rPr>
          <w:rFonts w:asciiTheme="minorBidi" w:hAnsiTheme="minorBidi" w:cstheme="minorBidi"/>
          <w:noProof/>
          <w:rtl/>
        </w:rPr>
        <w:t xml:space="preserve"> </w:t>
      </w:r>
      <w:r w:rsidRPr="0093180B">
        <w:rPr>
          <w:rFonts w:asciiTheme="minorBidi" w:hAnsiTheme="minorBidi" w:cstheme="minorBidi" w:hint="eastAsia"/>
          <w:noProof/>
          <w:rtl/>
        </w:rPr>
        <w:t>אבטחה</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Toc532301115 \h</w:instrText>
      </w:r>
      <w:r>
        <w:rPr>
          <w:noProof/>
          <w:rtl/>
        </w:rPr>
        <w:instrText xml:space="preserve"> </w:instrText>
      </w:r>
      <w:r>
        <w:rPr>
          <w:noProof/>
        </w:rPr>
      </w:r>
      <w:r>
        <w:rPr>
          <w:noProof/>
        </w:rPr>
        <w:fldChar w:fldCharType="separate"/>
      </w:r>
      <w:r>
        <w:rPr>
          <w:noProof/>
          <w:rtl/>
        </w:rPr>
        <w:t>7</w:t>
      </w:r>
      <w:r>
        <w:rPr>
          <w:noProof/>
        </w:rPr>
        <w:fldChar w:fldCharType="end"/>
      </w:r>
    </w:p>
    <w:p w:rsidR="00FD0333" w:rsidRDefault="00FD0333">
      <w:pPr>
        <w:pStyle w:val="TOC2"/>
        <w:tabs>
          <w:tab w:val="left" w:pos="1200"/>
        </w:tabs>
        <w:rPr>
          <w:rFonts w:asciiTheme="minorHAnsi" w:eastAsiaTheme="minorEastAsia" w:hAnsiTheme="minorHAnsi" w:cstheme="minorBidi"/>
          <w:smallCaps w:val="0"/>
          <w:noProof/>
          <w:snapToGrid/>
          <w:kern w:val="0"/>
          <w:sz w:val="22"/>
          <w:szCs w:val="22"/>
          <w:rtl/>
        </w:rPr>
      </w:pPr>
      <w:r w:rsidRPr="0093180B">
        <w:rPr>
          <w:rFonts w:asciiTheme="minorBidi" w:hAnsiTheme="minorBidi" w:cstheme="minorBidi"/>
          <w:noProof/>
          <w:rtl/>
        </w:rPr>
        <w:t>2.6.</w:t>
      </w:r>
      <w:r>
        <w:rPr>
          <w:rFonts w:asciiTheme="minorHAnsi" w:eastAsiaTheme="minorEastAsia" w:hAnsiTheme="minorHAnsi" w:cstheme="minorBidi"/>
          <w:smallCaps w:val="0"/>
          <w:noProof/>
          <w:snapToGrid/>
          <w:kern w:val="0"/>
          <w:sz w:val="22"/>
          <w:szCs w:val="22"/>
          <w:rtl/>
        </w:rPr>
        <w:tab/>
      </w:r>
      <w:r w:rsidRPr="0093180B">
        <w:rPr>
          <w:rFonts w:asciiTheme="minorBidi" w:hAnsiTheme="minorBidi" w:cstheme="minorBidi" w:hint="eastAsia"/>
          <w:noProof/>
          <w:rtl/>
        </w:rPr>
        <w:t>סעיף</w:t>
      </w:r>
      <w:r w:rsidRPr="0093180B">
        <w:rPr>
          <w:rFonts w:asciiTheme="minorBidi" w:hAnsiTheme="minorBidi" w:cstheme="minorBidi"/>
          <w:noProof/>
          <w:rtl/>
        </w:rPr>
        <w:t xml:space="preserve"> 5: </w:t>
      </w:r>
      <w:r w:rsidRPr="0093180B">
        <w:rPr>
          <w:rFonts w:asciiTheme="minorBidi" w:hAnsiTheme="minorBidi" w:cstheme="minorBidi" w:hint="eastAsia"/>
          <w:noProof/>
          <w:rtl/>
        </w:rPr>
        <w:t>מיפוי</w:t>
      </w:r>
      <w:r w:rsidRPr="0093180B">
        <w:rPr>
          <w:rFonts w:asciiTheme="minorBidi" w:hAnsiTheme="minorBidi" w:cstheme="minorBidi"/>
          <w:noProof/>
          <w:rtl/>
        </w:rPr>
        <w:t xml:space="preserve"> </w:t>
      </w:r>
      <w:r w:rsidRPr="0093180B">
        <w:rPr>
          <w:rFonts w:asciiTheme="minorBidi" w:hAnsiTheme="minorBidi" w:cstheme="minorBidi" w:hint="eastAsia"/>
          <w:noProof/>
          <w:rtl/>
        </w:rPr>
        <w:t>מערכות</w:t>
      </w:r>
      <w:r w:rsidRPr="0093180B">
        <w:rPr>
          <w:rFonts w:asciiTheme="minorBidi" w:hAnsiTheme="minorBidi" w:cstheme="minorBidi"/>
          <w:noProof/>
          <w:rtl/>
        </w:rPr>
        <w:t xml:space="preserve"> </w:t>
      </w:r>
      <w:r w:rsidRPr="0093180B">
        <w:rPr>
          <w:rFonts w:asciiTheme="minorBidi" w:hAnsiTheme="minorBidi" w:cstheme="minorBidi" w:hint="eastAsia"/>
          <w:noProof/>
          <w:rtl/>
        </w:rPr>
        <w:t>המאגר</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Toc532301116 \h</w:instrText>
      </w:r>
      <w:r>
        <w:rPr>
          <w:noProof/>
          <w:rtl/>
        </w:rPr>
        <w:instrText xml:space="preserve"> </w:instrText>
      </w:r>
      <w:r>
        <w:rPr>
          <w:noProof/>
        </w:rPr>
      </w:r>
      <w:r>
        <w:rPr>
          <w:noProof/>
        </w:rPr>
        <w:fldChar w:fldCharType="separate"/>
      </w:r>
      <w:r>
        <w:rPr>
          <w:noProof/>
          <w:rtl/>
        </w:rPr>
        <w:t>8</w:t>
      </w:r>
      <w:r>
        <w:rPr>
          <w:noProof/>
        </w:rPr>
        <w:fldChar w:fldCharType="end"/>
      </w:r>
    </w:p>
    <w:p w:rsidR="00FD0333" w:rsidRDefault="00FD0333">
      <w:pPr>
        <w:pStyle w:val="TOC2"/>
        <w:tabs>
          <w:tab w:val="left" w:pos="1200"/>
        </w:tabs>
        <w:rPr>
          <w:rFonts w:asciiTheme="minorHAnsi" w:eastAsiaTheme="minorEastAsia" w:hAnsiTheme="minorHAnsi" w:cstheme="minorBidi"/>
          <w:smallCaps w:val="0"/>
          <w:noProof/>
          <w:snapToGrid/>
          <w:kern w:val="0"/>
          <w:sz w:val="22"/>
          <w:szCs w:val="22"/>
          <w:rtl/>
        </w:rPr>
      </w:pPr>
      <w:r w:rsidRPr="0093180B">
        <w:rPr>
          <w:rFonts w:asciiTheme="minorBidi" w:hAnsiTheme="minorBidi" w:cstheme="minorBidi"/>
          <w:noProof/>
        </w:rPr>
        <w:t>2.7.</w:t>
      </w:r>
      <w:r>
        <w:rPr>
          <w:rFonts w:asciiTheme="minorHAnsi" w:eastAsiaTheme="minorEastAsia" w:hAnsiTheme="minorHAnsi" w:cstheme="minorBidi"/>
          <w:smallCaps w:val="0"/>
          <w:noProof/>
          <w:snapToGrid/>
          <w:kern w:val="0"/>
          <w:sz w:val="22"/>
          <w:szCs w:val="22"/>
          <w:rtl/>
        </w:rPr>
        <w:tab/>
      </w:r>
      <w:r w:rsidRPr="0093180B">
        <w:rPr>
          <w:rFonts w:asciiTheme="minorBidi" w:hAnsiTheme="minorBidi" w:cstheme="minorBidi" w:hint="eastAsia"/>
          <w:noProof/>
          <w:rtl/>
        </w:rPr>
        <w:t>סעיף</w:t>
      </w:r>
      <w:r w:rsidRPr="0093180B">
        <w:rPr>
          <w:rFonts w:asciiTheme="minorBidi" w:hAnsiTheme="minorBidi" w:cstheme="minorBidi"/>
          <w:noProof/>
          <w:rtl/>
        </w:rPr>
        <w:t xml:space="preserve"> 5</w:t>
      </w:r>
      <w:r w:rsidRPr="0093180B">
        <w:rPr>
          <w:rFonts w:asciiTheme="minorBidi" w:hAnsiTheme="minorBidi" w:cstheme="minorBidi" w:hint="eastAsia"/>
          <w:noProof/>
          <w:rtl/>
        </w:rPr>
        <w:t>ג</w:t>
      </w:r>
      <w:r w:rsidRPr="0093180B">
        <w:rPr>
          <w:rFonts w:asciiTheme="minorBidi" w:hAnsiTheme="minorBidi" w:cstheme="minorBidi"/>
          <w:noProof/>
          <w:rtl/>
        </w:rPr>
        <w:t xml:space="preserve"> </w:t>
      </w:r>
      <w:r w:rsidRPr="0093180B">
        <w:rPr>
          <w:rFonts w:asciiTheme="minorBidi" w:hAnsiTheme="minorBidi" w:cstheme="minorBidi" w:hint="eastAsia"/>
          <w:noProof/>
          <w:rtl/>
        </w:rPr>
        <w:t>ו</w:t>
      </w:r>
      <w:r w:rsidRPr="0093180B">
        <w:rPr>
          <w:rFonts w:asciiTheme="minorBidi" w:hAnsiTheme="minorBidi" w:cstheme="minorBidi"/>
          <w:noProof/>
          <w:rtl/>
        </w:rPr>
        <w:t>-5</w:t>
      </w:r>
      <w:r w:rsidRPr="0093180B">
        <w:rPr>
          <w:rFonts w:asciiTheme="minorBidi" w:hAnsiTheme="minorBidi" w:cstheme="minorBidi" w:hint="eastAsia"/>
          <w:noProof/>
          <w:rtl/>
        </w:rPr>
        <w:t>ד</w:t>
      </w:r>
      <w:r w:rsidRPr="0093180B">
        <w:rPr>
          <w:rFonts w:asciiTheme="minorBidi" w:hAnsiTheme="minorBidi" w:cstheme="minorBidi"/>
          <w:noProof/>
          <w:rtl/>
        </w:rPr>
        <w:t>:</w:t>
      </w:r>
      <w:r w:rsidRPr="0093180B">
        <w:rPr>
          <w:rFonts w:asciiTheme="minorBidi" w:hAnsiTheme="minorBidi" w:cstheme="minorBidi" w:hint="eastAsia"/>
          <w:noProof/>
          <w:rtl/>
        </w:rPr>
        <w:t>ביצוע</w:t>
      </w:r>
      <w:r w:rsidRPr="0093180B">
        <w:rPr>
          <w:rFonts w:asciiTheme="minorBidi" w:hAnsiTheme="minorBidi" w:cstheme="minorBidi"/>
          <w:noProof/>
          <w:rtl/>
        </w:rPr>
        <w:t xml:space="preserve"> </w:t>
      </w:r>
      <w:r w:rsidRPr="0093180B">
        <w:rPr>
          <w:rFonts w:asciiTheme="minorBidi" w:hAnsiTheme="minorBidi" w:cstheme="minorBidi" w:hint="eastAsia"/>
          <w:noProof/>
          <w:rtl/>
        </w:rPr>
        <w:t>סקרי</w:t>
      </w:r>
      <w:r w:rsidRPr="0093180B">
        <w:rPr>
          <w:rFonts w:asciiTheme="minorBidi" w:hAnsiTheme="minorBidi" w:cstheme="minorBidi"/>
          <w:noProof/>
          <w:rtl/>
        </w:rPr>
        <w:t xml:space="preserve"> </w:t>
      </w:r>
      <w:r w:rsidRPr="0093180B">
        <w:rPr>
          <w:rFonts w:asciiTheme="minorBidi" w:hAnsiTheme="minorBidi" w:cstheme="minorBidi" w:hint="eastAsia"/>
          <w:noProof/>
          <w:rtl/>
        </w:rPr>
        <w:t>סיכונים</w:t>
      </w:r>
      <w:r w:rsidRPr="0093180B">
        <w:rPr>
          <w:rFonts w:asciiTheme="minorBidi" w:hAnsiTheme="minorBidi" w:cstheme="minorBidi"/>
          <w:noProof/>
          <w:rtl/>
        </w:rPr>
        <w:t xml:space="preserve"> </w:t>
      </w:r>
      <w:r w:rsidRPr="0093180B">
        <w:rPr>
          <w:rFonts w:asciiTheme="minorBidi" w:hAnsiTheme="minorBidi" w:cstheme="minorBidi" w:hint="eastAsia"/>
          <w:noProof/>
          <w:rtl/>
        </w:rPr>
        <w:t>ומבדקי</w:t>
      </w:r>
      <w:r w:rsidRPr="0093180B">
        <w:rPr>
          <w:rFonts w:asciiTheme="minorBidi" w:hAnsiTheme="minorBidi" w:cstheme="minorBidi"/>
          <w:noProof/>
          <w:rtl/>
        </w:rPr>
        <w:t xml:space="preserve"> </w:t>
      </w:r>
      <w:r w:rsidRPr="0093180B">
        <w:rPr>
          <w:rFonts w:asciiTheme="minorBidi" w:hAnsiTheme="minorBidi" w:cstheme="minorBidi" w:hint="eastAsia"/>
          <w:noProof/>
          <w:rtl/>
        </w:rPr>
        <w:t>חדירה</w:t>
      </w:r>
      <w:r w:rsidRPr="0093180B">
        <w:rPr>
          <w:rFonts w:asciiTheme="minorBidi" w:hAnsiTheme="minorBidi" w:cstheme="minorBidi"/>
          <w:noProof/>
          <w:rtl/>
        </w:rPr>
        <w:t xml:space="preserve"> </w:t>
      </w:r>
      <w:r w:rsidRPr="0093180B">
        <w:rPr>
          <w:rFonts w:asciiTheme="minorBidi" w:hAnsiTheme="minorBidi" w:cstheme="minorBidi" w:hint="eastAsia"/>
          <w:noProof/>
          <w:rtl/>
        </w:rPr>
        <w:t>למערכות</w:t>
      </w:r>
      <w:r w:rsidRPr="0093180B">
        <w:rPr>
          <w:rFonts w:asciiTheme="minorBidi" w:hAnsiTheme="minorBidi" w:cstheme="minorBidi"/>
          <w:noProof/>
          <w:rtl/>
        </w:rPr>
        <w:t xml:space="preserve"> </w:t>
      </w:r>
      <w:r w:rsidRPr="0093180B">
        <w:rPr>
          <w:rFonts w:asciiTheme="minorBidi" w:hAnsiTheme="minorBidi" w:cstheme="minorBidi" w:hint="eastAsia"/>
          <w:noProof/>
          <w:rtl/>
        </w:rPr>
        <w:t>המאגרים</w:t>
      </w:r>
      <w:r w:rsidRPr="0093180B">
        <w:rPr>
          <w:rFonts w:asciiTheme="minorBidi" w:hAnsiTheme="minorBidi" w:cstheme="minorBidi"/>
          <w:noProof/>
          <w:rtl/>
        </w:rPr>
        <w:t xml:space="preserve"> </w:t>
      </w:r>
      <w:r w:rsidRPr="0093180B">
        <w:rPr>
          <w:rFonts w:asciiTheme="minorBidi" w:hAnsiTheme="minorBidi" w:cstheme="minorBidi" w:hint="eastAsia"/>
          <w:noProof/>
          <w:rtl/>
        </w:rPr>
        <w:t>ברמת</w:t>
      </w:r>
      <w:r w:rsidRPr="0093180B">
        <w:rPr>
          <w:rFonts w:asciiTheme="minorBidi" w:hAnsiTheme="minorBidi" w:cstheme="minorBidi"/>
          <w:noProof/>
          <w:rtl/>
        </w:rPr>
        <w:t xml:space="preserve"> </w:t>
      </w:r>
      <w:r w:rsidRPr="0093180B">
        <w:rPr>
          <w:rFonts w:asciiTheme="minorBidi" w:hAnsiTheme="minorBidi" w:cstheme="minorBidi" w:hint="eastAsia"/>
          <w:noProof/>
          <w:rtl/>
        </w:rPr>
        <w:t>אבטחה</w:t>
      </w:r>
      <w:r w:rsidRPr="0093180B">
        <w:rPr>
          <w:rFonts w:asciiTheme="minorBidi" w:hAnsiTheme="minorBidi" w:cstheme="minorBidi"/>
          <w:noProof/>
          <w:rtl/>
        </w:rPr>
        <w:t xml:space="preserve"> </w:t>
      </w:r>
      <w:r w:rsidRPr="0093180B">
        <w:rPr>
          <w:rFonts w:asciiTheme="minorBidi" w:hAnsiTheme="minorBidi" w:cstheme="minorBidi" w:hint="eastAsia"/>
          <w:noProof/>
          <w:rtl/>
        </w:rPr>
        <w:t>גבוהה</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Toc532301117 \h</w:instrText>
      </w:r>
      <w:r>
        <w:rPr>
          <w:noProof/>
          <w:rtl/>
        </w:rPr>
        <w:instrText xml:space="preserve"> </w:instrText>
      </w:r>
      <w:r>
        <w:rPr>
          <w:noProof/>
        </w:rPr>
      </w:r>
      <w:r>
        <w:rPr>
          <w:noProof/>
        </w:rPr>
        <w:fldChar w:fldCharType="separate"/>
      </w:r>
      <w:r>
        <w:rPr>
          <w:noProof/>
          <w:rtl/>
        </w:rPr>
        <w:t>8</w:t>
      </w:r>
      <w:r>
        <w:rPr>
          <w:noProof/>
        </w:rPr>
        <w:fldChar w:fldCharType="end"/>
      </w:r>
    </w:p>
    <w:p w:rsidR="00FD0333" w:rsidRDefault="00FD0333">
      <w:pPr>
        <w:pStyle w:val="TOC2"/>
        <w:tabs>
          <w:tab w:val="left" w:pos="1200"/>
        </w:tabs>
        <w:rPr>
          <w:rFonts w:asciiTheme="minorHAnsi" w:eastAsiaTheme="minorEastAsia" w:hAnsiTheme="minorHAnsi" w:cstheme="minorBidi"/>
          <w:smallCaps w:val="0"/>
          <w:noProof/>
          <w:snapToGrid/>
          <w:kern w:val="0"/>
          <w:sz w:val="22"/>
          <w:szCs w:val="22"/>
          <w:rtl/>
        </w:rPr>
      </w:pPr>
      <w:r w:rsidRPr="0093180B">
        <w:rPr>
          <w:rFonts w:asciiTheme="minorBidi" w:hAnsiTheme="minorBidi" w:cstheme="minorBidi"/>
          <w:noProof/>
          <w:rtl/>
        </w:rPr>
        <w:t>2.8.</w:t>
      </w:r>
      <w:r>
        <w:rPr>
          <w:rFonts w:asciiTheme="minorHAnsi" w:eastAsiaTheme="minorEastAsia" w:hAnsiTheme="minorHAnsi" w:cstheme="minorBidi"/>
          <w:smallCaps w:val="0"/>
          <w:noProof/>
          <w:snapToGrid/>
          <w:kern w:val="0"/>
          <w:sz w:val="22"/>
          <w:szCs w:val="22"/>
          <w:rtl/>
        </w:rPr>
        <w:tab/>
      </w:r>
      <w:r w:rsidRPr="0093180B">
        <w:rPr>
          <w:rFonts w:asciiTheme="minorBidi" w:hAnsiTheme="minorBidi" w:cstheme="minorBidi" w:hint="eastAsia"/>
          <w:noProof/>
          <w:rtl/>
        </w:rPr>
        <w:t>סעיף</w:t>
      </w:r>
      <w:r w:rsidRPr="0093180B">
        <w:rPr>
          <w:rFonts w:asciiTheme="minorBidi" w:hAnsiTheme="minorBidi" w:cstheme="minorBidi"/>
          <w:noProof/>
          <w:rtl/>
        </w:rPr>
        <w:t xml:space="preserve"> 9</w:t>
      </w:r>
      <w:r w:rsidRPr="0093180B">
        <w:rPr>
          <w:rFonts w:asciiTheme="minorBidi" w:hAnsiTheme="minorBidi" w:cstheme="minorBidi" w:hint="eastAsia"/>
          <w:noProof/>
          <w:rtl/>
        </w:rPr>
        <w:t>ב</w:t>
      </w:r>
      <w:r w:rsidRPr="0093180B">
        <w:rPr>
          <w:rFonts w:asciiTheme="minorBidi" w:hAnsiTheme="minorBidi" w:cstheme="minorBidi"/>
          <w:noProof/>
          <w:rtl/>
        </w:rPr>
        <w:t xml:space="preserve">: </w:t>
      </w:r>
      <w:r w:rsidRPr="0093180B">
        <w:rPr>
          <w:rFonts w:asciiTheme="minorBidi" w:hAnsiTheme="minorBidi" w:cstheme="minorBidi" w:hint="eastAsia"/>
          <w:noProof/>
          <w:rtl/>
        </w:rPr>
        <w:t>בקרת</w:t>
      </w:r>
      <w:r w:rsidRPr="0093180B">
        <w:rPr>
          <w:rFonts w:asciiTheme="minorBidi" w:hAnsiTheme="minorBidi" w:cstheme="minorBidi"/>
          <w:noProof/>
          <w:rtl/>
        </w:rPr>
        <w:t xml:space="preserve"> </w:t>
      </w:r>
      <w:r w:rsidRPr="0093180B">
        <w:rPr>
          <w:rFonts w:asciiTheme="minorBidi" w:hAnsiTheme="minorBidi" w:cstheme="minorBidi" w:hint="eastAsia"/>
          <w:noProof/>
          <w:rtl/>
        </w:rPr>
        <w:t>גישה</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Toc532301118 \h</w:instrText>
      </w:r>
      <w:r>
        <w:rPr>
          <w:noProof/>
          <w:rtl/>
        </w:rPr>
        <w:instrText xml:space="preserve"> </w:instrText>
      </w:r>
      <w:r>
        <w:rPr>
          <w:noProof/>
        </w:rPr>
      </w:r>
      <w:r>
        <w:rPr>
          <w:noProof/>
        </w:rPr>
        <w:fldChar w:fldCharType="separate"/>
      </w:r>
      <w:r>
        <w:rPr>
          <w:noProof/>
          <w:rtl/>
        </w:rPr>
        <w:t>8</w:t>
      </w:r>
      <w:r>
        <w:rPr>
          <w:noProof/>
        </w:rPr>
        <w:fldChar w:fldCharType="end"/>
      </w:r>
    </w:p>
    <w:p w:rsidR="00FD0333" w:rsidRDefault="00FD0333">
      <w:pPr>
        <w:pStyle w:val="TOC2"/>
        <w:tabs>
          <w:tab w:val="left" w:pos="1200"/>
        </w:tabs>
        <w:rPr>
          <w:rFonts w:asciiTheme="minorHAnsi" w:eastAsiaTheme="minorEastAsia" w:hAnsiTheme="minorHAnsi" w:cstheme="minorBidi"/>
          <w:smallCaps w:val="0"/>
          <w:noProof/>
          <w:snapToGrid/>
          <w:kern w:val="0"/>
          <w:sz w:val="22"/>
          <w:szCs w:val="22"/>
          <w:rtl/>
        </w:rPr>
      </w:pPr>
      <w:r w:rsidRPr="0093180B">
        <w:rPr>
          <w:rFonts w:asciiTheme="minorBidi" w:hAnsiTheme="minorBidi" w:cstheme="minorBidi"/>
          <w:noProof/>
          <w:rtl/>
        </w:rPr>
        <w:t>2.9.</w:t>
      </w:r>
      <w:r>
        <w:rPr>
          <w:rFonts w:asciiTheme="minorHAnsi" w:eastAsiaTheme="minorEastAsia" w:hAnsiTheme="minorHAnsi" w:cstheme="minorBidi"/>
          <w:smallCaps w:val="0"/>
          <w:noProof/>
          <w:snapToGrid/>
          <w:kern w:val="0"/>
          <w:sz w:val="22"/>
          <w:szCs w:val="22"/>
          <w:rtl/>
        </w:rPr>
        <w:tab/>
      </w:r>
      <w:r w:rsidRPr="0093180B">
        <w:rPr>
          <w:rFonts w:asciiTheme="minorBidi" w:hAnsiTheme="minorBidi" w:cstheme="minorBidi" w:hint="eastAsia"/>
          <w:noProof/>
          <w:rtl/>
        </w:rPr>
        <w:t>סעיף</w:t>
      </w:r>
      <w:r w:rsidRPr="0093180B">
        <w:rPr>
          <w:rFonts w:asciiTheme="minorBidi" w:hAnsiTheme="minorBidi" w:cstheme="minorBidi"/>
          <w:noProof/>
          <w:rtl/>
        </w:rPr>
        <w:t xml:space="preserve"> 10: </w:t>
      </w:r>
      <w:r w:rsidRPr="0093180B">
        <w:rPr>
          <w:rFonts w:asciiTheme="minorBidi" w:hAnsiTheme="minorBidi" w:cstheme="minorBidi" w:hint="eastAsia"/>
          <w:noProof/>
          <w:rtl/>
        </w:rPr>
        <w:t>בקרה</w:t>
      </w:r>
      <w:r w:rsidRPr="0093180B">
        <w:rPr>
          <w:rFonts w:asciiTheme="minorBidi" w:hAnsiTheme="minorBidi" w:cstheme="minorBidi"/>
          <w:noProof/>
          <w:rtl/>
        </w:rPr>
        <w:t xml:space="preserve"> </w:t>
      </w:r>
      <w:r w:rsidRPr="0093180B">
        <w:rPr>
          <w:rFonts w:asciiTheme="minorBidi" w:hAnsiTheme="minorBidi" w:cstheme="minorBidi" w:hint="eastAsia"/>
          <w:noProof/>
          <w:rtl/>
        </w:rPr>
        <w:t>ותיעוד</w:t>
      </w:r>
      <w:r w:rsidRPr="0093180B">
        <w:rPr>
          <w:rFonts w:asciiTheme="minorBidi" w:hAnsiTheme="minorBidi" w:cstheme="minorBidi"/>
          <w:noProof/>
          <w:rtl/>
        </w:rPr>
        <w:t xml:space="preserve"> </w:t>
      </w:r>
      <w:r w:rsidRPr="0093180B">
        <w:rPr>
          <w:rFonts w:asciiTheme="minorBidi" w:hAnsiTheme="minorBidi" w:cstheme="minorBidi" w:hint="eastAsia"/>
          <w:noProof/>
          <w:rtl/>
        </w:rPr>
        <w:t>גישה</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Toc532301119 \h</w:instrText>
      </w:r>
      <w:r>
        <w:rPr>
          <w:noProof/>
          <w:rtl/>
        </w:rPr>
        <w:instrText xml:space="preserve"> </w:instrText>
      </w:r>
      <w:r>
        <w:rPr>
          <w:noProof/>
        </w:rPr>
      </w:r>
      <w:r>
        <w:rPr>
          <w:noProof/>
        </w:rPr>
        <w:fldChar w:fldCharType="separate"/>
      </w:r>
      <w:r>
        <w:rPr>
          <w:noProof/>
          <w:rtl/>
        </w:rPr>
        <w:t>9</w:t>
      </w:r>
      <w:r>
        <w:rPr>
          <w:noProof/>
        </w:rPr>
        <w:fldChar w:fldCharType="end"/>
      </w:r>
    </w:p>
    <w:p w:rsidR="00FD0333" w:rsidRDefault="00FD0333">
      <w:pPr>
        <w:pStyle w:val="TOC2"/>
        <w:tabs>
          <w:tab w:val="left" w:pos="1200"/>
        </w:tabs>
        <w:rPr>
          <w:rFonts w:asciiTheme="minorHAnsi" w:eastAsiaTheme="minorEastAsia" w:hAnsiTheme="minorHAnsi" w:cstheme="minorBidi"/>
          <w:smallCaps w:val="0"/>
          <w:noProof/>
          <w:snapToGrid/>
          <w:kern w:val="0"/>
          <w:sz w:val="22"/>
          <w:szCs w:val="22"/>
          <w:rtl/>
        </w:rPr>
      </w:pPr>
      <w:r w:rsidRPr="0093180B">
        <w:rPr>
          <w:rFonts w:asciiTheme="minorBidi" w:hAnsiTheme="minorBidi" w:cstheme="minorBidi"/>
          <w:noProof/>
        </w:rPr>
        <w:t>2.10.</w:t>
      </w:r>
      <w:r>
        <w:rPr>
          <w:rFonts w:asciiTheme="minorHAnsi" w:eastAsiaTheme="minorEastAsia" w:hAnsiTheme="minorHAnsi" w:cstheme="minorBidi"/>
          <w:smallCaps w:val="0"/>
          <w:noProof/>
          <w:snapToGrid/>
          <w:kern w:val="0"/>
          <w:sz w:val="22"/>
          <w:szCs w:val="22"/>
          <w:rtl/>
        </w:rPr>
        <w:tab/>
      </w:r>
      <w:r w:rsidRPr="0093180B">
        <w:rPr>
          <w:rFonts w:asciiTheme="minorBidi" w:hAnsiTheme="minorBidi" w:cstheme="minorBidi" w:hint="eastAsia"/>
          <w:noProof/>
          <w:rtl/>
        </w:rPr>
        <w:t>סעיף</w:t>
      </w:r>
      <w:r w:rsidRPr="0093180B">
        <w:rPr>
          <w:rFonts w:asciiTheme="minorBidi" w:hAnsiTheme="minorBidi" w:cstheme="minorBidi"/>
          <w:noProof/>
          <w:rtl/>
        </w:rPr>
        <w:t xml:space="preserve"> 11</w:t>
      </w:r>
      <w:r w:rsidRPr="0093180B">
        <w:rPr>
          <w:rFonts w:asciiTheme="minorBidi" w:hAnsiTheme="minorBidi" w:cstheme="minorBidi" w:hint="eastAsia"/>
          <w:noProof/>
          <w:rtl/>
        </w:rPr>
        <w:t>א</w:t>
      </w:r>
      <w:r w:rsidRPr="0093180B">
        <w:rPr>
          <w:rFonts w:asciiTheme="minorBidi" w:hAnsiTheme="minorBidi" w:cstheme="minorBidi"/>
          <w:noProof/>
          <w:rtl/>
        </w:rPr>
        <w:t xml:space="preserve">: </w:t>
      </w:r>
      <w:r w:rsidRPr="0093180B">
        <w:rPr>
          <w:rFonts w:asciiTheme="minorBidi" w:hAnsiTheme="minorBidi" w:cstheme="minorBidi" w:hint="eastAsia"/>
          <w:noProof/>
          <w:rtl/>
        </w:rPr>
        <w:t>תיעוד</w:t>
      </w:r>
      <w:r w:rsidRPr="0093180B">
        <w:rPr>
          <w:rFonts w:asciiTheme="minorBidi" w:hAnsiTheme="minorBidi" w:cstheme="minorBidi"/>
          <w:noProof/>
          <w:rtl/>
        </w:rPr>
        <w:t xml:space="preserve"> </w:t>
      </w:r>
      <w:r w:rsidRPr="0093180B">
        <w:rPr>
          <w:rFonts w:asciiTheme="minorBidi" w:hAnsiTheme="minorBidi" w:cstheme="minorBidi" w:hint="eastAsia"/>
          <w:noProof/>
          <w:rtl/>
        </w:rPr>
        <w:t>של</w:t>
      </w:r>
      <w:r w:rsidRPr="0093180B">
        <w:rPr>
          <w:rFonts w:asciiTheme="minorBidi" w:hAnsiTheme="minorBidi" w:cstheme="minorBidi"/>
          <w:noProof/>
          <w:rtl/>
        </w:rPr>
        <w:t xml:space="preserve"> </w:t>
      </w:r>
      <w:r w:rsidRPr="0093180B">
        <w:rPr>
          <w:rFonts w:asciiTheme="minorBidi" w:hAnsiTheme="minorBidi" w:cstheme="minorBidi" w:hint="eastAsia"/>
          <w:noProof/>
          <w:rtl/>
        </w:rPr>
        <w:t>אירועי</w:t>
      </w:r>
      <w:r w:rsidRPr="0093180B">
        <w:rPr>
          <w:rFonts w:asciiTheme="minorBidi" w:hAnsiTheme="minorBidi" w:cstheme="minorBidi"/>
          <w:noProof/>
          <w:rtl/>
        </w:rPr>
        <w:t xml:space="preserve"> </w:t>
      </w:r>
      <w:r w:rsidRPr="0093180B">
        <w:rPr>
          <w:rFonts w:asciiTheme="minorBidi" w:hAnsiTheme="minorBidi" w:cstheme="minorBidi" w:hint="eastAsia"/>
          <w:noProof/>
          <w:rtl/>
        </w:rPr>
        <w:t>אבטחה</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Toc532301120 \h</w:instrText>
      </w:r>
      <w:r>
        <w:rPr>
          <w:noProof/>
          <w:rtl/>
        </w:rPr>
        <w:instrText xml:space="preserve"> </w:instrText>
      </w:r>
      <w:r>
        <w:rPr>
          <w:noProof/>
        </w:rPr>
      </w:r>
      <w:r>
        <w:rPr>
          <w:noProof/>
        </w:rPr>
        <w:fldChar w:fldCharType="separate"/>
      </w:r>
      <w:r>
        <w:rPr>
          <w:noProof/>
          <w:rtl/>
        </w:rPr>
        <w:t>9</w:t>
      </w:r>
      <w:r>
        <w:rPr>
          <w:noProof/>
        </w:rPr>
        <w:fldChar w:fldCharType="end"/>
      </w:r>
    </w:p>
    <w:p w:rsidR="00FD0333" w:rsidRDefault="00FD0333">
      <w:pPr>
        <w:pStyle w:val="TOC2"/>
        <w:tabs>
          <w:tab w:val="left" w:pos="1200"/>
        </w:tabs>
        <w:rPr>
          <w:rFonts w:asciiTheme="minorHAnsi" w:eastAsiaTheme="minorEastAsia" w:hAnsiTheme="minorHAnsi" w:cstheme="minorBidi"/>
          <w:smallCaps w:val="0"/>
          <w:noProof/>
          <w:snapToGrid/>
          <w:kern w:val="0"/>
          <w:sz w:val="22"/>
          <w:szCs w:val="22"/>
          <w:rtl/>
        </w:rPr>
      </w:pPr>
      <w:r w:rsidRPr="0093180B">
        <w:rPr>
          <w:rFonts w:asciiTheme="minorBidi" w:hAnsiTheme="minorBidi" w:cstheme="minorBidi"/>
          <w:noProof/>
          <w:rtl/>
        </w:rPr>
        <w:t>2.11.</w:t>
      </w:r>
      <w:r>
        <w:rPr>
          <w:rFonts w:asciiTheme="minorHAnsi" w:eastAsiaTheme="minorEastAsia" w:hAnsiTheme="minorHAnsi" w:cstheme="minorBidi"/>
          <w:smallCaps w:val="0"/>
          <w:noProof/>
          <w:snapToGrid/>
          <w:kern w:val="0"/>
          <w:sz w:val="22"/>
          <w:szCs w:val="22"/>
          <w:rtl/>
        </w:rPr>
        <w:tab/>
      </w:r>
      <w:r w:rsidRPr="0093180B">
        <w:rPr>
          <w:rFonts w:asciiTheme="minorBidi" w:hAnsiTheme="minorBidi" w:cstheme="minorBidi" w:hint="eastAsia"/>
          <w:noProof/>
          <w:rtl/>
        </w:rPr>
        <w:t>סעיף</w:t>
      </w:r>
      <w:r w:rsidRPr="0093180B">
        <w:rPr>
          <w:rFonts w:asciiTheme="minorBidi" w:hAnsiTheme="minorBidi" w:cstheme="minorBidi"/>
          <w:noProof/>
          <w:rtl/>
        </w:rPr>
        <w:t xml:space="preserve"> 12: </w:t>
      </w:r>
      <w:r w:rsidRPr="0093180B">
        <w:rPr>
          <w:rFonts w:asciiTheme="minorBidi" w:hAnsiTheme="minorBidi" w:cstheme="minorBidi" w:hint="eastAsia"/>
          <w:noProof/>
          <w:rtl/>
        </w:rPr>
        <w:t>התקנים</w:t>
      </w:r>
      <w:r w:rsidRPr="0093180B">
        <w:rPr>
          <w:rFonts w:asciiTheme="minorBidi" w:hAnsiTheme="minorBidi" w:cstheme="minorBidi"/>
          <w:noProof/>
          <w:rtl/>
        </w:rPr>
        <w:t xml:space="preserve"> </w:t>
      </w:r>
      <w:r w:rsidRPr="0093180B">
        <w:rPr>
          <w:rFonts w:asciiTheme="minorBidi" w:hAnsiTheme="minorBidi" w:cstheme="minorBidi" w:hint="eastAsia"/>
          <w:noProof/>
          <w:rtl/>
        </w:rPr>
        <w:t>ניידים</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Toc532301121 \h</w:instrText>
      </w:r>
      <w:r>
        <w:rPr>
          <w:noProof/>
          <w:rtl/>
        </w:rPr>
        <w:instrText xml:space="preserve"> </w:instrText>
      </w:r>
      <w:r>
        <w:rPr>
          <w:noProof/>
        </w:rPr>
      </w:r>
      <w:r>
        <w:rPr>
          <w:noProof/>
        </w:rPr>
        <w:fldChar w:fldCharType="separate"/>
      </w:r>
      <w:r>
        <w:rPr>
          <w:noProof/>
          <w:rtl/>
        </w:rPr>
        <w:t>9</w:t>
      </w:r>
      <w:r>
        <w:rPr>
          <w:noProof/>
        </w:rPr>
        <w:fldChar w:fldCharType="end"/>
      </w:r>
    </w:p>
    <w:p w:rsidR="00FD0333" w:rsidRDefault="00FD0333">
      <w:pPr>
        <w:pStyle w:val="TOC2"/>
        <w:tabs>
          <w:tab w:val="left" w:pos="1200"/>
        </w:tabs>
        <w:rPr>
          <w:rFonts w:asciiTheme="minorHAnsi" w:eastAsiaTheme="minorEastAsia" w:hAnsiTheme="minorHAnsi" w:cstheme="minorBidi"/>
          <w:smallCaps w:val="0"/>
          <w:noProof/>
          <w:snapToGrid/>
          <w:kern w:val="0"/>
          <w:sz w:val="22"/>
          <w:szCs w:val="22"/>
          <w:rtl/>
        </w:rPr>
      </w:pPr>
      <w:r w:rsidRPr="0093180B">
        <w:rPr>
          <w:rFonts w:asciiTheme="minorBidi" w:hAnsiTheme="minorBidi" w:cstheme="minorBidi"/>
          <w:noProof/>
          <w:rtl/>
        </w:rPr>
        <w:t>2.12.</w:t>
      </w:r>
      <w:r>
        <w:rPr>
          <w:rFonts w:asciiTheme="minorHAnsi" w:eastAsiaTheme="minorEastAsia" w:hAnsiTheme="minorHAnsi" w:cstheme="minorBidi"/>
          <w:smallCaps w:val="0"/>
          <w:noProof/>
          <w:snapToGrid/>
          <w:kern w:val="0"/>
          <w:sz w:val="22"/>
          <w:szCs w:val="22"/>
          <w:rtl/>
        </w:rPr>
        <w:tab/>
      </w:r>
      <w:r w:rsidRPr="0093180B">
        <w:rPr>
          <w:rFonts w:asciiTheme="minorBidi" w:hAnsiTheme="minorBidi" w:cstheme="minorBidi" w:hint="eastAsia"/>
          <w:noProof/>
          <w:rtl/>
        </w:rPr>
        <w:t>סעיף</w:t>
      </w:r>
      <w:r w:rsidRPr="0093180B">
        <w:rPr>
          <w:rFonts w:asciiTheme="minorBidi" w:hAnsiTheme="minorBidi" w:cstheme="minorBidi"/>
          <w:noProof/>
          <w:rtl/>
        </w:rPr>
        <w:t xml:space="preserve"> 14: </w:t>
      </w:r>
      <w:r w:rsidRPr="0093180B">
        <w:rPr>
          <w:rFonts w:asciiTheme="minorBidi" w:hAnsiTheme="minorBidi" w:cstheme="minorBidi" w:hint="eastAsia"/>
          <w:noProof/>
          <w:rtl/>
        </w:rPr>
        <w:t>חיבור</w:t>
      </w:r>
      <w:r w:rsidRPr="0093180B">
        <w:rPr>
          <w:rFonts w:asciiTheme="minorBidi" w:hAnsiTheme="minorBidi" w:cstheme="minorBidi"/>
          <w:noProof/>
          <w:rtl/>
        </w:rPr>
        <w:t xml:space="preserve"> </w:t>
      </w:r>
      <w:r w:rsidRPr="0093180B">
        <w:rPr>
          <w:rFonts w:asciiTheme="minorBidi" w:hAnsiTheme="minorBidi" w:cstheme="minorBidi" w:hint="eastAsia"/>
          <w:noProof/>
          <w:rtl/>
        </w:rPr>
        <w:t>מאובטח</w:t>
      </w:r>
      <w:r w:rsidRPr="0093180B">
        <w:rPr>
          <w:rFonts w:asciiTheme="minorBidi" w:hAnsiTheme="minorBidi" w:cstheme="minorBidi"/>
          <w:noProof/>
          <w:rtl/>
        </w:rPr>
        <w:t xml:space="preserve"> </w:t>
      </w:r>
      <w:r w:rsidRPr="0093180B">
        <w:rPr>
          <w:rFonts w:asciiTheme="minorBidi" w:hAnsiTheme="minorBidi" w:cstheme="minorBidi" w:hint="eastAsia"/>
          <w:noProof/>
          <w:rtl/>
        </w:rPr>
        <w:t>לרשת</w:t>
      </w:r>
      <w:r w:rsidRPr="0093180B">
        <w:rPr>
          <w:rFonts w:asciiTheme="minorBidi" w:hAnsiTheme="minorBidi" w:cstheme="minorBidi"/>
          <w:noProof/>
          <w:rtl/>
        </w:rPr>
        <w:t xml:space="preserve"> </w:t>
      </w:r>
      <w:r w:rsidRPr="0093180B">
        <w:rPr>
          <w:rFonts w:asciiTheme="minorBidi" w:hAnsiTheme="minorBidi" w:cstheme="minorBidi" w:hint="eastAsia"/>
          <w:noProof/>
          <w:rtl/>
        </w:rPr>
        <w:t>האינטרנט</w:t>
      </w:r>
      <w:r w:rsidRPr="0093180B">
        <w:rPr>
          <w:rFonts w:asciiTheme="minorBidi" w:hAnsiTheme="minorBidi" w:cstheme="minorBidi"/>
          <w:noProof/>
          <w:rtl/>
        </w:rPr>
        <w:t xml:space="preserve"> </w:t>
      </w:r>
      <w:r w:rsidRPr="0093180B">
        <w:rPr>
          <w:rFonts w:asciiTheme="minorBidi" w:hAnsiTheme="minorBidi" w:cstheme="minorBidi" w:hint="eastAsia"/>
          <w:noProof/>
          <w:rtl/>
        </w:rPr>
        <w:t>ובגישה</w:t>
      </w:r>
      <w:r w:rsidRPr="0093180B">
        <w:rPr>
          <w:rFonts w:asciiTheme="minorBidi" w:hAnsiTheme="minorBidi" w:cstheme="minorBidi"/>
          <w:noProof/>
          <w:rtl/>
        </w:rPr>
        <w:t xml:space="preserve"> </w:t>
      </w:r>
      <w:r w:rsidRPr="0093180B">
        <w:rPr>
          <w:rFonts w:asciiTheme="minorBidi" w:hAnsiTheme="minorBidi" w:cstheme="minorBidi" w:hint="eastAsia"/>
          <w:noProof/>
          <w:rtl/>
        </w:rPr>
        <w:t>מרחוק</w:t>
      </w:r>
      <w:r w:rsidRPr="0093180B">
        <w:rPr>
          <w:rFonts w:asciiTheme="minorBidi" w:hAnsiTheme="minorBidi" w:cstheme="minorBidi"/>
          <w:noProof/>
          <w:rtl/>
        </w:rPr>
        <w:t xml:space="preserve"> </w:t>
      </w:r>
      <w:r w:rsidRPr="0093180B">
        <w:rPr>
          <w:rFonts w:asciiTheme="minorBidi" w:hAnsiTheme="minorBidi" w:cstheme="minorBidi" w:hint="eastAsia"/>
          <w:noProof/>
          <w:rtl/>
        </w:rPr>
        <w:t>למערכות</w:t>
      </w:r>
      <w:r w:rsidRPr="0093180B">
        <w:rPr>
          <w:rFonts w:asciiTheme="minorBidi" w:hAnsiTheme="minorBidi" w:cstheme="minorBidi"/>
          <w:noProof/>
          <w:rtl/>
        </w:rPr>
        <w:t xml:space="preserve"> </w:t>
      </w:r>
      <w:r w:rsidRPr="0093180B">
        <w:rPr>
          <w:rFonts w:asciiTheme="minorBidi" w:hAnsiTheme="minorBidi" w:cstheme="minorBidi" w:hint="eastAsia"/>
          <w:noProof/>
          <w:rtl/>
        </w:rPr>
        <w:t>המאגר</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Toc532301122 \h</w:instrText>
      </w:r>
      <w:r>
        <w:rPr>
          <w:noProof/>
          <w:rtl/>
        </w:rPr>
        <w:instrText xml:space="preserve"> </w:instrText>
      </w:r>
      <w:r>
        <w:rPr>
          <w:noProof/>
        </w:rPr>
      </w:r>
      <w:r>
        <w:rPr>
          <w:noProof/>
        </w:rPr>
        <w:fldChar w:fldCharType="separate"/>
      </w:r>
      <w:r>
        <w:rPr>
          <w:noProof/>
          <w:rtl/>
        </w:rPr>
        <w:t>9</w:t>
      </w:r>
      <w:r>
        <w:rPr>
          <w:noProof/>
        </w:rPr>
        <w:fldChar w:fldCharType="end"/>
      </w:r>
    </w:p>
    <w:p w:rsidR="00FD0333" w:rsidRDefault="00FD0333">
      <w:pPr>
        <w:pStyle w:val="TOC2"/>
        <w:tabs>
          <w:tab w:val="left" w:pos="1200"/>
        </w:tabs>
        <w:rPr>
          <w:rFonts w:asciiTheme="minorHAnsi" w:eastAsiaTheme="minorEastAsia" w:hAnsiTheme="minorHAnsi" w:cstheme="minorBidi"/>
          <w:smallCaps w:val="0"/>
          <w:noProof/>
          <w:snapToGrid/>
          <w:kern w:val="0"/>
          <w:sz w:val="22"/>
          <w:szCs w:val="22"/>
          <w:rtl/>
        </w:rPr>
      </w:pPr>
      <w:r w:rsidRPr="0093180B">
        <w:rPr>
          <w:rFonts w:asciiTheme="minorBidi" w:hAnsiTheme="minorBidi" w:cstheme="minorBidi"/>
          <w:noProof/>
          <w:rtl/>
        </w:rPr>
        <w:t>2.13.</w:t>
      </w:r>
      <w:r>
        <w:rPr>
          <w:rFonts w:asciiTheme="minorHAnsi" w:eastAsiaTheme="minorEastAsia" w:hAnsiTheme="minorHAnsi" w:cstheme="minorBidi"/>
          <w:smallCaps w:val="0"/>
          <w:noProof/>
          <w:snapToGrid/>
          <w:kern w:val="0"/>
          <w:sz w:val="22"/>
          <w:szCs w:val="22"/>
          <w:rtl/>
        </w:rPr>
        <w:tab/>
      </w:r>
      <w:r w:rsidRPr="0093180B">
        <w:rPr>
          <w:rFonts w:asciiTheme="minorBidi" w:hAnsiTheme="minorBidi" w:cstheme="minorBidi" w:hint="eastAsia"/>
          <w:noProof/>
          <w:rtl/>
        </w:rPr>
        <w:t>סעיף</w:t>
      </w:r>
      <w:r w:rsidRPr="0093180B">
        <w:rPr>
          <w:rFonts w:asciiTheme="minorBidi" w:hAnsiTheme="minorBidi" w:cstheme="minorBidi"/>
          <w:noProof/>
          <w:rtl/>
        </w:rPr>
        <w:t xml:space="preserve"> 14: </w:t>
      </w:r>
      <w:r w:rsidRPr="0093180B">
        <w:rPr>
          <w:rFonts w:asciiTheme="minorBidi" w:hAnsiTheme="minorBidi" w:cstheme="minorBidi" w:hint="eastAsia"/>
          <w:noProof/>
          <w:rtl/>
        </w:rPr>
        <w:t>מדיניות</w:t>
      </w:r>
      <w:r w:rsidRPr="0093180B">
        <w:rPr>
          <w:rFonts w:asciiTheme="minorBidi" w:hAnsiTheme="minorBidi" w:cstheme="minorBidi"/>
          <w:noProof/>
          <w:rtl/>
        </w:rPr>
        <w:t xml:space="preserve"> </w:t>
      </w:r>
      <w:r w:rsidRPr="0093180B">
        <w:rPr>
          <w:rFonts w:asciiTheme="minorBidi" w:hAnsiTheme="minorBidi" w:cstheme="minorBidi" w:hint="eastAsia"/>
          <w:noProof/>
          <w:rtl/>
        </w:rPr>
        <w:t>הצפנה</w:t>
      </w:r>
      <w:r w:rsidRPr="0093180B">
        <w:rPr>
          <w:rFonts w:asciiTheme="minorBidi" w:hAnsiTheme="minorBidi" w:cstheme="minorBidi"/>
          <w:noProof/>
          <w:rtl/>
        </w:rPr>
        <w:t xml:space="preserve"> </w:t>
      </w:r>
      <w:r w:rsidRPr="0093180B">
        <w:rPr>
          <w:rFonts w:asciiTheme="minorBidi" w:hAnsiTheme="minorBidi" w:cstheme="minorBidi" w:hint="eastAsia"/>
          <w:noProof/>
          <w:rtl/>
        </w:rPr>
        <w:t>למאגרים</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Toc532301123 \h</w:instrText>
      </w:r>
      <w:r>
        <w:rPr>
          <w:noProof/>
          <w:rtl/>
        </w:rPr>
        <w:instrText xml:space="preserve"> </w:instrText>
      </w:r>
      <w:r>
        <w:rPr>
          <w:noProof/>
        </w:rPr>
      </w:r>
      <w:r>
        <w:rPr>
          <w:noProof/>
        </w:rPr>
        <w:fldChar w:fldCharType="separate"/>
      </w:r>
      <w:r>
        <w:rPr>
          <w:noProof/>
          <w:rtl/>
        </w:rPr>
        <w:t>10</w:t>
      </w:r>
      <w:r>
        <w:rPr>
          <w:noProof/>
        </w:rPr>
        <w:fldChar w:fldCharType="end"/>
      </w:r>
    </w:p>
    <w:p w:rsidR="00FD0333" w:rsidRDefault="00FD0333">
      <w:pPr>
        <w:pStyle w:val="TOC2"/>
        <w:tabs>
          <w:tab w:val="left" w:pos="1200"/>
        </w:tabs>
        <w:rPr>
          <w:rFonts w:asciiTheme="minorHAnsi" w:eastAsiaTheme="minorEastAsia" w:hAnsiTheme="minorHAnsi" w:cstheme="minorBidi"/>
          <w:smallCaps w:val="0"/>
          <w:noProof/>
          <w:snapToGrid/>
          <w:kern w:val="0"/>
          <w:sz w:val="22"/>
          <w:szCs w:val="22"/>
          <w:rtl/>
        </w:rPr>
      </w:pPr>
      <w:r w:rsidRPr="0093180B">
        <w:rPr>
          <w:rFonts w:asciiTheme="minorBidi" w:hAnsiTheme="minorBidi" w:cstheme="minorBidi"/>
          <w:noProof/>
          <w:rtl/>
        </w:rPr>
        <w:t>2.14.</w:t>
      </w:r>
      <w:r>
        <w:rPr>
          <w:rFonts w:asciiTheme="minorHAnsi" w:eastAsiaTheme="minorEastAsia" w:hAnsiTheme="minorHAnsi" w:cstheme="minorBidi"/>
          <w:smallCaps w:val="0"/>
          <w:noProof/>
          <w:snapToGrid/>
          <w:kern w:val="0"/>
          <w:sz w:val="22"/>
          <w:szCs w:val="22"/>
          <w:rtl/>
        </w:rPr>
        <w:tab/>
      </w:r>
      <w:r w:rsidRPr="0093180B">
        <w:rPr>
          <w:rFonts w:asciiTheme="minorBidi" w:hAnsiTheme="minorBidi" w:cstheme="minorBidi" w:hint="eastAsia"/>
          <w:noProof/>
          <w:rtl/>
        </w:rPr>
        <w:t>סעיפים</w:t>
      </w:r>
      <w:r w:rsidRPr="0093180B">
        <w:rPr>
          <w:rFonts w:asciiTheme="minorBidi" w:hAnsiTheme="minorBidi" w:cstheme="minorBidi"/>
          <w:noProof/>
          <w:rtl/>
        </w:rPr>
        <w:t xml:space="preserve"> 17 </w:t>
      </w:r>
      <w:r w:rsidRPr="0093180B">
        <w:rPr>
          <w:rFonts w:asciiTheme="minorBidi" w:hAnsiTheme="minorBidi" w:cstheme="minorBidi" w:hint="eastAsia"/>
          <w:noProof/>
          <w:rtl/>
        </w:rPr>
        <w:t>ו</w:t>
      </w:r>
      <w:r w:rsidRPr="0093180B">
        <w:rPr>
          <w:rFonts w:asciiTheme="minorBidi" w:hAnsiTheme="minorBidi" w:cstheme="minorBidi"/>
          <w:noProof/>
          <w:rtl/>
        </w:rPr>
        <w:t xml:space="preserve">-18: </w:t>
      </w:r>
      <w:r w:rsidRPr="0093180B">
        <w:rPr>
          <w:rFonts w:asciiTheme="minorBidi" w:hAnsiTheme="minorBidi" w:cstheme="minorBidi" w:hint="eastAsia"/>
          <w:noProof/>
          <w:rtl/>
        </w:rPr>
        <w:t>שמירת</w:t>
      </w:r>
      <w:r w:rsidRPr="0093180B">
        <w:rPr>
          <w:rFonts w:asciiTheme="minorBidi" w:hAnsiTheme="minorBidi" w:cstheme="minorBidi"/>
          <w:noProof/>
          <w:rtl/>
        </w:rPr>
        <w:t xml:space="preserve"> </w:t>
      </w:r>
      <w:r w:rsidRPr="0093180B">
        <w:rPr>
          <w:rFonts w:asciiTheme="minorBidi" w:hAnsiTheme="minorBidi" w:cstheme="minorBidi" w:hint="eastAsia"/>
          <w:noProof/>
          <w:rtl/>
        </w:rPr>
        <w:t>נתוני</w:t>
      </w:r>
      <w:r w:rsidRPr="0093180B">
        <w:rPr>
          <w:rFonts w:asciiTheme="minorBidi" w:hAnsiTheme="minorBidi" w:cstheme="minorBidi"/>
          <w:noProof/>
          <w:rtl/>
        </w:rPr>
        <w:t xml:space="preserve"> </w:t>
      </w:r>
      <w:r w:rsidRPr="0093180B">
        <w:rPr>
          <w:rFonts w:asciiTheme="minorBidi" w:hAnsiTheme="minorBidi" w:cstheme="minorBidi" w:hint="eastAsia"/>
          <w:noProof/>
          <w:rtl/>
        </w:rPr>
        <w:t>אבטחה</w:t>
      </w:r>
      <w:r w:rsidRPr="0093180B">
        <w:rPr>
          <w:rFonts w:asciiTheme="minorBidi" w:hAnsiTheme="minorBidi" w:cstheme="minorBidi"/>
          <w:noProof/>
          <w:rtl/>
        </w:rPr>
        <w:t xml:space="preserve"> </w:t>
      </w:r>
      <w:r w:rsidRPr="0093180B">
        <w:rPr>
          <w:rFonts w:asciiTheme="minorBidi" w:hAnsiTheme="minorBidi" w:cstheme="minorBidi" w:hint="eastAsia"/>
          <w:noProof/>
          <w:rtl/>
        </w:rPr>
        <w:t>וביצוע</w:t>
      </w:r>
      <w:r w:rsidRPr="0093180B">
        <w:rPr>
          <w:rFonts w:asciiTheme="minorBidi" w:hAnsiTheme="minorBidi" w:cstheme="minorBidi"/>
          <w:noProof/>
          <w:rtl/>
        </w:rPr>
        <w:t xml:space="preserve"> </w:t>
      </w:r>
      <w:r w:rsidRPr="0093180B">
        <w:rPr>
          <w:rFonts w:asciiTheme="minorBidi" w:hAnsiTheme="minorBidi" w:cstheme="minorBidi" w:hint="eastAsia"/>
          <w:noProof/>
          <w:rtl/>
        </w:rPr>
        <w:t>גיבוי</w:t>
      </w:r>
      <w:r w:rsidRPr="0093180B">
        <w:rPr>
          <w:rFonts w:asciiTheme="minorBidi" w:hAnsiTheme="minorBidi" w:cstheme="minorBidi"/>
          <w:noProof/>
          <w:rtl/>
        </w:rPr>
        <w:t xml:space="preserve"> </w:t>
      </w:r>
      <w:r w:rsidRPr="0093180B">
        <w:rPr>
          <w:rFonts w:asciiTheme="minorBidi" w:hAnsiTheme="minorBidi" w:cstheme="minorBidi" w:hint="eastAsia"/>
          <w:noProof/>
          <w:rtl/>
        </w:rPr>
        <w:t>ושחזור</w:t>
      </w:r>
      <w:r w:rsidRPr="0093180B">
        <w:rPr>
          <w:rFonts w:asciiTheme="minorBidi" w:hAnsiTheme="minorBidi" w:cstheme="minorBidi"/>
          <w:noProof/>
          <w:rtl/>
        </w:rPr>
        <w:t xml:space="preserve"> </w:t>
      </w:r>
      <w:r w:rsidRPr="0093180B">
        <w:rPr>
          <w:rFonts w:asciiTheme="minorBidi" w:hAnsiTheme="minorBidi" w:cstheme="minorBidi" w:hint="eastAsia"/>
          <w:noProof/>
          <w:rtl/>
        </w:rPr>
        <w:t>לנתונים</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Toc532301124 \h</w:instrText>
      </w:r>
      <w:r>
        <w:rPr>
          <w:noProof/>
          <w:rtl/>
        </w:rPr>
        <w:instrText xml:space="preserve"> </w:instrText>
      </w:r>
      <w:r>
        <w:rPr>
          <w:noProof/>
        </w:rPr>
      </w:r>
      <w:r>
        <w:rPr>
          <w:noProof/>
        </w:rPr>
        <w:fldChar w:fldCharType="separate"/>
      </w:r>
      <w:r>
        <w:rPr>
          <w:noProof/>
          <w:rtl/>
        </w:rPr>
        <w:t>10</w:t>
      </w:r>
      <w:r>
        <w:rPr>
          <w:noProof/>
        </w:rPr>
        <w:fldChar w:fldCharType="end"/>
      </w:r>
    </w:p>
    <w:p w:rsidR="00FD0333" w:rsidRDefault="00FD0333">
      <w:pPr>
        <w:pStyle w:val="TOC2"/>
        <w:tabs>
          <w:tab w:val="left" w:pos="1200"/>
        </w:tabs>
        <w:rPr>
          <w:rFonts w:asciiTheme="minorHAnsi" w:eastAsiaTheme="minorEastAsia" w:hAnsiTheme="minorHAnsi" w:cstheme="minorBidi"/>
          <w:smallCaps w:val="0"/>
          <w:noProof/>
          <w:snapToGrid/>
          <w:kern w:val="0"/>
          <w:sz w:val="22"/>
          <w:szCs w:val="22"/>
          <w:rtl/>
        </w:rPr>
      </w:pPr>
      <w:r w:rsidRPr="0093180B">
        <w:rPr>
          <w:rFonts w:asciiTheme="minorBidi" w:hAnsiTheme="minorBidi" w:cstheme="minorBidi"/>
          <w:noProof/>
          <w:rtl/>
        </w:rPr>
        <w:t>2.15.</w:t>
      </w:r>
      <w:r>
        <w:rPr>
          <w:rFonts w:asciiTheme="minorHAnsi" w:eastAsiaTheme="minorEastAsia" w:hAnsiTheme="minorHAnsi" w:cstheme="minorBidi"/>
          <w:smallCaps w:val="0"/>
          <w:noProof/>
          <w:snapToGrid/>
          <w:kern w:val="0"/>
          <w:sz w:val="22"/>
          <w:szCs w:val="22"/>
          <w:rtl/>
        </w:rPr>
        <w:tab/>
      </w:r>
      <w:r w:rsidRPr="0093180B">
        <w:rPr>
          <w:rFonts w:asciiTheme="minorBidi" w:hAnsiTheme="minorBidi" w:cstheme="minorBidi" w:hint="eastAsia"/>
          <w:noProof/>
          <w:rtl/>
        </w:rPr>
        <w:t>סעיפים</w:t>
      </w:r>
      <w:r w:rsidRPr="0093180B">
        <w:rPr>
          <w:rFonts w:asciiTheme="minorBidi" w:hAnsiTheme="minorBidi" w:cstheme="minorBidi"/>
          <w:noProof/>
          <w:rtl/>
        </w:rPr>
        <w:t xml:space="preserve"> 19: </w:t>
      </w:r>
      <w:r w:rsidRPr="0093180B">
        <w:rPr>
          <w:rFonts w:asciiTheme="minorBidi" w:hAnsiTheme="minorBidi" w:cstheme="minorBidi" w:hint="eastAsia"/>
          <w:noProof/>
          <w:rtl/>
        </w:rPr>
        <w:t>חובות</w:t>
      </w:r>
      <w:r w:rsidRPr="0093180B">
        <w:rPr>
          <w:rFonts w:asciiTheme="minorBidi" w:hAnsiTheme="minorBidi" w:cstheme="minorBidi"/>
          <w:noProof/>
          <w:rtl/>
        </w:rPr>
        <w:t xml:space="preserve"> </w:t>
      </w:r>
      <w:r w:rsidRPr="0093180B">
        <w:rPr>
          <w:rFonts w:asciiTheme="minorBidi" w:hAnsiTheme="minorBidi" w:cstheme="minorBidi" w:hint="eastAsia"/>
          <w:noProof/>
          <w:rtl/>
        </w:rPr>
        <w:t>בעל</w:t>
      </w:r>
      <w:r w:rsidRPr="0093180B">
        <w:rPr>
          <w:rFonts w:asciiTheme="minorBidi" w:hAnsiTheme="minorBidi" w:cstheme="minorBidi"/>
          <w:noProof/>
          <w:rtl/>
        </w:rPr>
        <w:t xml:space="preserve"> </w:t>
      </w:r>
      <w:r w:rsidRPr="0093180B">
        <w:rPr>
          <w:rFonts w:asciiTheme="minorBidi" w:hAnsiTheme="minorBidi" w:cstheme="minorBidi" w:hint="eastAsia"/>
          <w:noProof/>
          <w:rtl/>
        </w:rPr>
        <w:t>המאגר</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Toc532301125 \h</w:instrText>
      </w:r>
      <w:r>
        <w:rPr>
          <w:noProof/>
          <w:rtl/>
        </w:rPr>
        <w:instrText xml:space="preserve"> </w:instrText>
      </w:r>
      <w:r>
        <w:rPr>
          <w:noProof/>
        </w:rPr>
      </w:r>
      <w:r>
        <w:rPr>
          <w:noProof/>
        </w:rPr>
        <w:fldChar w:fldCharType="separate"/>
      </w:r>
      <w:r>
        <w:rPr>
          <w:noProof/>
          <w:rtl/>
        </w:rPr>
        <w:t>10</w:t>
      </w:r>
      <w:r>
        <w:rPr>
          <w:noProof/>
        </w:rPr>
        <w:fldChar w:fldCharType="end"/>
      </w:r>
    </w:p>
    <w:p w:rsidR="008546D5" w:rsidRPr="0074410C" w:rsidRDefault="007E77C7" w:rsidP="000517CF">
      <w:pPr>
        <w:spacing w:line="360" w:lineRule="auto"/>
        <w:ind w:left="520"/>
        <w:rPr>
          <w:rFonts w:asciiTheme="minorBidi" w:hAnsiTheme="minorBidi" w:cstheme="minorBidi"/>
          <w:caps/>
          <w:sz w:val="24"/>
          <w:szCs w:val="24"/>
          <w:rtl/>
        </w:rPr>
      </w:pPr>
      <w:r w:rsidRPr="0074410C">
        <w:rPr>
          <w:rFonts w:asciiTheme="minorBidi" w:hAnsiTheme="minorBidi" w:cstheme="minorBidi"/>
          <w:b/>
          <w:bCs/>
          <w:smallCaps/>
          <w:sz w:val="24"/>
          <w:szCs w:val="24"/>
          <w:rtl/>
        </w:rPr>
        <w:fldChar w:fldCharType="end"/>
      </w:r>
    </w:p>
    <w:p w:rsidR="009D3E49" w:rsidRPr="0074410C" w:rsidRDefault="008546D5" w:rsidP="000517CF">
      <w:pPr>
        <w:spacing w:line="360" w:lineRule="auto"/>
        <w:ind w:left="200"/>
        <w:rPr>
          <w:rFonts w:asciiTheme="minorBidi" w:hAnsiTheme="minorBidi" w:cstheme="minorBidi"/>
          <w:sz w:val="24"/>
          <w:szCs w:val="24"/>
          <w:rtl/>
        </w:rPr>
      </w:pPr>
      <w:r w:rsidRPr="0074410C">
        <w:rPr>
          <w:rFonts w:asciiTheme="minorBidi" w:hAnsiTheme="minorBidi" w:cstheme="minorBidi"/>
          <w:sz w:val="24"/>
          <w:szCs w:val="24"/>
          <w:rtl/>
        </w:rPr>
        <w:br w:type="page"/>
      </w:r>
    </w:p>
    <w:p w:rsidR="00DD5ADB" w:rsidRPr="0074410C" w:rsidRDefault="00DD5ADB" w:rsidP="00C1390C">
      <w:pPr>
        <w:pStyle w:val="1"/>
        <w:rPr>
          <w:rFonts w:asciiTheme="minorBidi" w:hAnsiTheme="minorBidi" w:cstheme="minorBidi"/>
          <w:rtl/>
        </w:rPr>
      </w:pPr>
      <w:bookmarkStart w:id="4" w:name="_פרק_ב'_-__בדיקת_האפליקציה_ופרוט_הממ"/>
      <w:bookmarkStart w:id="5" w:name="_פרק_ב'_-"/>
      <w:bookmarkStart w:id="6" w:name="_Toc532301105"/>
      <w:bookmarkStart w:id="7" w:name="א_בדיקת_WEB"/>
      <w:bookmarkEnd w:id="4"/>
      <w:bookmarkEnd w:id="5"/>
      <w:r w:rsidRPr="0074410C">
        <w:rPr>
          <w:rFonts w:asciiTheme="minorBidi" w:hAnsiTheme="minorBidi" w:cstheme="minorBidi"/>
          <w:rtl/>
        </w:rPr>
        <w:lastRenderedPageBreak/>
        <w:t>תמצית מנהלים</w:t>
      </w:r>
      <w:bookmarkEnd w:id="6"/>
    </w:p>
    <w:p w:rsidR="00492442" w:rsidRPr="0074410C" w:rsidRDefault="00492442" w:rsidP="00492442">
      <w:pPr>
        <w:pStyle w:val="2"/>
        <w:rPr>
          <w:rFonts w:asciiTheme="minorBidi" w:hAnsiTheme="minorBidi" w:cstheme="minorBidi"/>
          <w:rtl/>
        </w:rPr>
      </w:pPr>
      <w:bookmarkStart w:id="8" w:name="_Toc532301106"/>
      <w:r w:rsidRPr="0074410C">
        <w:rPr>
          <w:rFonts w:asciiTheme="minorBidi" w:hAnsiTheme="minorBidi" w:cstheme="minorBidi"/>
          <w:rtl/>
        </w:rPr>
        <w:t>רקע</w:t>
      </w:r>
      <w:bookmarkEnd w:id="8"/>
    </w:p>
    <w:p w:rsidR="00DD5ADB" w:rsidRPr="0074410C" w:rsidRDefault="00C22CC3" w:rsidP="00E02244">
      <w:pPr>
        <w:spacing w:line="360" w:lineRule="auto"/>
        <w:ind w:left="360"/>
        <w:jc w:val="both"/>
        <w:rPr>
          <w:rFonts w:asciiTheme="minorBidi" w:hAnsiTheme="minorBidi" w:cstheme="minorBidi"/>
          <w:sz w:val="24"/>
          <w:szCs w:val="24"/>
          <w:rtl/>
        </w:rPr>
      </w:pPr>
      <w:r w:rsidRPr="0074410C">
        <w:rPr>
          <w:rFonts w:asciiTheme="minorBidi" w:hAnsiTheme="minorBidi" w:cstheme="minorBidi"/>
          <w:sz w:val="24"/>
          <w:szCs w:val="24"/>
          <w:rtl/>
        </w:rPr>
        <w:t xml:space="preserve">במהלך חודש </w:t>
      </w:r>
      <w:r w:rsidR="00E02244">
        <w:rPr>
          <w:rFonts w:asciiTheme="minorBidi" w:hAnsiTheme="minorBidi" w:cstheme="minorBidi" w:hint="cs"/>
          <w:sz w:val="24"/>
          <w:szCs w:val="24"/>
          <w:rtl/>
        </w:rPr>
        <w:t>אוקטובר</w:t>
      </w:r>
      <w:r w:rsidRPr="0074410C">
        <w:rPr>
          <w:rFonts w:asciiTheme="minorBidi" w:hAnsiTheme="minorBidi" w:cstheme="minorBidi"/>
          <w:sz w:val="24"/>
          <w:szCs w:val="24"/>
          <w:rtl/>
        </w:rPr>
        <w:t xml:space="preserve"> 2018 ביצעה חברת </w:t>
      </w:r>
      <w:r w:rsidRPr="0074410C">
        <w:rPr>
          <w:rFonts w:asciiTheme="minorBidi" w:hAnsiTheme="minorBidi" w:cstheme="minorBidi"/>
          <w:sz w:val="24"/>
          <w:szCs w:val="24"/>
        </w:rPr>
        <w:t>2bsecure</w:t>
      </w:r>
      <w:r w:rsidRPr="0074410C">
        <w:rPr>
          <w:rFonts w:asciiTheme="minorBidi" w:hAnsiTheme="minorBidi" w:cstheme="minorBidi"/>
          <w:sz w:val="24"/>
          <w:szCs w:val="24"/>
          <w:rtl/>
        </w:rPr>
        <w:t xml:space="preserve"> </w:t>
      </w:r>
      <w:r w:rsidR="000A0B74" w:rsidRPr="0074410C">
        <w:rPr>
          <w:rFonts w:asciiTheme="minorBidi" w:hAnsiTheme="minorBidi" w:cstheme="minorBidi"/>
          <w:sz w:val="24"/>
          <w:szCs w:val="24"/>
          <w:rtl/>
        </w:rPr>
        <w:t xml:space="preserve">סקר אצל לקוחות חיצוניים מטעם רשות האוכלוסין </w:t>
      </w:r>
      <w:r w:rsidR="00702D06">
        <w:rPr>
          <w:rFonts w:asciiTheme="minorBidi" w:hAnsiTheme="minorBidi" w:cstheme="minorBidi" w:hint="cs"/>
          <w:sz w:val="24"/>
          <w:szCs w:val="24"/>
          <w:rtl/>
        </w:rPr>
        <w:t xml:space="preserve">בחברת </w:t>
      </w:r>
      <w:r w:rsidR="00371CFC">
        <w:rPr>
          <w:rFonts w:asciiTheme="minorBidi" w:hAnsiTheme="minorBidi" w:cstheme="minorBidi" w:hint="cs"/>
          <w:sz w:val="24"/>
          <w:szCs w:val="24"/>
        </w:rPr>
        <w:t>XXXXXX</w:t>
      </w:r>
      <w:r w:rsidR="000A0B74" w:rsidRPr="0074410C">
        <w:rPr>
          <w:rFonts w:asciiTheme="minorBidi" w:hAnsiTheme="minorBidi" w:cstheme="minorBidi"/>
          <w:sz w:val="24"/>
          <w:szCs w:val="24"/>
          <w:rtl/>
        </w:rPr>
        <w:t xml:space="preserve">. הסקר נעשה בדגש על </w:t>
      </w:r>
      <w:r w:rsidR="00672FE8" w:rsidRPr="0074410C">
        <w:rPr>
          <w:rFonts w:asciiTheme="minorBidi" w:hAnsiTheme="minorBidi" w:cstheme="minorBidi"/>
          <w:sz w:val="24"/>
          <w:szCs w:val="24"/>
          <w:rtl/>
        </w:rPr>
        <w:t>ביקורת תאימות ל</w:t>
      </w:r>
      <w:r w:rsidR="00725D2C" w:rsidRPr="0074410C">
        <w:rPr>
          <w:rFonts w:asciiTheme="minorBidi" w:hAnsiTheme="minorBidi" w:cstheme="minorBidi"/>
          <w:sz w:val="24"/>
          <w:szCs w:val="24"/>
          <w:rtl/>
        </w:rPr>
        <w:t xml:space="preserve">תקנות הגנת הפרטיות (אבטחת מידע), </w:t>
      </w:r>
      <w:proofErr w:type="spellStart"/>
      <w:r w:rsidR="00725D2C" w:rsidRPr="0074410C">
        <w:rPr>
          <w:rFonts w:asciiTheme="minorBidi" w:hAnsiTheme="minorBidi" w:cstheme="minorBidi"/>
          <w:sz w:val="24"/>
          <w:szCs w:val="24"/>
          <w:rtl/>
        </w:rPr>
        <w:t>התשע"ז</w:t>
      </w:r>
      <w:proofErr w:type="spellEnd"/>
      <w:r w:rsidR="00725D2C" w:rsidRPr="0074410C">
        <w:rPr>
          <w:rFonts w:asciiTheme="minorBidi" w:hAnsiTheme="minorBidi" w:cstheme="minorBidi"/>
          <w:sz w:val="24"/>
          <w:szCs w:val="24"/>
          <w:rtl/>
        </w:rPr>
        <w:t xml:space="preserve"> – 2017</w:t>
      </w:r>
      <w:r w:rsidR="00672FE8" w:rsidRPr="0074410C">
        <w:rPr>
          <w:rFonts w:asciiTheme="minorBidi" w:hAnsiTheme="minorBidi" w:cstheme="minorBidi"/>
          <w:sz w:val="24"/>
          <w:szCs w:val="24"/>
          <w:rtl/>
        </w:rPr>
        <w:t xml:space="preserve"> אשר נכנסו לתוקף במהלך חודש מאי 2018</w:t>
      </w:r>
      <w:r w:rsidR="00725D2C" w:rsidRPr="0074410C">
        <w:rPr>
          <w:rFonts w:asciiTheme="minorBidi" w:hAnsiTheme="minorBidi" w:cstheme="minorBidi"/>
          <w:sz w:val="24"/>
          <w:szCs w:val="24"/>
          <w:rtl/>
        </w:rPr>
        <w:t>. סקר זה בדק ומצא פערים בעמידת</w:t>
      </w:r>
      <w:r w:rsidR="00EF3078" w:rsidRPr="0074410C">
        <w:rPr>
          <w:rFonts w:asciiTheme="minorBidi" w:hAnsiTheme="minorBidi" w:cstheme="minorBidi"/>
          <w:sz w:val="24"/>
          <w:szCs w:val="24"/>
          <w:rtl/>
        </w:rPr>
        <w:t>ו</w:t>
      </w:r>
      <w:r w:rsidR="00725D2C" w:rsidRPr="0074410C">
        <w:rPr>
          <w:rFonts w:asciiTheme="minorBidi" w:hAnsiTheme="minorBidi" w:cstheme="minorBidi"/>
          <w:sz w:val="24"/>
          <w:szCs w:val="24"/>
          <w:rtl/>
        </w:rPr>
        <w:t xml:space="preserve"> של </w:t>
      </w:r>
      <w:r w:rsidR="00E3715A" w:rsidRPr="0074410C">
        <w:rPr>
          <w:rFonts w:asciiTheme="minorBidi" w:hAnsiTheme="minorBidi" w:cstheme="minorBidi"/>
          <w:sz w:val="24"/>
          <w:szCs w:val="24"/>
          <w:rtl/>
        </w:rPr>
        <w:t>הלקוח החיצוני</w:t>
      </w:r>
      <w:r w:rsidR="00555375" w:rsidRPr="0074410C">
        <w:rPr>
          <w:rFonts w:asciiTheme="minorBidi" w:hAnsiTheme="minorBidi" w:cstheme="minorBidi"/>
          <w:sz w:val="24"/>
          <w:szCs w:val="24"/>
          <w:rtl/>
        </w:rPr>
        <w:t xml:space="preserve"> </w:t>
      </w:r>
      <w:r w:rsidR="00725D2C" w:rsidRPr="0074410C">
        <w:rPr>
          <w:rFonts w:asciiTheme="minorBidi" w:hAnsiTheme="minorBidi" w:cstheme="minorBidi"/>
          <w:sz w:val="24"/>
          <w:szCs w:val="24"/>
          <w:rtl/>
        </w:rPr>
        <w:t>בתקנות אלו.</w:t>
      </w:r>
    </w:p>
    <w:p w:rsidR="00725D2C" w:rsidRPr="0074410C" w:rsidRDefault="001632CD" w:rsidP="00796E82">
      <w:pPr>
        <w:spacing w:line="360" w:lineRule="auto"/>
        <w:ind w:left="360"/>
        <w:jc w:val="both"/>
        <w:rPr>
          <w:rFonts w:asciiTheme="minorBidi" w:hAnsiTheme="minorBidi" w:cstheme="minorBidi"/>
          <w:sz w:val="24"/>
          <w:szCs w:val="24"/>
          <w:rtl/>
        </w:rPr>
      </w:pPr>
      <w:r>
        <w:rPr>
          <w:rFonts w:asciiTheme="minorBidi" w:hAnsiTheme="minorBidi" w:cstheme="minorBidi" w:hint="cs"/>
          <w:sz w:val="24"/>
          <w:szCs w:val="24"/>
          <w:rtl/>
        </w:rPr>
        <w:t xml:space="preserve">חברת </w:t>
      </w:r>
      <w:r w:rsidR="00371CFC">
        <w:rPr>
          <w:rFonts w:asciiTheme="minorBidi" w:hAnsiTheme="minorBidi" w:cstheme="minorBidi" w:hint="cs"/>
          <w:sz w:val="24"/>
          <w:szCs w:val="24"/>
        </w:rPr>
        <w:t>XXXXXX</w:t>
      </w:r>
      <w:r>
        <w:rPr>
          <w:rFonts w:asciiTheme="minorBidi" w:hAnsiTheme="minorBidi" w:cstheme="minorBidi" w:hint="cs"/>
          <w:sz w:val="24"/>
          <w:szCs w:val="24"/>
          <w:rtl/>
        </w:rPr>
        <w:t xml:space="preserve"> מקבלת מרשות </w:t>
      </w:r>
      <w:r w:rsidR="00CD60ED">
        <w:rPr>
          <w:rFonts w:asciiTheme="minorBidi" w:hAnsiTheme="minorBidi" w:cstheme="minorBidi" w:hint="cs"/>
          <w:sz w:val="24"/>
          <w:szCs w:val="24"/>
          <w:rtl/>
        </w:rPr>
        <w:t>האוכלוסין מיד</w:t>
      </w:r>
      <w:r w:rsidR="00CD60ED">
        <w:rPr>
          <w:rFonts w:asciiTheme="minorBidi" w:hAnsiTheme="minorBidi" w:cstheme="minorBidi" w:hint="eastAsia"/>
          <w:sz w:val="24"/>
          <w:szCs w:val="24"/>
          <w:rtl/>
        </w:rPr>
        <w:t>ע</w:t>
      </w:r>
      <w:r w:rsidR="00E02244">
        <w:rPr>
          <w:rFonts w:asciiTheme="minorBidi" w:hAnsiTheme="minorBidi" w:cstheme="minorBidi" w:hint="cs"/>
          <w:sz w:val="24"/>
          <w:szCs w:val="24"/>
          <w:rtl/>
        </w:rPr>
        <w:t xml:space="preserve"> על חייבים של הרשויות איתן היא עובדת</w:t>
      </w:r>
      <w:r w:rsidR="00EF3078" w:rsidRPr="0074410C">
        <w:rPr>
          <w:rFonts w:asciiTheme="minorBidi" w:hAnsiTheme="minorBidi" w:cstheme="minorBidi"/>
          <w:sz w:val="24"/>
          <w:szCs w:val="24"/>
          <w:rtl/>
        </w:rPr>
        <w:t>.</w:t>
      </w:r>
    </w:p>
    <w:p w:rsidR="00EC6093" w:rsidRPr="0074410C" w:rsidRDefault="00803D61" w:rsidP="00EC6093">
      <w:pPr>
        <w:pStyle w:val="2"/>
        <w:rPr>
          <w:rFonts w:asciiTheme="minorBidi" w:hAnsiTheme="minorBidi" w:cstheme="minorBidi"/>
          <w:rtl/>
        </w:rPr>
      </w:pPr>
      <w:bookmarkStart w:id="9" w:name="_Toc532301107"/>
      <w:r>
        <w:rPr>
          <w:rFonts w:asciiTheme="minorBidi" w:hAnsiTheme="minorBidi" w:cstheme="minorBidi" w:hint="cs"/>
          <w:rtl/>
        </w:rPr>
        <w:t>על החברה</w:t>
      </w:r>
      <w:bookmarkEnd w:id="9"/>
    </w:p>
    <w:p w:rsidR="00EC6093" w:rsidRDefault="0091741A" w:rsidP="00371CFC">
      <w:pPr>
        <w:pStyle w:val="Style1"/>
        <w:jc w:val="both"/>
        <w:rPr>
          <w:rtl/>
        </w:rPr>
      </w:pPr>
      <w:r>
        <w:rPr>
          <w:rFonts w:hint="cs"/>
          <w:rtl/>
        </w:rPr>
        <w:t xml:space="preserve">חברת </w:t>
      </w:r>
      <w:r w:rsidR="00371CFC">
        <w:rPr>
          <w:rFonts w:hint="cs"/>
        </w:rPr>
        <w:t>XXXXXX</w:t>
      </w:r>
      <w:r w:rsidR="00F5025A">
        <w:rPr>
          <w:rFonts w:hint="cs"/>
          <w:rtl/>
        </w:rPr>
        <w:t xml:space="preserve"> (</w:t>
      </w:r>
      <w:r w:rsidR="00371CFC">
        <w:t>XXX</w:t>
      </w:r>
      <w:r w:rsidR="00F5025A">
        <w:rPr>
          <w:rFonts w:hint="cs"/>
          <w:rtl/>
        </w:rPr>
        <w:t xml:space="preserve"> לשעבר)</w:t>
      </w:r>
      <w:r>
        <w:rPr>
          <w:rFonts w:hint="cs"/>
          <w:rtl/>
        </w:rPr>
        <w:t xml:space="preserve"> מספקת שירותי מידע עבור העיריות איתן</w:t>
      </w:r>
      <w:r w:rsidR="00F5025A">
        <w:rPr>
          <w:rFonts w:hint="cs"/>
          <w:rtl/>
        </w:rPr>
        <w:t xml:space="preserve"> היא עובדת, להשלמת פרטי</w:t>
      </w:r>
      <w:r w:rsidR="001632CD">
        <w:rPr>
          <w:rFonts w:hint="cs"/>
          <w:rtl/>
        </w:rPr>
        <w:t xml:space="preserve"> תושבים לצורך הוצאת שוברי תשלום על דוחות</w:t>
      </w:r>
      <w:r w:rsidR="00F5025A">
        <w:rPr>
          <w:rFonts w:hint="cs"/>
          <w:rtl/>
        </w:rPr>
        <w:t>.</w:t>
      </w:r>
    </w:p>
    <w:p w:rsidR="00F5025A" w:rsidRPr="00F5025A" w:rsidRDefault="00F5025A" w:rsidP="00371CFC">
      <w:pPr>
        <w:pStyle w:val="Style1"/>
        <w:jc w:val="both"/>
        <w:rPr>
          <w:rtl/>
        </w:rPr>
      </w:pPr>
      <w:r>
        <w:rPr>
          <w:rFonts w:hint="cs"/>
          <w:rtl/>
        </w:rPr>
        <w:t xml:space="preserve">בשנת 2014 התרחש אירוע אבטחת מידע בחברת </w:t>
      </w:r>
      <w:r w:rsidR="00371CFC">
        <w:t>XXX</w:t>
      </w:r>
      <w:r>
        <w:rPr>
          <w:rFonts w:hint="cs"/>
          <w:rtl/>
        </w:rPr>
        <w:t>, אירוע אשר הסתיים לאחר תחקור מקיף ומעמיק וכן שינויים שבוצעו בעקבותיו. לא נגרם נזק משמעותי.</w:t>
      </w:r>
    </w:p>
    <w:p w:rsidR="0091741A" w:rsidRDefault="0091741A" w:rsidP="00371CFC">
      <w:pPr>
        <w:pStyle w:val="Style1"/>
        <w:jc w:val="both"/>
      </w:pPr>
      <w:r>
        <w:rPr>
          <w:rFonts w:hint="cs"/>
          <w:rtl/>
        </w:rPr>
        <w:t xml:space="preserve">חברת </w:t>
      </w:r>
      <w:r w:rsidR="00371CFC">
        <w:rPr>
          <w:rFonts w:hint="cs"/>
        </w:rPr>
        <w:t>XXXXXX</w:t>
      </w:r>
      <w:r>
        <w:rPr>
          <w:rFonts w:hint="cs"/>
          <w:rtl/>
        </w:rPr>
        <w:t xml:space="preserve"> נקנתה ל</w:t>
      </w:r>
      <w:r w:rsidR="00EF25A1">
        <w:rPr>
          <w:rFonts w:hint="cs"/>
          <w:rtl/>
        </w:rPr>
        <w:t>אחרונה על ידי החברה ל</w:t>
      </w:r>
      <w:r w:rsidR="00371CFC">
        <w:rPr>
          <w:rFonts w:hint="cs"/>
        </w:rPr>
        <w:t>XYYY</w:t>
      </w:r>
      <w:r w:rsidR="00EF25A1">
        <w:rPr>
          <w:rFonts w:hint="cs"/>
          <w:rtl/>
        </w:rPr>
        <w:t xml:space="preserve">. כחלק מכך, החברה נהנית משירותי התשתית של החברה </w:t>
      </w:r>
      <w:r w:rsidR="00371CFC">
        <w:t>XXX</w:t>
      </w:r>
      <w:r w:rsidR="00EF25A1">
        <w:rPr>
          <w:rFonts w:hint="cs"/>
          <w:rtl/>
        </w:rPr>
        <w:t xml:space="preserve">. החיבור נעשה באמצעות סגמנט עם </w:t>
      </w:r>
      <w:r w:rsidR="00EF25A1">
        <w:t>FW</w:t>
      </w:r>
      <w:r w:rsidR="00EF25A1">
        <w:rPr>
          <w:rFonts w:hint="cs"/>
          <w:rtl/>
        </w:rPr>
        <w:t xml:space="preserve"> נפרד, השייך לחברת </w:t>
      </w:r>
      <w:r w:rsidR="00371CFC">
        <w:rPr>
          <w:rFonts w:hint="cs"/>
        </w:rPr>
        <w:t>XXXXXX</w:t>
      </w:r>
      <w:r w:rsidR="00EF25A1">
        <w:rPr>
          <w:rFonts w:hint="cs"/>
          <w:rtl/>
        </w:rPr>
        <w:t xml:space="preserve"> בלבד.</w:t>
      </w:r>
    </w:p>
    <w:p w:rsidR="00EF25A1" w:rsidRDefault="00EF25A1" w:rsidP="0051021D">
      <w:pPr>
        <w:pStyle w:val="Style1"/>
        <w:jc w:val="both"/>
      </w:pPr>
      <w:r>
        <w:rPr>
          <w:rFonts w:hint="cs"/>
          <w:rtl/>
        </w:rPr>
        <w:t xml:space="preserve">תחנות העבודה של חברת </w:t>
      </w:r>
      <w:r w:rsidR="00371CFC">
        <w:rPr>
          <w:rFonts w:hint="cs"/>
        </w:rPr>
        <w:t>XXXXXX</w:t>
      </w:r>
      <w:r>
        <w:rPr>
          <w:rFonts w:hint="cs"/>
          <w:rtl/>
        </w:rPr>
        <w:t xml:space="preserve"> מחוברות </w:t>
      </w:r>
      <w:r w:rsidR="0014460E">
        <w:rPr>
          <w:rFonts w:hint="cs"/>
          <w:rtl/>
        </w:rPr>
        <w:t>לסגמנט נפרד.</w:t>
      </w:r>
    </w:p>
    <w:p w:rsidR="0014460E" w:rsidRDefault="0014460E" w:rsidP="008A2F6C">
      <w:pPr>
        <w:pStyle w:val="Style1"/>
        <w:jc w:val="both"/>
        <w:rPr>
          <w:rtl/>
        </w:rPr>
      </w:pPr>
      <w:r>
        <w:rPr>
          <w:rFonts w:hint="cs"/>
          <w:rtl/>
        </w:rPr>
        <w:t xml:space="preserve">החברה מקבלת מידע בקבצי </w:t>
      </w:r>
      <w:r>
        <w:t>batch</w:t>
      </w:r>
      <w:r>
        <w:rPr>
          <w:rFonts w:hint="cs"/>
          <w:rtl/>
        </w:rPr>
        <w:t>: שיטת הפעולה מתבצעת על ידי הגשת בקשה הכוללת את פרטי החייבים</w:t>
      </w:r>
      <w:r w:rsidR="00690348">
        <w:rPr>
          <w:rFonts w:hint="cs"/>
          <w:rtl/>
        </w:rPr>
        <w:t xml:space="preserve"> המכילים מספר תעודת זהות וכתובת. הפרטים האלו נשלחים לחברת </w:t>
      </w:r>
      <w:r w:rsidR="00690348">
        <w:t>HP</w:t>
      </w:r>
      <w:r w:rsidR="00690348">
        <w:rPr>
          <w:rFonts w:hint="cs"/>
          <w:rtl/>
        </w:rPr>
        <w:t xml:space="preserve"> (רשות האוכלוסין) לבדיקת עדכני</w:t>
      </w:r>
      <w:r w:rsidR="0051021D">
        <w:rPr>
          <w:rFonts w:hint="cs"/>
          <w:rtl/>
        </w:rPr>
        <w:t>ות ונכונות. לאחר קבלת הקובץ</w:t>
      </w:r>
      <w:r w:rsidR="008A2F6C">
        <w:rPr>
          <w:rFonts w:hint="cs"/>
          <w:rtl/>
        </w:rPr>
        <w:t xml:space="preserve"> בחזרה, הקו</w:t>
      </w:r>
      <w:bookmarkStart w:id="10" w:name="_GoBack"/>
      <w:bookmarkEnd w:id="10"/>
      <w:r w:rsidR="008A2F6C">
        <w:rPr>
          <w:rFonts w:hint="cs"/>
          <w:rtl/>
        </w:rPr>
        <w:t xml:space="preserve">בץ מוזן למערכת על ידי אחד העובדים אשר מעלה את הקובץ מהכספת </w:t>
      </w:r>
      <w:r w:rsidR="0051021D">
        <w:rPr>
          <w:rFonts w:hint="cs"/>
          <w:rtl/>
        </w:rPr>
        <w:t>ונשלחת דרישת תשלום לכתובת המעודכנת והאחרונה כפי שהתקבלה מרשות האוכלוסין.</w:t>
      </w:r>
    </w:p>
    <w:p w:rsidR="008A2F6C" w:rsidRDefault="008A2F6C" w:rsidP="008A2F6C">
      <w:pPr>
        <w:pStyle w:val="Style1"/>
        <w:jc w:val="both"/>
      </w:pPr>
      <w:r>
        <w:rPr>
          <w:rFonts w:hint="cs"/>
          <w:rtl/>
        </w:rPr>
        <w:t>מחיקת הקבצים מתבצעת ידנית.</w:t>
      </w:r>
    </w:p>
    <w:p w:rsidR="008A2F6C" w:rsidRPr="008A2F6C" w:rsidRDefault="008A2F6C" w:rsidP="008A2F6C">
      <w:pPr>
        <w:pStyle w:val="Style1"/>
        <w:jc w:val="both"/>
        <w:rPr>
          <w:rtl/>
        </w:rPr>
      </w:pPr>
      <w:r>
        <w:rPr>
          <w:rFonts w:hint="cs"/>
          <w:rtl/>
        </w:rPr>
        <w:t xml:space="preserve">הקבצים נמצאים על מחשב המחובר באמצעות </w:t>
      </w:r>
      <w:r>
        <w:t>IPVPN</w:t>
      </w:r>
      <w:r>
        <w:rPr>
          <w:rFonts w:hint="cs"/>
          <w:rtl/>
        </w:rPr>
        <w:t xml:space="preserve"> בענן, ללא גישה דרך האינטרנט מהרשת הציבורית.</w:t>
      </w:r>
    </w:p>
    <w:p w:rsidR="00DE2337" w:rsidRDefault="00DE2337" w:rsidP="00F778BD">
      <w:pPr>
        <w:pStyle w:val="Style1"/>
        <w:jc w:val="both"/>
        <w:rPr>
          <w:rtl/>
        </w:rPr>
      </w:pPr>
      <w:r>
        <w:rPr>
          <w:rFonts w:hint="cs"/>
          <w:rtl/>
        </w:rPr>
        <w:t xml:space="preserve">חברת </w:t>
      </w:r>
      <w:r w:rsidR="00371CFC">
        <w:rPr>
          <w:rFonts w:hint="cs"/>
        </w:rPr>
        <w:t>XXXXXX</w:t>
      </w:r>
      <w:r>
        <w:rPr>
          <w:rFonts w:hint="cs"/>
          <w:rtl/>
        </w:rPr>
        <w:t xml:space="preserve"> מוסמכת לתקן </w:t>
      </w:r>
      <w:r>
        <w:t>ISO27001</w:t>
      </w:r>
      <w:r>
        <w:rPr>
          <w:rFonts w:hint="cs"/>
          <w:rtl/>
        </w:rPr>
        <w:t xml:space="preserve">. </w:t>
      </w:r>
      <w:proofErr w:type="spellStart"/>
      <w:r>
        <w:rPr>
          <w:rFonts w:hint="cs"/>
          <w:rtl/>
        </w:rPr>
        <w:t>ככזו</w:t>
      </w:r>
      <w:proofErr w:type="spellEnd"/>
      <w:r>
        <w:rPr>
          <w:rFonts w:hint="cs"/>
          <w:rtl/>
        </w:rPr>
        <w:t xml:space="preserve">, </w:t>
      </w:r>
      <w:r w:rsidR="00151DD2">
        <w:rPr>
          <w:rFonts w:hint="cs"/>
          <w:rtl/>
        </w:rPr>
        <w:t>חל</w:t>
      </w:r>
      <w:r w:rsidR="008A2F6C">
        <w:rPr>
          <w:rFonts w:hint="cs"/>
          <w:rtl/>
        </w:rPr>
        <w:t>ות עליה הקלות בבחינת סעיפי החו</w:t>
      </w:r>
      <w:r w:rsidR="00F778BD">
        <w:rPr>
          <w:rFonts w:hint="cs"/>
          <w:rtl/>
        </w:rPr>
        <w:t xml:space="preserve">ק. </w:t>
      </w:r>
    </w:p>
    <w:p w:rsidR="004C1CF3" w:rsidRDefault="004C1CF3">
      <w:pPr>
        <w:bidi w:val="0"/>
        <w:rPr>
          <w:rFonts w:asciiTheme="minorBidi" w:hAnsiTheme="minorBidi" w:cstheme="minorBidi"/>
          <w:b/>
          <w:bCs/>
          <w:color w:val="3366FF"/>
          <w:sz w:val="24"/>
          <w:szCs w:val="24"/>
          <w:rtl/>
        </w:rPr>
      </w:pPr>
      <w:r>
        <w:rPr>
          <w:rFonts w:asciiTheme="minorBidi" w:hAnsiTheme="minorBidi" w:cstheme="minorBidi"/>
          <w:rtl/>
        </w:rPr>
        <w:br w:type="page"/>
      </w:r>
    </w:p>
    <w:p w:rsidR="000E32AA" w:rsidRPr="0074410C" w:rsidRDefault="009611F4" w:rsidP="003E7F5E">
      <w:pPr>
        <w:pStyle w:val="2"/>
        <w:rPr>
          <w:rFonts w:asciiTheme="minorBidi" w:hAnsiTheme="minorBidi" w:cstheme="minorBidi"/>
          <w:rtl/>
        </w:rPr>
      </w:pPr>
      <w:bookmarkStart w:id="11" w:name="_Toc532301108"/>
      <w:r w:rsidRPr="0074410C">
        <w:rPr>
          <w:rFonts w:asciiTheme="minorBidi" w:hAnsiTheme="minorBidi" w:cstheme="minorBidi"/>
          <w:rtl/>
        </w:rPr>
        <w:lastRenderedPageBreak/>
        <w:t xml:space="preserve">עיקרי </w:t>
      </w:r>
      <w:r w:rsidR="003E7F5E" w:rsidRPr="0074410C">
        <w:rPr>
          <w:rFonts w:asciiTheme="minorBidi" w:hAnsiTheme="minorBidi" w:cstheme="minorBidi"/>
          <w:rtl/>
        </w:rPr>
        <w:t>הממצאים</w:t>
      </w:r>
      <w:r w:rsidRPr="0074410C">
        <w:rPr>
          <w:rFonts w:asciiTheme="minorBidi" w:hAnsiTheme="minorBidi" w:cstheme="minorBidi"/>
          <w:rtl/>
        </w:rPr>
        <w:t>:</w:t>
      </w:r>
      <w:bookmarkEnd w:id="11"/>
      <w:r w:rsidRPr="0074410C">
        <w:rPr>
          <w:rFonts w:asciiTheme="minorBidi" w:hAnsiTheme="minorBidi" w:cstheme="minorBidi"/>
          <w:rtl/>
        </w:rPr>
        <w:t xml:space="preserve"> </w:t>
      </w:r>
    </w:p>
    <w:p w:rsidR="00A41728" w:rsidRPr="0066530D" w:rsidRDefault="00A41728" w:rsidP="0066530D">
      <w:pPr>
        <w:pStyle w:val="Style1"/>
        <w:numPr>
          <w:ilvl w:val="0"/>
          <w:numId w:val="0"/>
        </w:numPr>
        <w:ind w:left="360"/>
        <w:rPr>
          <w:b/>
          <w:bCs/>
          <w:u w:val="single"/>
          <w:rtl/>
        </w:rPr>
      </w:pPr>
      <w:r w:rsidRPr="0066530D">
        <w:rPr>
          <w:b/>
          <w:bCs/>
          <w:u w:val="single"/>
          <w:rtl/>
        </w:rPr>
        <w:t>נושאים שנמצאו תקינים:</w:t>
      </w:r>
    </w:p>
    <w:p w:rsidR="00CA4C03" w:rsidRPr="004C1CF3" w:rsidRDefault="008A7C6C" w:rsidP="007F435E">
      <w:pPr>
        <w:pStyle w:val="Style2"/>
      </w:pPr>
      <w:r w:rsidRPr="004C1CF3">
        <w:rPr>
          <w:rtl/>
        </w:rPr>
        <w:t>החברה נוקטת באמצעים להגנה על מאגריה</w:t>
      </w:r>
      <w:r w:rsidR="00CB4C09" w:rsidRPr="004C1CF3">
        <w:rPr>
          <w:rtl/>
        </w:rPr>
        <w:t xml:space="preserve"> ומנהלת רישום מאגרים כדין</w:t>
      </w:r>
      <w:r w:rsidRPr="004C1CF3">
        <w:rPr>
          <w:rtl/>
        </w:rPr>
        <w:t>.</w:t>
      </w:r>
    </w:p>
    <w:p w:rsidR="00A41728" w:rsidRPr="004C1CF3" w:rsidRDefault="00A41728" w:rsidP="007F435E">
      <w:pPr>
        <w:pStyle w:val="Style2"/>
      </w:pPr>
      <w:r w:rsidRPr="004C1CF3">
        <w:rPr>
          <w:rtl/>
        </w:rPr>
        <w:t>מונה מנהל אבטחת מידע</w:t>
      </w:r>
      <w:r w:rsidR="002D4383" w:rsidRPr="004C1CF3">
        <w:rPr>
          <w:rtl/>
        </w:rPr>
        <w:t xml:space="preserve">. </w:t>
      </w:r>
      <w:r w:rsidRPr="004C1CF3">
        <w:rPr>
          <w:rtl/>
        </w:rPr>
        <w:t xml:space="preserve"> </w:t>
      </w:r>
    </w:p>
    <w:p w:rsidR="00A41728" w:rsidRPr="004C1CF3" w:rsidRDefault="00A41728" w:rsidP="007F435E">
      <w:pPr>
        <w:pStyle w:val="Style2"/>
      </w:pPr>
      <w:r w:rsidRPr="004C1CF3">
        <w:rPr>
          <w:rtl/>
        </w:rPr>
        <w:t xml:space="preserve">קיימים </w:t>
      </w:r>
      <w:r w:rsidR="002D4383" w:rsidRPr="004C1CF3">
        <w:rPr>
          <w:rtl/>
        </w:rPr>
        <w:t xml:space="preserve">נהלי אבטחה המתייחסים לחלק נרחב מנושאי אבטחת המידע. </w:t>
      </w:r>
    </w:p>
    <w:p w:rsidR="002D4383" w:rsidRPr="004C1CF3" w:rsidRDefault="002D4383" w:rsidP="007F435E">
      <w:pPr>
        <w:pStyle w:val="Style2"/>
      </w:pPr>
      <w:r w:rsidRPr="004C1CF3">
        <w:rPr>
          <w:rtl/>
        </w:rPr>
        <w:t>לא נמצאו פערים בנושא ניהול מאובטח של כוח אדם</w:t>
      </w:r>
      <w:r w:rsidR="00E3715A" w:rsidRPr="004C1CF3">
        <w:rPr>
          <w:rtl/>
        </w:rPr>
        <w:t>.</w:t>
      </w:r>
    </w:p>
    <w:p w:rsidR="00711504" w:rsidRPr="0066530D" w:rsidRDefault="00711504" w:rsidP="0066530D">
      <w:pPr>
        <w:pStyle w:val="Style1"/>
        <w:numPr>
          <w:ilvl w:val="0"/>
          <w:numId w:val="0"/>
        </w:numPr>
        <w:ind w:left="720" w:hanging="360"/>
        <w:rPr>
          <w:b/>
          <w:bCs/>
          <w:u w:val="single"/>
        </w:rPr>
      </w:pPr>
      <w:r w:rsidRPr="0066530D">
        <w:rPr>
          <w:b/>
          <w:bCs/>
          <w:u w:val="single"/>
          <w:rtl/>
        </w:rPr>
        <w:t>פערים</w:t>
      </w:r>
      <w:r w:rsidR="00EE75B8" w:rsidRPr="0066530D">
        <w:rPr>
          <w:b/>
          <w:bCs/>
          <w:u w:val="single"/>
          <w:rtl/>
        </w:rPr>
        <w:t>:</w:t>
      </w:r>
    </w:p>
    <w:p w:rsidR="00912A39" w:rsidRPr="004C1CF3" w:rsidRDefault="00912A39" w:rsidP="007F435E">
      <w:pPr>
        <w:pStyle w:val="Style2"/>
      </w:pPr>
      <w:r w:rsidRPr="004C1CF3">
        <w:rPr>
          <w:rtl/>
        </w:rPr>
        <w:t xml:space="preserve">לא מבוצעת בחינה תקופתית של השדות המתקבלים על מנת לבחון </w:t>
      </w:r>
      <w:r w:rsidR="00E3275C" w:rsidRPr="004C1CF3">
        <w:rPr>
          <w:rtl/>
        </w:rPr>
        <w:t>יתירות של השדות.</w:t>
      </w:r>
    </w:p>
    <w:p w:rsidR="00167E3C" w:rsidRDefault="00167E3C" w:rsidP="007F435E">
      <w:pPr>
        <w:pStyle w:val="Style2"/>
      </w:pPr>
      <w:r w:rsidRPr="004C1CF3">
        <w:rPr>
          <w:rtl/>
        </w:rPr>
        <w:t>לא מבוצעות הדרכות בנושאי אבטחת מידע והגנת הפרטיות.</w:t>
      </w:r>
    </w:p>
    <w:p w:rsidR="0066530D" w:rsidRDefault="0066530D" w:rsidP="007F435E">
      <w:pPr>
        <w:pStyle w:val="Style2"/>
      </w:pPr>
      <w:r>
        <w:rPr>
          <w:rFonts w:hint="cs"/>
          <w:rtl/>
        </w:rPr>
        <w:t>לא מתבצעים סקרי סיכונים ובדיקות חדירות תקופתיים.</w:t>
      </w:r>
    </w:p>
    <w:p w:rsidR="00A21FF6" w:rsidRPr="004C1CF3" w:rsidRDefault="00A21FF6" w:rsidP="007F435E">
      <w:pPr>
        <w:pStyle w:val="Style2"/>
      </w:pPr>
      <w:r>
        <w:rPr>
          <w:rFonts w:hint="cs"/>
          <w:rtl/>
        </w:rPr>
        <w:t>המידע המגובה נשמר לתקופה של שלושה חודשים ולא כנדרש.</w:t>
      </w:r>
    </w:p>
    <w:p w:rsidR="00EE75B8" w:rsidRPr="0066530D" w:rsidRDefault="00EE75B8" w:rsidP="0066530D">
      <w:pPr>
        <w:pStyle w:val="Style1"/>
        <w:numPr>
          <w:ilvl w:val="0"/>
          <w:numId w:val="0"/>
        </w:numPr>
        <w:ind w:left="720" w:hanging="360"/>
        <w:rPr>
          <w:b/>
          <w:bCs/>
          <w:u w:val="single"/>
          <w:rtl/>
        </w:rPr>
      </w:pPr>
      <w:r w:rsidRPr="0066530D">
        <w:rPr>
          <w:b/>
          <w:bCs/>
          <w:u w:val="single"/>
          <w:rtl/>
        </w:rPr>
        <w:t>המלצות:</w:t>
      </w:r>
    </w:p>
    <w:p w:rsidR="00027A8B" w:rsidRPr="004C1CF3" w:rsidRDefault="00027A8B" w:rsidP="007F435E">
      <w:pPr>
        <w:pStyle w:val="Style2"/>
      </w:pPr>
      <w:r w:rsidRPr="004C1CF3">
        <w:rPr>
          <w:rtl/>
        </w:rPr>
        <w:t>יש להגדיר תכנית עבודה רב שנתית לביצוע סקרי סיכונים ו</w:t>
      </w:r>
      <w:r w:rsidR="0074410C" w:rsidRPr="004C1CF3">
        <w:rPr>
          <w:rFonts w:hint="cs"/>
          <w:rtl/>
        </w:rPr>
        <w:t>-</w:t>
      </w:r>
      <w:r w:rsidRPr="004C1CF3">
        <w:rPr>
          <w:rtl/>
        </w:rPr>
        <w:t xml:space="preserve"> </w:t>
      </w:r>
      <w:r w:rsidRPr="004C1CF3">
        <w:t>PT</w:t>
      </w:r>
      <w:r w:rsidRPr="004C1CF3">
        <w:rPr>
          <w:rtl/>
        </w:rPr>
        <w:t>.</w:t>
      </w:r>
    </w:p>
    <w:p w:rsidR="0081435D" w:rsidRPr="004C1CF3" w:rsidRDefault="0081435D" w:rsidP="007F435E">
      <w:pPr>
        <w:pStyle w:val="Style2"/>
      </w:pPr>
      <w:r w:rsidRPr="004C1CF3">
        <w:rPr>
          <w:rtl/>
        </w:rPr>
        <w:t>יש לבצע ביקורת לספקי מיקור חוץ הניגשים מרחוק למערכת.</w:t>
      </w:r>
    </w:p>
    <w:p w:rsidR="0081435D" w:rsidRPr="004C1CF3" w:rsidRDefault="0081435D" w:rsidP="007F435E">
      <w:pPr>
        <w:pStyle w:val="Style2"/>
      </w:pPr>
      <w:r w:rsidRPr="004C1CF3">
        <w:rPr>
          <w:rtl/>
        </w:rPr>
        <w:t>יש לבצע בחינה של השדות המתקבלים ושל המידע המתקבל ולתעד בדיקה זו.</w:t>
      </w:r>
    </w:p>
    <w:p w:rsidR="009F6987" w:rsidRDefault="009F6987" w:rsidP="007476DA">
      <w:pPr>
        <w:pStyle w:val="Style2"/>
      </w:pPr>
      <w:r w:rsidRPr="004C1CF3">
        <w:rPr>
          <w:rtl/>
        </w:rPr>
        <w:t xml:space="preserve">יש להוסיף להדרכות המודעות את נושא </w:t>
      </w:r>
      <w:r w:rsidR="007476DA" w:rsidRPr="004C1CF3">
        <w:rPr>
          <w:rtl/>
        </w:rPr>
        <w:t>הגנה על הפרטיות ו</w:t>
      </w:r>
      <w:r w:rsidRPr="004C1CF3">
        <w:rPr>
          <w:rtl/>
        </w:rPr>
        <w:t>הגנה על מאגרי מידע.</w:t>
      </w:r>
    </w:p>
    <w:p w:rsidR="00381F44" w:rsidRDefault="00387A8F" w:rsidP="00387A8F">
      <w:pPr>
        <w:pStyle w:val="Style2"/>
      </w:pPr>
      <w:r>
        <w:rPr>
          <w:rFonts w:hint="cs"/>
          <w:rtl/>
        </w:rPr>
        <w:t>מומלץ להוסיף תכנית העבודה לאבטחת מידע התייחסות לעמידה בתקנות הגנת הפרטיות: אבטחת מידע.</w:t>
      </w:r>
    </w:p>
    <w:p w:rsidR="002C5155" w:rsidRDefault="002C5155" w:rsidP="002C5155">
      <w:pPr>
        <w:pStyle w:val="Style2"/>
      </w:pPr>
      <w:r>
        <w:rPr>
          <w:rFonts w:hint="cs"/>
          <w:rtl/>
        </w:rPr>
        <w:t>מומלץ לתקשר את נהלי אבטחת המידע לכלל העובדים.</w:t>
      </w:r>
    </w:p>
    <w:p w:rsidR="00671FC4" w:rsidRDefault="00671FC4" w:rsidP="002C5155">
      <w:pPr>
        <w:pStyle w:val="Style2"/>
      </w:pPr>
      <w:r>
        <w:rPr>
          <w:rFonts w:hint="cs"/>
          <w:rtl/>
        </w:rPr>
        <w:t>מומלץ להשתמש בכלים להצפנת הקבצים ברשת הפנימית וכן להצפין מחשבים ניידים.</w:t>
      </w:r>
    </w:p>
    <w:p w:rsidR="00105A25" w:rsidRDefault="00105A25" w:rsidP="00105A25">
      <w:pPr>
        <w:pStyle w:val="Style2"/>
      </w:pPr>
      <w:r>
        <w:rPr>
          <w:rFonts w:hint="cs"/>
          <w:rtl/>
        </w:rPr>
        <w:t>יש לשמור את המידע המגובה ל-24 חודשים כמפורט בתקנות.</w:t>
      </w:r>
    </w:p>
    <w:p w:rsidR="00E91B4A" w:rsidRPr="0074410C" w:rsidRDefault="00E91B4A">
      <w:pPr>
        <w:bidi w:val="0"/>
        <w:rPr>
          <w:rFonts w:asciiTheme="minorBidi" w:hAnsiTheme="minorBidi" w:cstheme="minorBidi"/>
          <w:sz w:val="24"/>
          <w:szCs w:val="24"/>
        </w:rPr>
      </w:pPr>
      <w:r w:rsidRPr="0074410C">
        <w:rPr>
          <w:rFonts w:asciiTheme="minorBidi" w:hAnsiTheme="minorBidi" w:cstheme="minorBidi"/>
          <w:b/>
          <w:bCs/>
          <w:sz w:val="24"/>
          <w:szCs w:val="24"/>
          <w:rtl/>
        </w:rPr>
        <w:br w:type="page"/>
      </w:r>
    </w:p>
    <w:p w:rsidR="006A3FC3" w:rsidRPr="0074410C" w:rsidRDefault="00F778BD" w:rsidP="00374ABE">
      <w:pPr>
        <w:pStyle w:val="Style1"/>
        <w:jc w:val="both"/>
        <w:rPr>
          <w:rtl/>
        </w:rPr>
      </w:pPr>
      <w:r>
        <w:rPr>
          <w:rtl/>
        </w:rPr>
        <w:lastRenderedPageBreak/>
        <w:t>להלן מפת חום המצביעה על עמידת</w:t>
      </w:r>
      <w:r>
        <w:rPr>
          <w:rFonts w:hint="cs"/>
          <w:rtl/>
        </w:rPr>
        <w:t xml:space="preserve"> החברה </w:t>
      </w:r>
      <w:r w:rsidR="00EB7D0A" w:rsidRPr="0074410C">
        <w:rPr>
          <w:rtl/>
        </w:rPr>
        <w:t>ב</w:t>
      </w:r>
      <w:r w:rsidR="006A3FC3" w:rsidRPr="0074410C">
        <w:rPr>
          <w:rtl/>
        </w:rPr>
        <w:t>תקנות</w:t>
      </w:r>
      <w:r w:rsidR="000C6A93" w:rsidRPr="0074410C">
        <w:rPr>
          <w:rtl/>
        </w:rPr>
        <w:t xml:space="preserve"> בהתייחסות לרמת בקרות כללית לטכנולוגיה ותהליכי עבודה כלליים</w:t>
      </w:r>
      <w:r w:rsidR="00BF7CFE" w:rsidRPr="0074410C">
        <w:rPr>
          <w:rtl/>
        </w:rPr>
        <w:t>.</w:t>
      </w:r>
      <w:r w:rsidR="005B42B8" w:rsidRPr="0074410C">
        <w:rPr>
          <w:rtl/>
        </w:rPr>
        <w:t xml:space="preserve"> הפירוט הינו לפי רמת התאימות</w:t>
      </w:r>
      <w:r w:rsidR="005C5532" w:rsidRPr="0074410C">
        <w:rPr>
          <w:rtl/>
        </w:rPr>
        <w:t xml:space="preserve"> לסעיפים השונים בתקנות</w:t>
      </w:r>
      <w:r w:rsidR="00374ABE">
        <w:rPr>
          <w:rFonts w:hint="cs"/>
          <w:rtl/>
        </w:rPr>
        <w:t xml:space="preserve">, כפי שנדרש מחברה המוסמכת לתקן </w:t>
      </w:r>
      <w:r w:rsidR="00374ABE">
        <w:t>ISO27001</w:t>
      </w:r>
      <w:r w:rsidR="001349C4">
        <w:rPr>
          <w:rFonts w:hint="cs"/>
          <w:rtl/>
        </w:rPr>
        <w:t>.</w:t>
      </w:r>
    </w:p>
    <w:tbl>
      <w:tblPr>
        <w:tblpPr w:leftFromText="180" w:rightFromText="180" w:vertAnchor="text" w:horzAnchor="margin" w:tblpY="1"/>
        <w:bidiVisual/>
        <w:tblW w:w="0" w:type="auto"/>
        <w:tblLook w:val="04A0" w:firstRow="1" w:lastRow="0" w:firstColumn="1" w:lastColumn="0" w:noHBand="0" w:noVBand="1"/>
      </w:tblPr>
      <w:tblGrid>
        <w:gridCol w:w="643"/>
        <w:gridCol w:w="6279"/>
        <w:gridCol w:w="1606"/>
      </w:tblGrid>
      <w:tr w:rsidR="00976552" w:rsidRPr="0074410C" w:rsidTr="00976552">
        <w:trPr>
          <w:trHeight w:val="454"/>
        </w:trPr>
        <w:tc>
          <w:tcPr>
            <w:tcW w:w="0" w:type="auto"/>
            <w:tcBorders>
              <w:top w:val="single" w:sz="8" w:space="0" w:color="auto"/>
              <w:left w:val="single" w:sz="8" w:space="0" w:color="auto"/>
              <w:bottom w:val="single" w:sz="8" w:space="0" w:color="auto"/>
              <w:right w:val="single" w:sz="8" w:space="0" w:color="auto"/>
            </w:tcBorders>
            <w:shd w:val="clear" w:color="000000" w:fill="002060"/>
            <w:noWrap/>
            <w:vAlign w:val="center"/>
            <w:hideMark/>
          </w:tcPr>
          <w:p w:rsidR="00976552" w:rsidRPr="0074410C" w:rsidRDefault="00976552" w:rsidP="00976552">
            <w:pPr>
              <w:jc w:val="center"/>
              <w:rPr>
                <w:rFonts w:asciiTheme="minorBidi" w:hAnsiTheme="minorBidi" w:cstheme="minorBidi"/>
                <w:snapToGrid/>
                <w:color w:val="FFFFFF"/>
                <w:kern w:val="0"/>
                <w:sz w:val="24"/>
                <w:szCs w:val="24"/>
              </w:rPr>
            </w:pPr>
            <w:r w:rsidRPr="0074410C">
              <w:rPr>
                <w:rFonts w:asciiTheme="minorBidi" w:hAnsiTheme="minorBidi" w:cstheme="minorBidi"/>
                <w:snapToGrid/>
                <w:color w:val="FFFFFF"/>
                <w:kern w:val="0"/>
                <w:sz w:val="24"/>
                <w:szCs w:val="24"/>
                <w:rtl/>
              </w:rPr>
              <w:t>פרק</w:t>
            </w:r>
          </w:p>
        </w:tc>
        <w:tc>
          <w:tcPr>
            <w:tcW w:w="0" w:type="auto"/>
            <w:tcBorders>
              <w:top w:val="single" w:sz="8" w:space="0" w:color="auto"/>
              <w:left w:val="single" w:sz="8" w:space="0" w:color="auto"/>
              <w:bottom w:val="single" w:sz="8" w:space="0" w:color="auto"/>
              <w:right w:val="nil"/>
            </w:tcBorders>
            <w:shd w:val="clear" w:color="000000" w:fill="002060"/>
            <w:vAlign w:val="center"/>
            <w:hideMark/>
          </w:tcPr>
          <w:p w:rsidR="00976552" w:rsidRPr="0074410C" w:rsidRDefault="00976552" w:rsidP="00976552">
            <w:pPr>
              <w:jc w:val="center"/>
              <w:rPr>
                <w:rFonts w:asciiTheme="minorBidi" w:hAnsiTheme="minorBidi" w:cstheme="minorBidi"/>
                <w:snapToGrid/>
                <w:color w:val="FFFFFF"/>
                <w:kern w:val="0"/>
                <w:sz w:val="24"/>
                <w:szCs w:val="24"/>
              </w:rPr>
            </w:pPr>
            <w:r w:rsidRPr="0074410C">
              <w:rPr>
                <w:rFonts w:asciiTheme="minorBidi" w:hAnsiTheme="minorBidi" w:cstheme="minorBidi"/>
                <w:snapToGrid/>
                <w:color w:val="FFFFFF"/>
                <w:kern w:val="0"/>
                <w:sz w:val="24"/>
                <w:szCs w:val="24"/>
                <w:rtl/>
              </w:rPr>
              <w:t xml:space="preserve">נושא </w:t>
            </w:r>
          </w:p>
        </w:tc>
        <w:tc>
          <w:tcPr>
            <w:tcW w:w="0" w:type="auto"/>
            <w:tcBorders>
              <w:top w:val="single" w:sz="8" w:space="0" w:color="auto"/>
              <w:left w:val="single" w:sz="8" w:space="0" w:color="auto"/>
              <w:bottom w:val="single" w:sz="8" w:space="0" w:color="auto"/>
              <w:right w:val="nil"/>
            </w:tcBorders>
            <w:shd w:val="clear" w:color="000000" w:fill="002060"/>
            <w:noWrap/>
            <w:vAlign w:val="center"/>
            <w:hideMark/>
          </w:tcPr>
          <w:p w:rsidR="00976552" w:rsidRPr="0074410C" w:rsidRDefault="00976552" w:rsidP="00976552">
            <w:pPr>
              <w:jc w:val="center"/>
              <w:rPr>
                <w:rFonts w:asciiTheme="minorBidi" w:hAnsiTheme="minorBidi" w:cstheme="minorBidi"/>
                <w:snapToGrid/>
                <w:color w:val="FFFFFF"/>
                <w:kern w:val="0"/>
                <w:sz w:val="24"/>
                <w:szCs w:val="24"/>
              </w:rPr>
            </w:pPr>
            <w:r w:rsidRPr="0074410C">
              <w:rPr>
                <w:rFonts w:asciiTheme="minorBidi" w:hAnsiTheme="minorBidi" w:cstheme="minorBidi"/>
                <w:snapToGrid/>
                <w:color w:val="FFFFFF"/>
                <w:kern w:val="0"/>
                <w:sz w:val="24"/>
                <w:szCs w:val="24"/>
                <w:rtl/>
              </w:rPr>
              <w:t xml:space="preserve">סטאטוס </w:t>
            </w:r>
          </w:p>
        </w:tc>
      </w:tr>
      <w:tr w:rsidR="00BB0534" w:rsidRPr="0074410C" w:rsidTr="00E73033">
        <w:trPr>
          <w:trHeight w:val="45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BB0534" w:rsidRPr="0074410C" w:rsidRDefault="00BB0534" w:rsidP="00976552">
            <w:pPr>
              <w:bidi w:val="0"/>
              <w:jc w:val="right"/>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Pr>
              <w:t>3</w:t>
            </w:r>
          </w:p>
        </w:tc>
        <w:tc>
          <w:tcPr>
            <w:tcW w:w="0" w:type="auto"/>
            <w:tcBorders>
              <w:top w:val="nil"/>
              <w:left w:val="single" w:sz="8" w:space="0" w:color="auto"/>
              <w:bottom w:val="single" w:sz="8" w:space="0" w:color="auto"/>
              <w:right w:val="nil"/>
            </w:tcBorders>
            <w:shd w:val="clear" w:color="auto" w:fill="auto"/>
            <w:vAlign w:val="center"/>
            <w:hideMark/>
          </w:tcPr>
          <w:p w:rsidR="00BB0534" w:rsidRPr="0074410C" w:rsidRDefault="00BB0534" w:rsidP="00976552">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 xml:space="preserve">ממונה על אבטחת מידע </w:t>
            </w:r>
          </w:p>
        </w:tc>
        <w:tc>
          <w:tcPr>
            <w:tcW w:w="0" w:type="auto"/>
            <w:tcBorders>
              <w:top w:val="nil"/>
              <w:left w:val="single" w:sz="8" w:space="0" w:color="auto"/>
              <w:bottom w:val="single" w:sz="8" w:space="0" w:color="auto"/>
              <w:right w:val="nil"/>
            </w:tcBorders>
            <w:shd w:val="clear" w:color="auto" w:fill="00B050"/>
            <w:noWrap/>
            <w:vAlign w:val="center"/>
            <w:hideMark/>
          </w:tcPr>
          <w:p w:rsidR="00BB0534" w:rsidRPr="0074410C" w:rsidRDefault="00BB0534" w:rsidP="00086559">
            <w:pPr>
              <w:rPr>
                <w:rFonts w:asciiTheme="minorBidi" w:hAnsiTheme="minorBidi" w:cstheme="minorBidi"/>
                <w:snapToGrid/>
                <w:color w:val="000000"/>
                <w:kern w:val="0"/>
                <w:sz w:val="24"/>
                <w:szCs w:val="24"/>
                <w:rtl/>
              </w:rPr>
            </w:pPr>
            <w:r w:rsidRPr="0074410C">
              <w:rPr>
                <w:rFonts w:asciiTheme="minorBidi" w:hAnsiTheme="minorBidi" w:cstheme="minorBidi"/>
                <w:snapToGrid/>
                <w:color w:val="000000"/>
                <w:kern w:val="0"/>
                <w:sz w:val="24"/>
                <w:szCs w:val="24"/>
                <w:rtl/>
              </w:rPr>
              <w:t xml:space="preserve">התאמה </w:t>
            </w:r>
            <w:r>
              <w:rPr>
                <w:rFonts w:asciiTheme="minorBidi" w:hAnsiTheme="minorBidi" w:cstheme="minorBidi" w:hint="cs"/>
                <w:snapToGrid/>
                <w:color w:val="000000"/>
                <w:kern w:val="0"/>
                <w:sz w:val="24"/>
                <w:szCs w:val="24"/>
                <w:rtl/>
              </w:rPr>
              <w:t>מלאה</w:t>
            </w:r>
          </w:p>
        </w:tc>
      </w:tr>
      <w:tr w:rsidR="00B16461" w:rsidRPr="0074410C" w:rsidTr="00E73033">
        <w:trPr>
          <w:trHeight w:val="45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B16461" w:rsidRPr="0074410C" w:rsidRDefault="00B16461" w:rsidP="009C3471">
            <w:pPr>
              <w:bidi w:val="0"/>
              <w:jc w:val="right"/>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Pr>
              <w:t>5</w:t>
            </w:r>
          </w:p>
        </w:tc>
        <w:tc>
          <w:tcPr>
            <w:tcW w:w="0" w:type="auto"/>
            <w:tcBorders>
              <w:top w:val="nil"/>
              <w:left w:val="single" w:sz="8" w:space="0" w:color="auto"/>
              <w:bottom w:val="single" w:sz="8" w:space="0" w:color="auto"/>
              <w:right w:val="nil"/>
            </w:tcBorders>
            <w:shd w:val="clear" w:color="auto" w:fill="auto"/>
            <w:vAlign w:val="center"/>
            <w:hideMark/>
          </w:tcPr>
          <w:p w:rsidR="00B16461" w:rsidRPr="0074410C" w:rsidRDefault="00B16461" w:rsidP="009C3471">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 xml:space="preserve">מיפוי מערכות המאגר </w:t>
            </w:r>
          </w:p>
        </w:tc>
        <w:tc>
          <w:tcPr>
            <w:tcW w:w="0" w:type="auto"/>
            <w:tcBorders>
              <w:top w:val="nil"/>
              <w:left w:val="single" w:sz="8" w:space="0" w:color="auto"/>
              <w:bottom w:val="single" w:sz="8" w:space="0" w:color="auto"/>
              <w:right w:val="nil"/>
            </w:tcBorders>
            <w:shd w:val="clear" w:color="auto" w:fill="00B050"/>
            <w:noWrap/>
            <w:vAlign w:val="center"/>
            <w:hideMark/>
          </w:tcPr>
          <w:p w:rsidR="00B16461" w:rsidRPr="0074410C" w:rsidRDefault="00B16461" w:rsidP="009C3471">
            <w:pPr>
              <w:rPr>
                <w:rFonts w:asciiTheme="minorBidi" w:hAnsiTheme="minorBidi" w:cstheme="minorBidi"/>
                <w:snapToGrid/>
                <w:color w:val="000000"/>
                <w:kern w:val="0"/>
                <w:sz w:val="24"/>
                <w:szCs w:val="24"/>
              </w:rPr>
            </w:pPr>
            <w:r>
              <w:rPr>
                <w:rFonts w:asciiTheme="minorBidi" w:hAnsiTheme="minorBidi" w:cstheme="minorBidi" w:hint="cs"/>
                <w:snapToGrid/>
                <w:color w:val="000000"/>
                <w:kern w:val="0"/>
                <w:sz w:val="24"/>
                <w:szCs w:val="24"/>
                <w:rtl/>
              </w:rPr>
              <w:t>התאמה מלאה</w:t>
            </w:r>
          </w:p>
        </w:tc>
      </w:tr>
      <w:tr w:rsidR="00976552" w:rsidRPr="0074410C" w:rsidTr="00976552">
        <w:trPr>
          <w:trHeight w:val="45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976552" w:rsidRPr="0074410C" w:rsidRDefault="00976552" w:rsidP="00976552">
            <w:pPr>
              <w:bidi w:val="0"/>
              <w:jc w:val="right"/>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Pr>
              <w:t>9</w:t>
            </w:r>
          </w:p>
        </w:tc>
        <w:tc>
          <w:tcPr>
            <w:tcW w:w="0" w:type="auto"/>
            <w:tcBorders>
              <w:top w:val="nil"/>
              <w:left w:val="single" w:sz="8" w:space="0" w:color="auto"/>
              <w:bottom w:val="single" w:sz="8" w:space="0" w:color="auto"/>
              <w:right w:val="nil"/>
            </w:tcBorders>
            <w:shd w:val="clear" w:color="auto" w:fill="auto"/>
            <w:vAlign w:val="center"/>
            <w:hideMark/>
          </w:tcPr>
          <w:p w:rsidR="00976552" w:rsidRPr="0074410C" w:rsidRDefault="00976552" w:rsidP="00976552">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 xml:space="preserve">זיהוי ואימות </w:t>
            </w:r>
          </w:p>
        </w:tc>
        <w:tc>
          <w:tcPr>
            <w:tcW w:w="0" w:type="auto"/>
            <w:tcBorders>
              <w:top w:val="nil"/>
              <w:left w:val="single" w:sz="8" w:space="0" w:color="auto"/>
              <w:bottom w:val="single" w:sz="8" w:space="0" w:color="auto"/>
              <w:right w:val="nil"/>
            </w:tcBorders>
            <w:shd w:val="clear" w:color="000000" w:fill="00B050"/>
            <w:noWrap/>
            <w:vAlign w:val="center"/>
            <w:hideMark/>
          </w:tcPr>
          <w:p w:rsidR="00976552" w:rsidRPr="0074410C" w:rsidRDefault="00976552" w:rsidP="00976552">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התאמה מלאה</w:t>
            </w:r>
          </w:p>
        </w:tc>
      </w:tr>
      <w:tr w:rsidR="002C2F24" w:rsidRPr="0074410C" w:rsidTr="002C2F24">
        <w:trPr>
          <w:trHeight w:val="45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C2F24" w:rsidRPr="0074410C" w:rsidRDefault="002C2F24" w:rsidP="00836DAE">
            <w:pPr>
              <w:bidi w:val="0"/>
              <w:jc w:val="right"/>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Pr>
              <w:t>10</w:t>
            </w:r>
          </w:p>
        </w:tc>
        <w:tc>
          <w:tcPr>
            <w:tcW w:w="0" w:type="auto"/>
            <w:tcBorders>
              <w:top w:val="nil"/>
              <w:left w:val="single" w:sz="8" w:space="0" w:color="auto"/>
              <w:bottom w:val="single" w:sz="8" w:space="0" w:color="auto"/>
              <w:right w:val="nil"/>
            </w:tcBorders>
            <w:shd w:val="clear" w:color="auto" w:fill="auto"/>
            <w:vAlign w:val="center"/>
            <w:hideMark/>
          </w:tcPr>
          <w:p w:rsidR="002C2F24" w:rsidRPr="0074410C" w:rsidRDefault="002C2F24" w:rsidP="00836DAE">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בקרה ותיעוד גישה</w:t>
            </w:r>
          </w:p>
        </w:tc>
        <w:tc>
          <w:tcPr>
            <w:tcW w:w="0" w:type="auto"/>
            <w:tcBorders>
              <w:top w:val="nil"/>
              <w:left w:val="single" w:sz="8" w:space="0" w:color="auto"/>
              <w:bottom w:val="single" w:sz="8" w:space="0" w:color="auto"/>
              <w:right w:val="nil"/>
            </w:tcBorders>
            <w:shd w:val="clear" w:color="auto" w:fill="00B050"/>
            <w:noWrap/>
          </w:tcPr>
          <w:p w:rsidR="002C2F24" w:rsidRDefault="002C2F24" w:rsidP="00836DAE">
            <w:r>
              <w:rPr>
                <w:rFonts w:asciiTheme="minorBidi" w:hAnsiTheme="minorBidi" w:cstheme="minorBidi" w:hint="cs"/>
                <w:snapToGrid/>
                <w:color w:val="000000"/>
                <w:kern w:val="0"/>
                <w:sz w:val="24"/>
                <w:szCs w:val="24"/>
                <w:rtl/>
              </w:rPr>
              <w:t>התאמה מלאה</w:t>
            </w:r>
          </w:p>
        </w:tc>
      </w:tr>
      <w:tr w:rsidR="009C3471" w:rsidRPr="0074410C" w:rsidTr="009C3471">
        <w:trPr>
          <w:trHeight w:val="45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9C3471" w:rsidRPr="0074410C" w:rsidRDefault="009C3471" w:rsidP="009C3471">
            <w:pPr>
              <w:bidi w:val="0"/>
              <w:jc w:val="right"/>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Pr>
              <w:t>11</w:t>
            </w:r>
          </w:p>
        </w:tc>
        <w:tc>
          <w:tcPr>
            <w:tcW w:w="0" w:type="auto"/>
            <w:tcBorders>
              <w:top w:val="nil"/>
              <w:left w:val="single" w:sz="8" w:space="0" w:color="auto"/>
              <w:bottom w:val="single" w:sz="8" w:space="0" w:color="auto"/>
              <w:right w:val="nil"/>
            </w:tcBorders>
            <w:shd w:val="clear" w:color="auto" w:fill="auto"/>
            <w:vAlign w:val="center"/>
            <w:hideMark/>
          </w:tcPr>
          <w:p w:rsidR="009C3471" w:rsidRPr="0074410C" w:rsidRDefault="009C3471" w:rsidP="009C3471">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 xml:space="preserve">תיעוד של אירועי אבטחה </w:t>
            </w:r>
          </w:p>
        </w:tc>
        <w:tc>
          <w:tcPr>
            <w:tcW w:w="0" w:type="auto"/>
            <w:tcBorders>
              <w:top w:val="nil"/>
              <w:left w:val="single" w:sz="8" w:space="0" w:color="auto"/>
              <w:bottom w:val="single" w:sz="8" w:space="0" w:color="auto"/>
              <w:right w:val="nil"/>
            </w:tcBorders>
            <w:shd w:val="clear" w:color="auto" w:fill="00B050"/>
            <w:noWrap/>
            <w:vAlign w:val="center"/>
            <w:hideMark/>
          </w:tcPr>
          <w:p w:rsidR="009C3471" w:rsidRPr="0074410C" w:rsidRDefault="009C3471" w:rsidP="009C3471">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התאמה מלאה</w:t>
            </w:r>
          </w:p>
        </w:tc>
      </w:tr>
      <w:tr w:rsidR="00976552" w:rsidRPr="0074410C" w:rsidTr="00976552">
        <w:trPr>
          <w:trHeight w:val="45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976552" w:rsidRPr="0074410C" w:rsidRDefault="00976552" w:rsidP="00976552">
            <w:pPr>
              <w:bidi w:val="0"/>
              <w:jc w:val="right"/>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Pr>
              <w:t>12</w:t>
            </w:r>
          </w:p>
        </w:tc>
        <w:tc>
          <w:tcPr>
            <w:tcW w:w="0" w:type="auto"/>
            <w:tcBorders>
              <w:top w:val="nil"/>
              <w:left w:val="single" w:sz="8" w:space="0" w:color="auto"/>
              <w:bottom w:val="single" w:sz="8" w:space="0" w:color="auto"/>
              <w:right w:val="nil"/>
            </w:tcBorders>
            <w:shd w:val="clear" w:color="auto" w:fill="auto"/>
            <w:vAlign w:val="center"/>
            <w:hideMark/>
          </w:tcPr>
          <w:p w:rsidR="00976552" w:rsidRPr="0074410C" w:rsidRDefault="00976552" w:rsidP="00976552">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 xml:space="preserve">התקנים ניידים </w:t>
            </w:r>
          </w:p>
        </w:tc>
        <w:tc>
          <w:tcPr>
            <w:tcW w:w="0" w:type="auto"/>
            <w:tcBorders>
              <w:top w:val="nil"/>
              <w:left w:val="single" w:sz="8" w:space="0" w:color="auto"/>
              <w:bottom w:val="single" w:sz="8" w:space="0" w:color="auto"/>
              <w:right w:val="nil"/>
            </w:tcBorders>
            <w:shd w:val="clear" w:color="000000" w:fill="00B050"/>
            <w:noWrap/>
            <w:vAlign w:val="center"/>
            <w:hideMark/>
          </w:tcPr>
          <w:p w:rsidR="00976552" w:rsidRPr="0074410C" w:rsidRDefault="00976552" w:rsidP="00976552">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התאמה מלאה</w:t>
            </w:r>
          </w:p>
        </w:tc>
      </w:tr>
      <w:tr w:rsidR="00E73033" w:rsidRPr="0074410C" w:rsidTr="00E73033">
        <w:trPr>
          <w:trHeight w:val="45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E73033" w:rsidRPr="0074410C" w:rsidRDefault="000D26F5" w:rsidP="009C3471">
            <w:pPr>
              <w:bidi w:val="0"/>
              <w:jc w:val="right"/>
              <w:rPr>
                <w:rFonts w:asciiTheme="minorBidi" w:hAnsiTheme="minorBidi" w:cstheme="minorBidi"/>
                <w:snapToGrid/>
                <w:color w:val="000000"/>
                <w:kern w:val="0"/>
                <w:sz w:val="24"/>
                <w:szCs w:val="24"/>
              </w:rPr>
            </w:pPr>
            <w:r>
              <w:rPr>
                <w:rFonts w:asciiTheme="minorBidi" w:hAnsiTheme="minorBidi" w:cstheme="minorBidi" w:hint="cs"/>
                <w:snapToGrid/>
                <w:color w:val="000000"/>
                <w:kern w:val="0"/>
                <w:sz w:val="24"/>
                <w:szCs w:val="24"/>
                <w:rtl/>
              </w:rPr>
              <w:t>ג</w:t>
            </w:r>
            <w:r w:rsidR="00E73033" w:rsidRPr="0074410C">
              <w:rPr>
                <w:rFonts w:asciiTheme="minorBidi" w:hAnsiTheme="minorBidi" w:cstheme="minorBidi"/>
                <w:snapToGrid/>
                <w:color w:val="000000"/>
                <w:kern w:val="0"/>
                <w:sz w:val="24"/>
                <w:szCs w:val="24"/>
              </w:rPr>
              <w:t>2</w:t>
            </w:r>
          </w:p>
        </w:tc>
        <w:tc>
          <w:tcPr>
            <w:tcW w:w="0" w:type="auto"/>
            <w:tcBorders>
              <w:top w:val="nil"/>
              <w:left w:val="single" w:sz="8" w:space="0" w:color="auto"/>
              <w:bottom w:val="single" w:sz="8" w:space="0" w:color="auto"/>
              <w:right w:val="nil"/>
            </w:tcBorders>
            <w:shd w:val="clear" w:color="auto" w:fill="auto"/>
            <w:vAlign w:val="center"/>
            <w:hideMark/>
          </w:tcPr>
          <w:p w:rsidR="00E73033" w:rsidRPr="0074410C" w:rsidRDefault="00E73033" w:rsidP="009C3471">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 xml:space="preserve">בחינה שנתית של כמות המידע הנשמר במאגר </w:t>
            </w:r>
          </w:p>
        </w:tc>
        <w:tc>
          <w:tcPr>
            <w:tcW w:w="0" w:type="auto"/>
            <w:tcBorders>
              <w:top w:val="nil"/>
              <w:left w:val="single" w:sz="8" w:space="0" w:color="auto"/>
              <w:bottom w:val="single" w:sz="8" w:space="0" w:color="auto"/>
              <w:right w:val="nil"/>
            </w:tcBorders>
            <w:shd w:val="clear" w:color="auto" w:fill="FFC000"/>
            <w:noWrap/>
            <w:vAlign w:val="center"/>
            <w:hideMark/>
          </w:tcPr>
          <w:p w:rsidR="00E73033" w:rsidRPr="0074410C" w:rsidRDefault="00E73033" w:rsidP="009C3471">
            <w:pPr>
              <w:rPr>
                <w:rFonts w:asciiTheme="minorBidi" w:hAnsiTheme="minorBidi" w:cstheme="minorBidi"/>
                <w:snapToGrid/>
                <w:color w:val="000000"/>
                <w:kern w:val="0"/>
                <w:sz w:val="24"/>
                <w:szCs w:val="24"/>
              </w:rPr>
            </w:pPr>
            <w:r>
              <w:rPr>
                <w:rFonts w:asciiTheme="minorBidi" w:hAnsiTheme="minorBidi" w:cstheme="minorBidi" w:hint="cs"/>
                <w:snapToGrid/>
                <w:color w:val="000000"/>
                <w:kern w:val="0"/>
                <w:sz w:val="24"/>
                <w:szCs w:val="24"/>
                <w:rtl/>
              </w:rPr>
              <w:t>התאמה חלקית</w:t>
            </w:r>
          </w:p>
        </w:tc>
      </w:tr>
      <w:tr w:rsidR="005C6309" w:rsidRPr="0074410C" w:rsidTr="000D26F5">
        <w:trPr>
          <w:trHeight w:val="454"/>
        </w:trPr>
        <w:tc>
          <w:tcPr>
            <w:tcW w:w="0" w:type="auto"/>
            <w:tcBorders>
              <w:top w:val="nil"/>
              <w:left w:val="single" w:sz="8" w:space="0" w:color="auto"/>
              <w:bottom w:val="single" w:sz="8" w:space="0" w:color="auto"/>
              <w:right w:val="single" w:sz="8" w:space="0" w:color="auto"/>
            </w:tcBorders>
            <w:shd w:val="clear" w:color="auto" w:fill="auto"/>
            <w:noWrap/>
            <w:vAlign w:val="center"/>
          </w:tcPr>
          <w:p w:rsidR="005C6309" w:rsidRPr="0074410C" w:rsidRDefault="005C6309" w:rsidP="00976552">
            <w:pPr>
              <w:bidi w:val="0"/>
              <w:jc w:val="right"/>
              <w:rPr>
                <w:rFonts w:asciiTheme="minorBidi" w:hAnsiTheme="minorBidi" w:cstheme="minorBidi"/>
                <w:snapToGrid/>
                <w:color w:val="000000"/>
                <w:kern w:val="0"/>
                <w:sz w:val="24"/>
                <w:szCs w:val="24"/>
              </w:rPr>
            </w:pPr>
            <w:r>
              <w:rPr>
                <w:rFonts w:asciiTheme="minorBidi" w:hAnsiTheme="minorBidi" w:cstheme="minorBidi" w:hint="cs"/>
                <w:snapToGrid/>
                <w:color w:val="000000"/>
                <w:kern w:val="0"/>
                <w:sz w:val="24"/>
                <w:szCs w:val="24"/>
                <w:rtl/>
              </w:rPr>
              <w:t>(3)</w:t>
            </w:r>
            <w:r>
              <w:rPr>
                <w:rFonts w:asciiTheme="minorBidi" w:hAnsiTheme="minorBidi" w:cstheme="minorBidi"/>
                <w:snapToGrid/>
                <w:color w:val="000000"/>
                <w:kern w:val="0"/>
                <w:sz w:val="24"/>
                <w:szCs w:val="24"/>
              </w:rPr>
              <w:t>3</w:t>
            </w:r>
          </w:p>
        </w:tc>
        <w:tc>
          <w:tcPr>
            <w:tcW w:w="0" w:type="auto"/>
            <w:tcBorders>
              <w:top w:val="nil"/>
              <w:left w:val="single" w:sz="8" w:space="0" w:color="auto"/>
              <w:bottom w:val="single" w:sz="8" w:space="0" w:color="auto"/>
              <w:right w:val="nil"/>
            </w:tcBorders>
            <w:shd w:val="clear" w:color="auto" w:fill="auto"/>
            <w:vAlign w:val="center"/>
          </w:tcPr>
          <w:p w:rsidR="005C6309" w:rsidRPr="0074410C" w:rsidRDefault="005C6309" w:rsidP="00976552">
            <w:pPr>
              <w:rPr>
                <w:rFonts w:asciiTheme="minorBidi" w:hAnsiTheme="minorBidi" w:cstheme="minorBidi"/>
                <w:snapToGrid/>
                <w:color w:val="000000"/>
                <w:kern w:val="0"/>
                <w:sz w:val="24"/>
                <w:szCs w:val="24"/>
                <w:rtl/>
              </w:rPr>
            </w:pPr>
            <w:r>
              <w:rPr>
                <w:rFonts w:asciiTheme="minorBidi" w:hAnsiTheme="minorBidi" w:cstheme="minorBidi" w:hint="cs"/>
                <w:snapToGrid/>
                <w:color w:val="000000"/>
                <w:kern w:val="0"/>
                <w:sz w:val="24"/>
                <w:szCs w:val="24"/>
                <w:rtl/>
              </w:rPr>
              <w:t>תכנית בקרה שוטפת לעמידה בתקנות</w:t>
            </w:r>
          </w:p>
        </w:tc>
        <w:tc>
          <w:tcPr>
            <w:tcW w:w="0" w:type="auto"/>
            <w:tcBorders>
              <w:top w:val="nil"/>
              <w:left w:val="single" w:sz="8" w:space="0" w:color="auto"/>
              <w:bottom w:val="single" w:sz="8" w:space="0" w:color="auto"/>
              <w:right w:val="nil"/>
            </w:tcBorders>
            <w:shd w:val="clear" w:color="auto" w:fill="FFC000"/>
            <w:noWrap/>
            <w:vAlign w:val="center"/>
          </w:tcPr>
          <w:p w:rsidR="005C6309" w:rsidRPr="0074410C" w:rsidRDefault="005C6309" w:rsidP="00086559">
            <w:pPr>
              <w:rPr>
                <w:rFonts w:asciiTheme="minorBidi" w:hAnsiTheme="minorBidi" w:cstheme="minorBidi"/>
                <w:snapToGrid/>
                <w:color w:val="000000"/>
                <w:kern w:val="0"/>
                <w:sz w:val="24"/>
                <w:szCs w:val="24"/>
                <w:rtl/>
              </w:rPr>
            </w:pPr>
            <w:r>
              <w:rPr>
                <w:rFonts w:asciiTheme="minorBidi" w:hAnsiTheme="minorBidi" w:cstheme="minorBidi" w:hint="cs"/>
                <w:snapToGrid/>
                <w:color w:val="000000"/>
                <w:kern w:val="0"/>
                <w:sz w:val="24"/>
                <w:szCs w:val="24"/>
                <w:rtl/>
              </w:rPr>
              <w:t>התאמה חלקית</w:t>
            </w:r>
          </w:p>
        </w:tc>
      </w:tr>
      <w:tr w:rsidR="00836DAE" w:rsidRPr="0074410C" w:rsidTr="00836DAE">
        <w:trPr>
          <w:trHeight w:val="45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836DAE" w:rsidRPr="0074410C" w:rsidRDefault="00836DAE" w:rsidP="00976552">
            <w:pPr>
              <w:bidi w:val="0"/>
              <w:jc w:val="right"/>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Pr>
              <w:t>4</w:t>
            </w:r>
          </w:p>
        </w:tc>
        <w:tc>
          <w:tcPr>
            <w:tcW w:w="0" w:type="auto"/>
            <w:tcBorders>
              <w:top w:val="nil"/>
              <w:left w:val="single" w:sz="8" w:space="0" w:color="auto"/>
              <w:bottom w:val="single" w:sz="8" w:space="0" w:color="auto"/>
              <w:right w:val="nil"/>
            </w:tcBorders>
            <w:shd w:val="clear" w:color="auto" w:fill="auto"/>
            <w:vAlign w:val="center"/>
            <w:hideMark/>
          </w:tcPr>
          <w:p w:rsidR="00836DAE" w:rsidRPr="0074410C" w:rsidRDefault="00836DAE" w:rsidP="00976552">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נוהל אבטחה</w:t>
            </w:r>
          </w:p>
        </w:tc>
        <w:tc>
          <w:tcPr>
            <w:tcW w:w="0" w:type="auto"/>
            <w:tcBorders>
              <w:top w:val="nil"/>
              <w:left w:val="single" w:sz="8" w:space="0" w:color="auto"/>
              <w:bottom w:val="single" w:sz="8" w:space="0" w:color="auto"/>
              <w:right w:val="nil"/>
            </w:tcBorders>
            <w:shd w:val="clear" w:color="auto" w:fill="FFC000"/>
            <w:noWrap/>
            <w:vAlign w:val="center"/>
            <w:hideMark/>
          </w:tcPr>
          <w:p w:rsidR="00836DAE" w:rsidRPr="0074410C" w:rsidRDefault="00836DAE" w:rsidP="00836DAE">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 xml:space="preserve">התאמה </w:t>
            </w:r>
            <w:r>
              <w:rPr>
                <w:rFonts w:asciiTheme="minorBidi" w:hAnsiTheme="minorBidi" w:cstheme="minorBidi" w:hint="cs"/>
                <w:snapToGrid/>
                <w:color w:val="000000"/>
                <w:kern w:val="0"/>
                <w:sz w:val="24"/>
                <w:szCs w:val="24"/>
                <w:rtl/>
              </w:rPr>
              <w:t>חלקית</w:t>
            </w:r>
          </w:p>
        </w:tc>
      </w:tr>
      <w:tr w:rsidR="00836DAE" w:rsidRPr="0074410C" w:rsidTr="00836DAE">
        <w:trPr>
          <w:trHeight w:val="454"/>
        </w:trPr>
        <w:tc>
          <w:tcPr>
            <w:tcW w:w="0" w:type="auto"/>
            <w:tcBorders>
              <w:top w:val="nil"/>
              <w:left w:val="single" w:sz="8" w:space="0" w:color="auto"/>
              <w:bottom w:val="single" w:sz="8" w:space="0" w:color="auto"/>
              <w:right w:val="single" w:sz="8" w:space="0" w:color="auto"/>
            </w:tcBorders>
            <w:shd w:val="clear" w:color="auto" w:fill="auto"/>
            <w:noWrap/>
            <w:vAlign w:val="center"/>
          </w:tcPr>
          <w:p w:rsidR="00836DAE" w:rsidRPr="0074410C" w:rsidRDefault="00836DAE" w:rsidP="00836DAE">
            <w:pPr>
              <w:bidi w:val="0"/>
              <w:jc w:val="right"/>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Pr>
              <w:t>5</w:t>
            </w:r>
          </w:p>
        </w:tc>
        <w:tc>
          <w:tcPr>
            <w:tcW w:w="0" w:type="auto"/>
            <w:tcBorders>
              <w:top w:val="nil"/>
              <w:left w:val="single" w:sz="8" w:space="0" w:color="auto"/>
              <w:bottom w:val="single" w:sz="8" w:space="0" w:color="auto"/>
              <w:right w:val="nil"/>
            </w:tcBorders>
            <w:shd w:val="clear" w:color="auto" w:fill="auto"/>
            <w:vAlign w:val="center"/>
          </w:tcPr>
          <w:p w:rsidR="00836DAE" w:rsidRPr="0074410C" w:rsidRDefault="00836DAE" w:rsidP="00836DAE">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 xml:space="preserve">ביצוע סקרי סיכונים ומבדקי חדירה למאגרים ברמת אבטחה גבוהה ובינונית </w:t>
            </w:r>
          </w:p>
        </w:tc>
        <w:tc>
          <w:tcPr>
            <w:tcW w:w="0" w:type="auto"/>
            <w:tcBorders>
              <w:top w:val="nil"/>
              <w:left w:val="single" w:sz="8" w:space="0" w:color="auto"/>
              <w:bottom w:val="single" w:sz="8" w:space="0" w:color="auto"/>
              <w:right w:val="nil"/>
            </w:tcBorders>
            <w:shd w:val="clear" w:color="auto" w:fill="FFC000"/>
            <w:noWrap/>
            <w:vAlign w:val="center"/>
          </w:tcPr>
          <w:p w:rsidR="00836DAE" w:rsidRPr="0074410C" w:rsidRDefault="00836DAE" w:rsidP="00836DAE">
            <w:pPr>
              <w:rPr>
                <w:rFonts w:asciiTheme="minorBidi" w:hAnsiTheme="minorBidi" w:cstheme="minorBidi"/>
                <w:snapToGrid/>
                <w:color w:val="000000"/>
                <w:kern w:val="0"/>
                <w:sz w:val="24"/>
                <w:szCs w:val="24"/>
                <w:rtl/>
              </w:rPr>
            </w:pPr>
            <w:r>
              <w:rPr>
                <w:rFonts w:asciiTheme="minorBidi" w:hAnsiTheme="minorBidi" w:cstheme="minorBidi" w:hint="cs"/>
                <w:snapToGrid/>
                <w:color w:val="000000"/>
                <w:kern w:val="0"/>
                <w:sz w:val="24"/>
                <w:szCs w:val="24"/>
                <w:rtl/>
              </w:rPr>
              <w:t>התאמה חלקית</w:t>
            </w:r>
          </w:p>
        </w:tc>
      </w:tr>
      <w:tr w:rsidR="00314684" w:rsidRPr="0074410C" w:rsidTr="00314684">
        <w:trPr>
          <w:trHeight w:val="45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14684" w:rsidRPr="0074410C" w:rsidRDefault="00314684" w:rsidP="00836DAE">
            <w:pPr>
              <w:bidi w:val="0"/>
              <w:jc w:val="right"/>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Pr>
              <w:t>14</w:t>
            </w:r>
          </w:p>
        </w:tc>
        <w:tc>
          <w:tcPr>
            <w:tcW w:w="0" w:type="auto"/>
            <w:tcBorders>
              <w:top w:val="nil"/>
              <w:left w:val="single" w:sz="8" w:space="0" w:color="auto"/>
              <w:bottom w:val="single" w:sz="8" w:space="0" w:color="auto"/>
              <w:right w:val="nil"/>
            </w:tcBorders>
            <w:shd w:val="clear" w:color="auto" w:fill="auto"/>
            <w:vAlign w:val="center"/>
            <w:hideMark/>
          </w:tcPr>
          <w:p w:rsidR="00314684" w:rsidRPr="0074410C" w:rsidRDefault="00314684" w:rsidP="00836DAE">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 xml:space="preserve">חיבור מאובטח לרשת האינטרנט ובגישה מרחוק </w:t>
            </w:r>
          </w:p>
        </w:tc>
        <w:tc>
          <w:tcPr>
            <w:tcW w:w="0" w:type="auto"/>
            <w:tcBorders>
              <w:top w:val="nil"/>
              <w:left w:val="single" w:sz="8" w:space="0" w:color="auto"/>
              <w:bottom w:val="single" w:sz="8" w:space="0" w:color="auto"/>
              <w:right w:val="nil"/>
            </w:tcBorders>
            <w:shd w:val="clear" w:color="auto" w:fill="FFC000"/>
            <w:noWrap/>
            <w:hideMark/>
          </w:tcPr>
          <w:p w:rsidR="00314684" w:rsidRDefault="00314684" w:rsidP="00836DAE">
            <w:r w:rsidRPr="0074410C">
              <w:rPr>
                <w:rFonts w:asciiTheme="minorBidi" w:hAnsiTheme="minorBidi" w:cstheme="minorBidi"/>
                <w:snapToGrid/>
                <w:color w:val="000000"/>
                <w:kern w:val="0"/>
                <w:sz w:val="24"/>
                <w:szCs w:val="24"/>
                <w:rtl/>
              </w:rPr>
              <w:t xml:space="preserve">התאמה </w:t>
            </w:r>
            <w:r>
              <w:rPr>
                <w:rFonts w:asciiTheme="minorBidi" w:hAnsiTheme="minorBidi" w:cstheme="minorBidi" w:hint="cs"/>
                <w:snapToGrid/>
                <w:color w:val="000000"/>
                <w:kern w:val="0"/>
                <w:sz w:val="24"/>
                <w:szCs w:val="24"/>
                <w:rtl/>
              </w:rPr>
              <w:t>חלקית</w:t>
            </w:r>
          </w:p>
        </w:tc>
      </w:tr>
      <w:tr w:rsidR="00521A8D" w:rsidRPr="0074410C" w:rsidTr="00272F96">
        <w:trPr>
          <w:trHeight w:val="45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521A8D" w:rsidRPr="0074410C" w:rsidRDefault="00521A8D" w:rsidP="009C3471">
            <w:pPr>
              <w:bidi w:val="0"/>
              <w:jc w:val="right"/>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Pr>
              <w:t>18</w:t>
            </w:r>
          </w:p>
        </w:tc>
        <w:tc>
          <w:tcPr>
            <w:tcW w:w="0" w:type="auto"/>
            <w:tcBorders>
              <w:top w:val="nil"/>
              <w:left w:val="single" w:sz="8" w:space="0" w:color="auto"/>
              <w:bottom w:val="single" w:sz="8" w:space="0" w:color="auto"/>
              <w:right w:val="nil"/>
            </w:tcBorders>
            <w:shd w:val="clear" w:color="auto" w:fill="auto"/>
            <w:vAlign w:val="center"/>
            <w:hideMark/>
          </w:tcPr>
          <w:p w:rsidR="00521A8D" w:rsidRPr="0074410C" w:rsidRDefault="00521A8D" w:rsidP="009C3471">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 xml:space="preserve">גיבוי ושחזור נתוני אבטחה </w:t>
            </w:r>
          </w:p>
        </w:tc>
        <w:tc>
          <w:tcPr>
            <w:tcW w:w="0" w:type="auto"/>
            <w:tcBorders>
              <w:top w:val="nil"/>
              <w:left w:val="single" w:sz="8" w:space="0" w:color="auto"/>
              <w:bottom w:val="single" w:sz="8" w:space="0" w:color="auto"/>
              <w:right w:val="nil"/>
            </w:tcBorders>
            <w:shd w:val="clear" w:color="auto" w:fill="FFC000"/>
            <w:noWrap/>
            <w:vAlign w:val="center"/>
            <w:hideMark/>
          </w:tcPr>
          <w:p w:rsidR="00521A8D" w:rsidRPr="0074410C" w:rsidRDefault="00521A8D" w:rsidP="00521A8D">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 xml:space="preserve">התאמה </w:t>
            </w:r>
            <w:r>
              <w:rPr>
                <w:rFonts w:asciiTheme="minorBidi" w:hAnsiTheme="minorBidi" w:cstheme="minorBidi" w:hint="cs"/>
                <w:snapToGrid/>
                <w:color w:val="000000"/>
                <w:kern w:val="0"/>
                <w:sz w:val="24"/>
                <w:szCs w:val="24"/>
                <w:rtl/>
              </w:rPr>
              <w:t>חלקית</w:t>
            </w:r>
          </w:p>
        </w:tc>
      </w:tr>
      <w:tr w:rsidR="00B2214B" w:rsidRPr="0074410C" w:rsidTr="003728F9">
        <w:trPr>
          <w:trHeight w:val="45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B2214B" w:rsidRPr="0074410C" w:rsidRDefault="00B2214B" w:rsidP="00976552">
            <w:pPr>
              <w:bidi w:val="0"/>
              <w:jc w:val="right"/>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Pr>
              <w:t>2</w:t>
            </w:r>
          </w:p>
        </w:tc>
        <w:tc>
          <w:tcPr>
            <w:tcW w:w="0" w:type="auto"/>
            <w:tcBorders>
              <w:top w:val="nil"/>
              <w:left w:val="single" w:sz="8" w:space="0" w:color="auto"/>
              <w:bottom w:val="single" w:sz="8" w:space="0" w:color="auto"/>
              <w:right w:val="nil"/>
            </w:tcBorders>
            <w:shd w:val="clear" w:color="auto" w:fill="auto"/>
            <w:vAlign w:val="center"/>
            <w:hideMark/>
          </w:tcPr>
          <w:p w:rsidR="00B2214B" w:rsidRPr="0074410C" w:rsidRDefault="00B2214B" w:rsidP="00976552">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מסמך הגדרות המאגר</w:t>
            </w:r>
          </w:p>
        </w:tc>
        <w:tc>
          <w:tcPr>
            <w:tcW w:w="0" w:type="auto"/>
            <w:tcBorders>
              <w:top w:val="nil"/>
              <w:left w:val="single" w:sz="8" w:space="0" w:color="auto"/>
              <w:bottom w:val="single" w:sz="8" w:space="0" w:color="auto"/>
              <w:right w:val="nil"/>
            </w:tcBorders>
            <w:shd w:val="clear" w:color="auto" w:fill="7030A0"/>
            <w:noWrap/>
          </w:tcPr>
          <w:p w:rsidR="00B2214B" w:rsidRDefault="00B2214B">
            <w:r w:rsidRPr="000C53ED">
              <w:rPr>
                <w:rFonts w:asciiTheme="minorBidi" w:hAnsiTheme="minorBidi" w:cstheme="minorBidi" w:hint="cs"/>
                <w:snapToGrid/>
                <w:color w:val="000000"/>
                <w:kern w:val="0"/>
                <w:sz w:val="24"/>
                <w:szCs w:val="24"/>
                <w:rtl/>
              </w:rPr>
              <w:t>לא רלוונטי</w:t>
            </w:r>
          </w:p>
        </w:tc>
      </w:tr>
      <w:tr w:rsidR="00836DAE" w:rsidRPr="0074410C" w:rsidTr="00E71954">
        <w:trPr>
          <w:trHeight w:val="45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836DAE" w:rsidRPr="0074410C" w:rsidRDefault="00836DAE" w:rsidP="00836DAE">
            <w:pPr>
              <w:bidi w:val="0"/>
              <w:jc w:val="right"/>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Pr>
              <w:t>6</w:t>
            </w:r>
          </w:p>
        </w:tc>
        <w:tc>
          <w:tcPr>
            <w:tcW w:w="0" w:type="auto"/>
            <w:tcBorders>
              <w:top w:val="nil"/>
              <w:left w:val="single" w:sz="8" w:space="0" w:color="auto"/>
              <w:bottom w:val="single" w:sz="8" w:space="0" w:color="auto"/>
              <w:right w:val="nil"/>
            </w:tcBorders>
            <w:shd w:val="clear" w:color="auto" w:fill="auto"/>
            <w:vAlign w:val="center"/>
            <w:hideMark/>
          </w:tcPr>
          <w:p w:rsidR="00836DAE" w:rsidRPr="0074410C" w:rsidRDefault="00836DAE" w:rsidP="00836DAE">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 xml:space="preserve">אבטחה פיזית וסביבתית </w:t>
            </w:r>
          </w:p>
        </w:tc>
        <w:tc>
          <w:tcPr>
            <w:tcW w:w="0" w:type="auto"/>
            <w:tcBorders>
              <w:top w:val="nil"/>
              <w:left w:val="single" w:sz="8" w:space="0" w:color="auto"/>
              <w:bottom w:val="single" w:sz="8" w:space="0" w:color="auto"/>
              <w:right w:val="nil"/>
            </w:tcBorders>
            <w:shd w:val="clear" w:color="auto" w:fill="7030A0"/>
            <w:noWrap/>
          </w:tcPr>
          <w:p w:rsidR="00836DAE" w:rsidRDefault="00836DAE" w:rsidP="00836DAE">
            <w:r w:rsidRPr="000C53ED">
              <w:rPr>
                <w:rFonts w:asciiTheme="minorBidi" w:hAnsiTheme="minorBidi" w:cstheme="minorBidi" w:hint="cs"/>
                <w:snapToGrid/>
                <w:color w:val="000000"/>
                <w:kern w:val="0"/>
                <w:sz w:val="24"/>
                <w:szCs w:val="24"/>
                <w:rtl/>
              </w:rPr>
              <w:t>לא רלוונטי</w:t>
            </w:r>
          </w:p>
        </w:tc>
      </w:tr>
      <w:tr w:rsidR="00836DAE" w:rsidRPr="0074410C" w:rsidTr="003728F9">
        <w:trPr>
          <w:trHeight w:val="45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836DAE" w:rsidRPr="0074410C" w:rsidRDefault="00836DAE" w:rsidP="00836DAE">
            <w:pPr>
              <w:bidi w:val="0"/>
              <w:jc w:val="right"/>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Pr>
              <w:t>7</w:t>
            </w:r>
          </w:p>
        </w:tc>
        <w:tc>
          <w:tcPr>
            <w:tcW w:w="0" w:type="auto"/>
            <w:tcBorders>
              <w:top w:val="nil"/>
              <w:left w:val="single" w:sz="8" w:space="0" w:color="auto"/>
              <w:bottom w:val="single" w:sz="8" w:space="0" w:color="auto"/>
              <w:right w:val="nil"/>
            </w:tcBorders>
            <w:shd w:val="clear" w:color="auto" w:fill="auto"/>
            <w:vAlign w:val="center"/>
            <w:hideMark/>
          </w:tcPr>
          <w:p w:rsidR="00836DAE" w:rsidRPr="0074410C" w:rsidRDefault="00836DAE" w:rsidP="00836DAE">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 xml:space="preserve">אבטחת מידע בניהול כוח אדם </w:t>
            </w:r>
          </w:p>
        </w:tc>
        <w:tc>
          <w:tcPr>
            <w:tcW w:w="0" w:type="auto"/>
            <w:tcBorders>
              <w:top w:val="nil"/>
              <w:left w:val="single" w:sz="8" w:space="0" w:color="auto"/>
              <w:bottom w:val="single" w:sz="8" w:space="0" w:color="auto"/>
              <w:right w:val="nil"/>
            </w:tcBorders>
            <w:shd w:val="clear" w:color="auto" w:fill="7030A0"/>
            <w:noWrap/>
          </w:tcPr>
          <w:p w:rsidR="00836DAE" w:rsidRDefault="00836DAE" w:rsidP="00836DAE">
            <w:r w:rsidRPr="000C53ED">
              <w:rPr>
                <w:rFonts w:asciiTheme="minorBidi" w:hAnsiTheme="minorBidi" w:cstheme="minorBidi" w:hint="cs"/>
                <w:snapToGrid/>
                <w:color w:val="000000"/>
                <w:kern w:val="0"/>
                <w:sz w:val="24"/>
                <w:szCs w:val="24"/>
                <w:rtl/>
              </w:rPr>
              <w:t>לא רלוונטי</w:t>
            </w:r>
          </w:p>
        </w:tc>
      </w:tr>
      <w:tr w:rsidR="00836DAE" w:rsidRPr="0074410C" w:rsidTr="00E71954">
        <w:trPr>
          <w:trHeight w:val="45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836DAE" w:rsidRPr="0074410C" w:rsidRDefault="00836DAE" w:rsidP="00836DAE">
            <w:pPr>
              <w:bidi w:val="0"/>
              <w:jc w:val="right"/>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Pr>
              <w:t>7</w:t>
            </w:r>
          </w:p>
        </w:tc>
        <w:tc>
          <w:tcPr>
            <w:tcW w:w="0" w:type="auto"/>
            <w:tcBorders>
              <w:top w:val="nil"/>
              <w:left w:val="single" w:sz="8" w:space="0" w:color="auto"/>
              <w:bottom w:val="single" w:sz="8" w:space="0" w:color="auto"/>
              <w:right w:val="nil"/>
            </w:tcBorders>
            <w:shd w:val="clear" w:color="auto" w:fill="auto"/>
            <w:vAlign w:val="center"/>
            <w:hideMark/>
          </w:tcPr>
          <w:p w:rsidR="00836DAE" w:rsidRPr="0074410C" w:rsidRDefault="00836DAE" w:rsidP="00836DAE">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 xml:space="preserve">ביצוע הדרכות בנושא פרטיות </w:t>
            </w:r>
          </w:p>
        </w:tc>
        <w:tc>
          <w:tcPr>
            <w:tcW w:w="0" w:type="auto"/>
            <w:tcBorders>
              <w:top w:val="nil"/>
              <w:left w:val="single" w:sz="8" w:space="0" w:color="auto"/>
              <w:bottom w:val="single" w:sz="8" w:space="0" w:color="auto"/>
              <w:right w:val="nil"/>
            </w:tcBorders>
            <w:shd w:val="clear" w:color="auto" w:fill="7030A0"/>
            <w:noWrap/>
            <w:hideMark/>
          </w:tcPr>
          <w:p w:rsidR="00836DAE" w:rsidRDefault="00836DAE" w:rsidP="00836DAE">
            <w:r w:rsidRPr="000C53ED">
              <w:rPr>
                <w:rFonts w:asciiTheme="minorBidi" w:hAnsiTheme="minorBidi" w:cstheme="minorBidi" w:hint="cs"/>
                <w:snapToGrid/>
                <w:color w:val="000000"/>
                <w:kern w:val="0"/>
                <w:sz w:val="24"/>
                <w:szCs w:val="24"/>
                <w:rtl/>
              </w:rPr>
              <w:t>לא רלוונטי</w:t>
            </w:r>
          </w:p>
        </w:tc>
      </w:tr>
      <w:tr w:rsidR="00836DAE" w:rsidRPr="0074410C" w:rsidTr="003728F9">
        <w:trPr>
          <w:trHeight w:val="45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836DAE" w:rsidRPr="0074410C" w:rsidRDefault="00836DAE" w:rsidP="00836DAE">
            <w:pPr>
              <w:bidi w:val="0"/>
              <w:jc w:val="right"/>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Pr>
              <w:t>8</w:t>
            </w:r>
          </w:p>
        </w:tc>
        <w:tc>
          <w:tcPr>
            <w:tcW w:w="0" w:type="auto"/>
            <w:tcBorders>
              <w:top w:val="nil"/>
              <w:left w:val="single" w:sz="8" w:space="0" w:color="auto"/>
              <w:bottom w:val="single" w:sz="8" w:space="0" w:color="auto"/>
              <w:right w:val="nil"/>
            </w:tcBorders>
            <w:shd w:val="clear" w:color="auto" w:fill="auto"/>
            <w:vAlign w:val="center"/>
            <w:hideMark/>
          </w:tcPr>
          <w:p w:rsidR="00836DAE" w:rsidRPr="0074410C" w:rsidRDefault="00836DAE" w:rsidP="00836DAE">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 xml:space="preserve">ניהול הרשאות גישה </w:t>
            </w:r>
          </w:p>
        </w:tc>
        <w:tc>
          <w:tcPr>
            <w:tcW w:w="0" w:type="auto"/>
            <w:tcBorders>
              <w:top w:val="nil"/>
              <w:left w:val="single" w:sz="8" w:space="0" w:color="auto"/>
              <w:bottom w:val="single" w:sz="8" w:space="0" w:color="auto"/>
              <w:right w:val="nil"/>
            </w:tcBorders>
            <w:shd w:val="clear" w:color="auto" w:fill="7030A0"/>
            <w:noWrap/>
          </w:tcPr>
          <w:p w:rsidR="00836DAE" w:rsidRDefault="00836DAE" w:rsidP="00836DAE">
            <w:r w:rsidRPr="000C53ED">
              <w:rPr>
                <w:rFonts w:asciiTheme="minorBidi" w:hAnsiTheme="minorBidi" w:cstheme="minorBidi" w:hint="cs"/>
                <w:snapToGrid/>
                <w:color w:val="000000"/>
                <w:kern w:val="0"/>
                <w:sz w:val="24"/>
                <w:szCs w:val="24"/>
                <w:rtl/>
              </w:rPr>
              <w:t>לא רלוונטי</w:t>
            </w:r>
          </w:p>
        </w:tc>
      </w:tr>
      <w:tr w:rsidR="00836DAE" w:rsidRPr="0074410C" w:rsidTr="003728F9">
        <w:trPr>
          <w:trHeight w:val="45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836DAE" w:rsidRPr="0074410C" w:rsidRDefault="00836DAE" w:rsidP="00836DAE">
            <w:pPr>
              <w:bidi w:val="0"/>
              <w:jc w:val="right"/>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Pr>
              <w:t>13</w:t>
            </w:r>
          </w:p>
        </w:tc>
        <w:tc>
          <w:tcPr>
            <w:tcW w:w="0" w:type="auto"/>
            <w:tcBorders>
              <w:top w:val="nil"/>
              <w:left w:val="single" w:sz="8" w:space="0" w:color="auto"/>
              <w:bottom w:val="single" w:sz="8" w:space="0" w:color="auto"/>
              <w:right w:val="nil"/>
            </w:tcBorders>
            <w:shd w:val="clear" w:color="auto" w:fill="auto"/>
            <w:vAlign w:val="center"/>
            <w:hideMark/>
          </w:tcPr>
          <w:p w:rsidR="00836DAE" w:rsidRPr="0074410C" w:rsidRDefault="00836DAE" w:rsidP="00836DAE">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 xml:space="preserve">הפרדה בין מערכות המאגר למערכות מחשוב אחרות </w:t>
            </w:r>
          </w:p>
        </w:tc>
        <w:tc>
          <w:tcPr>
            <w:tcW w:w="0" w:type="auto"/>
            <w:tcBorders>
              <w:top w:val="nil"/>
              <w:left w:val="single" w:sz="8" w:space="0" w:color="auto"/>
              <w:bottom w:val="single" w:sz="8" w:space="0" w:color="auto"/>
              <w:right w:val="nil"/>
            </w:tcBorders>
            <w:shd w:val="clear" w:color="auto" w:fill="7030A0"/>
            <w:noWrap/>
          </w:tcPr>
          <w:p w:rsidR="00836DAE" w:rsidRDefault="00836DAE" w:rsidP="00836DAE">
            <w:r w:rsidRPr="000C53ED">
              <w:rPr>
                <w:rFonts w:asciiTheme="minorBidi" w:hAnsiTheme="minorBidi" w:cstheme="minorBidi" w:hint="cs"/>
                <w:snapToGrid/>
                <w:color w:val="000000"/>
                <w:kern w:val="0"/>
                <w:sz w:val="24"/>
                <w:szCs w:val="24"/>
                <w:rtl/>
              </w:rPr>
              <w:t>לא רלוונטי</w:t>
            </w:r>
          </w:p>
        </w:tc>
      </w:tr>
      <w:tr w:rsidR="00836DAE" w:rsidRPr="0074410C" w:rsidTr="00E71954">
        <w:trPr>
          <w:trHeight w:val="45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836DAE" w:rsidRPr="0074410C" w:rsidRDefault="00836DAE" w:rsidP="00836DAE">
            <w:pPr>
              <w:bidi w:val="0"/>
              <w:jc w:val="right"/>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Pr>
              <w:t>13</w:t>
            </w:r>
          </w:p>
        </w:tc>
        <w:tc>
          <w:tcPr>
            <w:tcW w:w="0" w:type="auto"/>
            <w:tcBorders>
              <w:top w:val="nil"/>
              <w:left w:val="single" w:sz="8" w:space="0" w:color="auto"/>
              <w:bottom w:val="single" w:sz="8" w:space="0" w:color="auto"/>
              <w:right w:val="nil"/>
            </w:tcBorders>
            <w:shd w:val="clear" w:color="auto" w:fill="auto"/>
            <w:vAlign w:val="center"/>
            <w:hideMark/>
          </w:tcPr>
          <w:p w:rsidR="00836DAE" w:rsidRPr="0074410C" w:rsidRDefault="00836DAE" w:rsidP="00836DAE">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עדכונים שוטפים של מערכות המאגר</w:t>
            </w:r>
          </w:p>
        </w:tc>
        <w:tc>
          <w:tcPr>
            <w:tcW w:w="0" w:type="auto"/>
            <w:tcBorders>
              <w:top w:val="nil"/>
              <w:left w:val="single" w:sz="8" w:space="0" w:color="auto"/>
              <w:bottom w:val="single" w:sz="8" w:space="0" w:color="auto"/>
              <w:right w:val="nil"/>
            </w:tcBorders>
            <w:shd w:val="clear" w:color="auto" w:fill="7030A0"/>
            <w:noWrap/>
            <w:hideMark/>
          </w:tcPr>
          <w:p w:rsidR="00836DAE" w:rsidRDefault="00836DAE" w:rsidP="00836DAE">
            <w:r w:rsidRPr="000C53ED">
              <w:rPr>
                <w:rFonts w:asciiTheme="minorBidi" w:hAnsiTheme="minorBidi" w:cstheme="minorBidi" w:hint="cs"/>
                <w:snapToGrid/>
                <w:color w:val="000000"/>
                <w:kern w:val="0"/>
                <w:sz w:val="24"/>
                <w:szCs w:val="24"/>
                <w:rtl/>
              </w:rPr>
              <w:t>לא רלוונטי</w:t>
            </w:r>
          </w:p>
        </w:tc>
      </w:tr>
      <w:tr w:rsidR="00836DAE" w:rsidRPr="0074410C" w:rsidTr="00E71954">
        <w:trPr>
          <w:trHeight w:val="45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836DAE" w:rsidRPr="0074410C" w:rsidRDefault="00836DAE" w:rsidP="00836DAE">
            <w:pPr>
              <w:bidi w:val="0"/>
              <w:jc w:val="right"/>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Pr>
              <w:t>15</w:t>
            </w:r>
          </w:p>
        </w:tc>
        <w:tc>
          <w:tcPr>
            <w:tcW w:w="0" w:type="auto"/>
            <w:tcBorders>
              <w:top w:val="nil"/>
              <w:left w:val="single" w:sz="8" w:space="0" w:color="auto"/>
              <w:bottom w:val="single" w:sz="8" w:space="0" w:color="auto"/>
              <w:right w:val="nil"/>
            </w:tcBorders>
            <w:shd w:val="clear" w:color="auto" w:fill="auto"/>
            <w:vAlign w:val="center"/>
            <w:hideMark/>
          </w:tcPr>
          <w:p w:rsidR="00836DAE" w:rsidRPr="0074410C" w:rsidRDefault="00836DAE" w:rsidP="00836DAE">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 xml:space="preserve">מיקור חוץ </w:t>
            </w:r>
          </w:p>
        </w:tc>
        <w:tc>
          <w:tcPr>
            <w:tcW w:w="0" w:type="auto"/>
            <w:tcBorders>
              <w:top w:val="nil"/>
              <w:left w:val="single" w:sz="8" w:space="0" w:color="auto"/>
              <w:bottom w:val="single" w:sz="8" w:space="0" w:color="auto"/>
              <w:right w:val="nil"/>
            </w:tcBorders>
            <w:shd w:val="clear" w:color="auto" w:fill="7030A0"/>
            <w:noWrap/>
            <w:hideMark/>
          </w:tcPr>
          <w:p w:rsidR="00836DAE" w:rsidRDefault="00836DAE" w:rsidP="00836DAE">
            <w:r w:rsidRPr="000C53ED">
              <w:rPr>
                <w:rFonts w:asciiTheme="minorBidi" w:hAnsiTheme="minorBidi" w:cstheme="minorBidi" w:hint="cs"/>
                <w:snapToGrid/>
                <w:color w:val="000000"/>
                <w:kern w:val="0"/>
                <w:sz w:val="24"/>
                <w:szCs w:val="24"/>
                <w:rtl/>
              </w:rPr>
              <w:t>לא רלוונטי</w:t>
            </w:r>
          </w:p>
        </w:tc>
      </w:tr>
      <w:tr w:rsidR="00836DAE" w:rsidRPr="0074410C" w:rsidTr="003728F9">
        <w:trPr>
          <w:trHeight w:val="45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836DAE" w:rsidRPr="0074410C" w:rsidRDefault="00836DAE" w:rsidP="00836DAE">
            <w:pPr>
              <w:bidi w:val="0"/>
              <w:jc w:val="right"/>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Pr>
              <w:t>16</w:t>
            </w:r>
          </w:p>
        </w:tc>
        <w:tc>
          <w:tcPr>
            <w:tcW w:w="0" w:type="auto"/>
            <w:tcBorders>
              <w:top w:val="nil"/>
              <w:left w:val="single" w:sz="8" w:space="0" w:color="auto"/>
              <w:bottom w:val="single" w:sz="8" w:space="0" w:color="auto"/>
              <w:right w:val="nil"/>
            </w:tcBorders>
            <w:shd w:val="clear" w:color="auto" w:fill="auto"/>
            <w:vAlign w:val="center"/>
            <w:hideMark/>
          </w:tcPr>
          <w:p w:rsidR="00836DAE" w:rsidRPr="0074410C" w:rsidRDefault="00836DAE" w:rsidP="00836DAE">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 xml:space="preserve">ביקורות תקופתיות </w:t>
            </w:r>
          </w:p>
        </w:tc>
        <w:tc>
          <w:tcPr>
            <w:tcW w:w="0" w:type="auto"/>
            <w:tcBorders>
              <w:top w:val="nil"/>
              <w:left w:val="single" w:sz="8" w:space="0" w:color="auto"/>
              <w:bottom w:val="single" w:sz="8" w:space="0" w:color="auto"/>
              <w:right w:val="nil"/>
            </w:tcBorders>
            <w:shd w:val="clear" w:color="auto" w:fill="7030A0"/>
            <w:noWrap/>
          </w:tcPr>
          <w:p w:rsidR="00836DAE" w:rsidRDefault="00836DAE" w:rsidP="00836DAE">
            <w:r w:rsidRPr="000C53ED">
              <w:rPr>
                <w:rFonts w:asciiTheme="minorBidi" w:hAnsiTheme="minorBidi" w:cstheme="minorBidi" w:hint="cs"/>
                <w:snapToGrid/>
                <w:color w:val="000000"/>
                <w:kern w:val="0"/>
                <w:sz w:val="24"/>
                <w:szCs w:val="24"/>
                <w:rtl/>
              </w:rPr>
              <w:t>לא רלוונטי</w:t>
            </w:r>
          </w:p>
        </w:tc>
      </w:tr>
      <w:tr w:rsidR="00836DAE" w:rsidRPr="0074410C" w:rsidTr="00E71954">
        <w:trPr>
          <w:trHeight w:val="45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836DAE" w:rsidRPr="0074410C" w:rsidRDefault="00836DAE" w:rsidP="00836DAE">
            <w:pPr>
              <w:bidi w:val="0"/>
              <w:jc w:val="right"/>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Pr>
              <w:t>17</w:t>
            </w:r>
          </w:p>
        </w:tc>
        <w:tc>
          <w:tcPr>
            <w:tcW w:w="0" w:type="auto"/>
            <w:tcBorders>
              <w:top w:val="nil"/>
              <w:left w:val="single" w:sz="8" w:space="0" w:color="auto"/>
              <w:bottom w:val="single" w:sz="8" w:space="0" w:color="auto"/>
              <w:right w:val="nil"/>
            </w:tcBorders>
            <w:shd w:val="clear" w:color="auto" w:fill="auto"/>
            <w:vAlign w:val="center"/>
            <w:hideMark/>
          </w:tcPr>
          <w:p w:rsidR="00836DAE" w:rsidRPr="0074410C" w:rsidRDefault="00836DAE" w:rsidP="00836DAE">
            <w:pPr>
              <w:rPr>
                <w:rFonts w:asciiTheme="minorBidi" w:hAnsiTheme="minorBidi" w:cstheme="minorBidi"/>
                <w:snapToGrid/>
                <w:color w:val="000000"/>
                <w:kern w:val="0"/>
                <w:sz w:val="24"/>
                <w:szCs w:val="24"/>
              </w:rPr>
            </w:pPr>
            <w:r w:rsidRPr="0074410C">
              <w:rPr>
                <w:rFonts w:asciiTheme="minorBidi" w:hAnsiTheme="minorBidi" w:cstheme="minorBidi"/>
                <w:snapToGrid/>
                <w:color w:val="000000"/>
                <w:kern w:val="0"/>
                <w:sz w:val="24"/>
                <w:szCs w:val="24"/>
                <w:rtl/>
              </w:rPr>
              <w:t xml:space="preserve">שמירת נתוני אבטחה </w:t>
            </w:r>
          </w:p>
        </w:tc>
        <w:tc>
          <w:tcPr>
            <w:tcW w:w="0" w:type="auto"/>
            <w:tcBorders>
              <w:top w:val="nil"/>
              <w:left w:val="single" w:sz="8" w:space="0" w:color="auto"/>
              <w:bottom w:val="single" w:sz="8" w:space="0" w:color="auto"/>
              <w:right w:val="nil"/>
            </w:tcBorders>
            <w:shd w:val="clear" w:color="auto" w:fill="7030A0"/>
            <w:noWrap/>
            <w:hideMark/>
          </w:tcPr>
          <w:p w:rsidR="00836DAE" w:rsidRDefault="00836DAE" w:rsidP="00836DAE">
            <w:r w:rsidRPr="000C53ED">
              <w:rPr>
                <w:rFonts w:asciiTheme="minorBidi" w:hAnsiTheme="minorBidi" w:cstheme="minorBidi" w:hint="cs"/>
                <w:snapToGrid/>
                <w:color w:val="000000"/>
                <w:kern w:val="0"/>
                <w:sz w:val="24"/>
                <w:szCs w:val="24"/>
                <w:rtl/>
              </w:rPr>
              <w:t>לא רלוונטי</w:t>
            </w:r>
          </w:p>
        </w:tc>
      </w:tr>
    </w:tbl>
    <w:p w:rsidR="00976552" w:rsidRPr="0074410C" w:rsidRDefault="00976552" w:rsidP="007F435E">
      <w:pPr>
        <w:pStyle w:val="Style2"/>
        <w:numPr>
          <w:ilvl w:val="0"/>
          <w:numId w:val="0"/>
        </w:numPr>
        <w:ind w:left="1093"/>
        <w:rPr>
          <w:rtl/>
        </w:rPr>
      </w:pPr>
    </w:p>
    <w:p w:rsidR="00976552" w:rsidRPr="0074410C" w:rsidRDefault="00976552" w:rsidP="007F435E">
      <w:pPr>
        <w:pStyle w:val="Style2"/>
        <w:numPr>
          <w:ilvl w:val="0"/>
          <w:numId w:val="0"/>
        </w:numPr>
        <w:ind w:left="1093"/>
        <w:rPr>
          <w:rtl/>
        </w:rPr>
      </w:pPr>
    </w:p>
    <w:p w:rsidR="00976552" w:rsidRPr="0074410C" w:rsidRDefault="00976552">
      <w:pPr>
        <w:bidi w:val="0"/>
        <w:rPr>
          <w:rFonts w:asciiTheme="minorBidi" w:hAnsiTheme="minorBidi" w:cstheme="minorBidi"/>
          <w:sz w:val="24"/>
          <w:szCs w:val="24"/>
          <w:rtl/>
        </w:rPr>
      </w:pPr>
    </w:p>
    <w:p w:rsidR="0094340D" w:rsidRPr="0074410C" w:rsidRDefault="0094340D" w:rsidP="0094340D">
      <w:pPr>
        <w:pStyle w:val="2"/>
        <w:rPr>
          <w:rFonts w:asciiTheme="minorBidi" w:hAnsiTheme="minorBidi" w:cstheme="minorBidi"/>
          <w:rtl/>
        </w:rPr>
      </w:pPr>
      <w:bookmarkStart w:id="12" w:name="_Toc532301109"/>
      <w:r w:rsidRPr="0074410C">
        <w:rPr>
          <w:rFonts w:asciiTheme="minorBidi" w:hAnsiTheme="minorBidi" w:cstheme="minorBidi"/>
          <w:rtl/>
        </w:rPr>
        <w:t>סיכום ומסקנות:</w:t>
      </w:r>
      <w:bookmarkEnd w:id="12"/>
      <w:r w:rsidRPr="0074410C">
        <w:rPr>
          <w:rFonts w:asciiTheme="minorBidi" w:hAnsiTheme="minorBidi" w:cstheme="minorBidi"/>
          <w:rtl/>
        </w:rPr>
        <w:t xml:space="preserve"> </w:t>
      </w:r>
    </w:p>
    <w:p w:rsidR="0094340D" w:rsidRPr="0074410C" w:rsidRDefault="00825E22" w:rsidP="009C2BFE">
      <w:pPr>
        <w:spacing w:line="360" w:lineRule="auto"/>
        <w:ind w:left="360"/>
        <w:rPr>
          <w:rFonts w:asciiTheme="minorBidi" w:hAnsiTheme="minorBidi" w:cstheme="minorBidi"/>
          <w:sz w:val="24"/>
          <w:szCs w:val="24"/>
          <w:rtl/>
        </w:rPr>
      </w:pPr>
      <w:r w:rsidRPr="0074410C">
        <w:rPr>
          <w:rFonts w:asciiTheme="minorBidi" w:hAnsiTheme="minorBidi" w:cstheme="minorBidi"/>
          <w:sz w:val="24"/>
          <w:szCs w:val="24"/>
          <w:rtl/>
        </w:rPr>
        <w:t>כהתייחסות כוללת,</w:t>
      </w:r>
      <w:r w:rsidR="0047760C" w:rsidRPr="0074410C">
        <w:rPr>
          <w:rFonts w:asciiTheme="minorBidi" w:hAnsiTheme="minorBidi" w:cstheme="minorBidi"/>
          <w:sz w:val="24"/>
          <w:szCs w:val="24"/>
          <w:rtl/>
        </w:rPr>
        <w:t xml:space="preserve"> </w:t>
      </w:r>
      <w:r w:rsidR="00E366D6">
        <w:rPr>
          <w:rFonts w:asciiTheme="minorBidi" w:hAnsiTheme="minorBidi" w:cstheme="minorBidi" w:hint="cs"/>
          <w:sz w:val="24"/>
          <w:szCs w:val="24"/>
          <w:rtl/>
        </w:rPr>
        <w:t>החברה</w:t>
      </w:r>
      <w:r w:rsidR="0047760C" w:rsidRPr="0074410C">
        <w:rPr>
          <w:rFonts w:asciiTheme="minorBidi" w:hAnsiTheme="minorBidi" w:cstheme="minorBidi"/>
          <w:sz w:val="24"/>
          <w:szCs w:val="24"/>
          <w:rtl/>
        </w:rPr>
        <w:t xml:space="preserve"> נוקטת פעולות לשמירה על </w:t>
      </w:r>
      <w:r w:rsidR="009C2BFE">
        <w:rPr>
          <w:rFonts w:asciiTheme="minorBidi" w:hAnsiTheme="minorBidi" w:cstheme="minorBidi" w:hint="cs"/>
          <w:sz w:val="24"/>
          <w:szCs w:val="24"/>
          <w:rtl/>
        </w:rPr>
        <w:t>אבטחת המידע. המעבר לחברת</w:t>
      </w:r>
      <w:r w:rsidR="00A378C5">
        <w:rPr>
          <w:rFonts w:asciiTheme="minorBidi" w:hAnsiTheme="minorBidi" w:cstheme="minorBidi" w:hint="cs"/>
          <w:sz w:val="24"/>
          <w:szCs w:val="24"/>
          <w:rtl/>
        </w:rPr>
        <w:t xml:space="preserve"> </w:t>
      </w:r>
      <w:r w:rsidR="00371CFC">
        <w:rPr>
          <w:rFonts w:asciiTheme="minorBidi" w:hAnsiTheme="minorBidi" w:cstheme="minorBidi" w:hint="cs"/>
          <w:sz w:val="24"/>
          <w:szCs w:val="24"/>
        </w:rPr>
        <w:t>XYYY</w:t>
      </w:r>
      <w:r w:rsidR="00A378C5">
        <w:rPr>
          <w:rFonts w:asciiTheme="minorBidi" w:hAnsiTheme="minorBidi" w:cstheme="minorBidi" w:hint="cs"/>
          <w:sz w:val="24"/>
          <w:szCs w:val="24"/>
          <w:rtl/>
        </w:rPr>
        <w:t xml:space="preserve"> מעביר את החברה לעמדה חזקה יותר בהיבטי אבטחת מידע</w:t>
      </w:r>
      <w:r w:rsidR="00E366D6">
        <w:rPr>
          <w:rFonts w:asciiTheme="minorBidi" w:hAnsiTheme="minorBidi" w:cstheme="minorBidi" w:hint="cs"/>
          <w:sz w:val="24"/>
          <w:szCs w:val="24"/>
          <w:rtl/>
        </w:rPr>
        <w:t>.</w:t>
      </w:r>
      <w:r w:rsidR="00BB70FD">
        <w:rPr>
          <w:rFonts w:asciiTheme="minorBidi" w:hAnsiTheme="minorBidi" w:cstheme="minorBidi" w:hint="cs"/>
          <w:sz w:val="24"/>
          <w:szCs w:val="24"/>
          <w:rtl/>
        </w:rPr>
        <w:t xml:space="preserve"> עם זאת, ישנם מספר דגשים שהחברה צריכה לבחון על מנת לקיים את תקנות אבטחת המידע.</w:t>
      </w:r>
    </w:p>
    <w:p w:rsidR="00E47F40" w:rsidRPr="0074410C" w:rsidRDefault="00E47F40" w:rsidP="00E47F40">
      <w:pPr>
        <w:pStyle w:val="1"/>
        <w:rPr>
          <w:rFonts w:asciiTheme="minorBidi" w:hAnsiTheme="minorBidi" w:cstheme="minorBidi"/>
          <w:rtl/>
        </w:rPr>
      </w:pPr>
      <w:bookmarkStart w:id="13" w:name="_Toc532301110"/>
      <w:r w:rsidRPr="0074410C">
        <w:rPr>
          <w:rFonts w:asciiTheme="minorBidi" w:hAnsiTheme="minorBidi" w:cstheme="minorBidi"/>
          <w:rtl/>
        </w:rPr>
        <w:t>פירוט הממצאים</w:t>
      </w:r>
      <w:bookmarkEnd w:id="13"/>
    </w:p>
    <w:p w:rsidR="00E47F40" w:rsidRPr="0074410C" w:rsidRDefault="00E47F40" w:rsidP="00E47F40">
      <w:pPr>
        <w:pStyle w:val="2"/>
        <w:rPr>
          <w:rFonts w:asciiTheme="minorBidi" w:hAnsiTheme="minorBidi" w:cstheme="minorBidi"/>
          <w:rtl/>
        </w:rPr>
      </w:pPr>
      <w:bookmarkStart w:id="14" w:name="_Toc532301111"/>
      <w:r w:rsidRPr="0074410C">
        <w:rPr>
          <w:rFonts w:asciiTheme="minorBidi" w:hAnsiTheme="minorBidi" w:cstheme="minorBidi"/>
          <w:rtl/>
        </w:rPr>
        <w:t>סעיף 2א ו-2ב: מסמך הגדרות המאגר</w:t>
      </w:r>
      <w:bookmarkEnd w:id="14"/>
      <w:r w:rsidRPr="0074410C">
        <w:rPr>
          <w:rFonts w:asciiTheme="minorBidi" w:hAnsiTheme="minorBidi" w:cstheme="minorBidi"/>
          <w:rtl/>
        </w:rPr>
        <w:t xml:space="preserve"> </w:t>
      </w:r>
    </w:p>
    <w:p w:rsidR="00E47F40" w:rsidRPr="007D6AF5" w:rsidRDefault="00E47F40" w:rsidP="007D6AF5">
      <w:pPr>
        <w:pStyle w:val="Style1"/>
      </w:pPr>
      <w:r w:rsidRPr="007D6AF5">
        <w:rPr>
          <w:rtl/>
        </w:rPr>
        <w:t xml:space="preserve"> פירוט הדרישה: כתיבת מסמך הגדרות לכל מאגר מידע המפרט את הנושאים אשר נקבעו בתקנות (מפורטים מטה) ועדכונו על בסיס שנתי וכן כאשר נעשה שינוי משמעותי באחד מן הנושאים המצוינים בתקנה, בוצעו שינויים טכנולוגיים ארגונים או בהתרחשות אירוע אבטחה. </w:t>
      </w:r>
    </w:p>
    <w:p w:rsidR="00E47F40" w:rsidRPr="0074410C" w:rsidRDefault="00E47F40" w:rsidP="007D6AF5">
      <w:pPr>
        <w:pStyle w:val="Style1"/>
        <w:rPr>
          <w:rtl/>
        </w:rPr>
      </w:pPr>
      <w:r w:rsidRPr="007D6AF5">
        <w:rPr>
          <w:snapToGrid/>
          <w:rtl/>
        </w:rPr>
        <w:t>רמת תאימות</w:t>
      </w:r>
      <w:r w:rsidRPr="0074410C">
        <w:t>:</w:t>
      </w:r>
      <w:r w:rsidRPr="0074410C">
        <w:rPr>
          <w:rtl/>
        </w:rPr>
        <w:t xml:space="preserve"> </w:t>
      </w:r>
      <w:r w:rsidR="00E366D6" w:rsidRPr="004A012A">
        <w:rPr>
          <w:rFonts w:hint="cs"/>
          <w:b/>
          <w:bCs/>
          <w:rtl/>
        </w:rPr>
        <w:t>לא רלוונטי</w:t>
      </w:r>
      <w:r w:rsidRPr="007D6AF5">
        <w:rPr>
          <w:rtl/>
        </w:rPr>
        <w:t xml:space="preserve"> </w:t>
      </w:r>
    </w:p>
    <w:p w:rsidR="00E47F40" w:rsidRPr="0074410C" w:rsidRDefault="00E47F40" w:rsidP="007F435E">
      <w:pPr>
        <w:pStyle w:val="Style1"/>
        <w:rPr>
          <w:rtl/>
        </w:rPr>
      </w:pPr>
      <w:r w:rsidRPr="0074410C">
        <w:rPr>
          <w:rtl/>
        </w:rPr>
        <w:t>תיאור המצב הקיים:</w:t>
      </w:r>
    </w:p>
    <w:p w:rsidR="00E47F40" w:rsidRDefault="00E366D6" w:rsidP="00E366D6">
      <w:pPr>
        <w:pStyle w:val="Style2"/>
      </w:pPr>
      <w:r>
        <w:rPr>
          <w:rFonts w:hint="cs"/>
          <w:rtl/>
        </w:rPr>
        <w:t xml:space="preserve">חברת </w:t>
      </w:r>
      <w:r w:rsidR="00371CFC">
        <w:rPr>
          <w:rFonts w:hint="cs"/>
        </w:rPr>
        <w:t>XXXXXX</w:t>
      </w:r>
      <w:r>
        <w:rPr>
          <w:rFonts w:hint="cs"/>
          <w:rtl/>
        </w:rPr>
        <w:t xml:space="preserve"> נחשבת </w:t>
      </w:r>
      <w:proofErr w:type="spellStart"/>
      <w:r>
        <w:rPr>
          <w:rFonts w:hint="cs"/>
          <w:rtl/>
        </w:rPr>
        <w:t>כמחזיקת</w:t>
      </w:r>
      <w:proofErr w:type="spellEnd"/>
      <w:r>
        <w:rPr>
          <w:rFonts w:hint="cs"/>
          <w:rtl/>
        </w:rPr>
        <w:t xml:space="preserve"> מאגרים מרובים ועל כן אינה רושמת אותם</w:t>
      </w:r>
      <w:r w:rsidR="00E47F40" w:rsidRPr="0074410C">
        <w:rPr>
          <w:rtl/>
        </w:rPr>
        <w:t>.</w:t>
      </w:r>
    </w:p>
    <w:p w:rsidR="00E366D6" w:rsidRPr="0074410C" w:rsidRDefault="00E366D6" w:rsidP="00E366D6">
      <w:pPr>
        <w:pStyle w:val="Style2"/>
      </w:pPr>
      <w:r>
        <w:rPr>
          <w:rFonts w:hint="cs"/>
          <w:rtl/>
        </w:rPr>
        <w:t>החברה מוחקת את המאגרים המתקבלים מרשות האוכלוסין בסיום העבודה, באופן ידני.</w:t>
      </w:r>
    </w:p>
    <w:p w:rsidR="00E47F40" w:rsidRPr="0074410C" w:rsidRDefault="00E47F40" w:rsidP="00E47F40">
      <w:pPr>
        <w:pStyle w:val="2"/>
        <w:rPr>
          <w:rFonts w:asciiTheme="minorBidi" w:hAnsiTheme="minorBidi" w:cstheme="minorBidi"/>
          <w:rtl/>
        </w:rPr>
      </w:pPr>
      <w:bookmarkStart w:id="15" w:name="_Toc532301112"/>
      <w:r w:rsidRPr="0074410C">
        <w:rPr>
          <w:rFonts w:asciiTheme="minorBidi" w:hAnsiTheme="minorBidi" w:cstheme="minorBidi"/>
          <w:rtl/>
        </w:rPr>
        <w:t>סעיף 2ג: בחינה שנתית של כמות המידע הנשמר במאגר</w:t>
      </w:r>
      <w:bookmarkEnd w:id="15"/>
      <w:r w:rsidRPr="0074410C">
        <w:rPr>
          <w:rFonts w:asciiTheme="minorBidi" w:hAnsiTheme="minorBidi" w:cstheme="minorBidi"/>
          <w:rtl/>
        </w:rPr>
        <w:t xml:space="preserve"> </w:t>
      </w:r>
    </w:p>
    <w:p w:rsidR="00E47F40" w:rsidRPr="004A012A" w:rsidRDefault="00E47F40" w:rsidP="007F435E">
      <w:pPr>
        <w:pStyle w:val="Style1"/>
        <w:rPr>
          <w:rtl/>
        </w:rPr>
      </w:pPr>
      <w:r w:rsidRPr="0074410C">
        <w:rPr>
          <w:rtl/>
        </w:rPr>
        <w:t xml:space="preserve">פירוט הדרישה: בעל המאגר יבחן אחת לשנה האם המידע הנשמר במאגר אינו רב מהנדרש </w:t>
      </w:r>
      <w:r w:rsidRPr="004A012A">
        <w:rPr>
          <w:rtl/>
        </w:rPr>
        <w:t xml:space="preserve">לקיום מטרות המאגר. </w:t>
      </w:r>
    </w:p>
    <w:p w:rsidR="007D6AF5" w:rsidRPr="004A012A" w:rsidRDefault="007D6AF5" w:rsidP="00B17A41">
      <w:pPr>
        <w:pStyle w:val="Style1"/>
        <w:rPr>
          <w:b/>
          <w:bCs/>
          <w:rtl/>
        </w:rPr>
      </w:pPr>
      <w:r w:rsidRPr="004A012A">
        <w:rPr>
          <w:snapToGrid/>
          <w:rtl/>
        </w:rPr>
        <w:t>רמת תאימות</w:t>
      </w:r>
      <w:r w:rsidRPr="004A012A">
        <w:t>:</w:t>
      </w:r>
      <w:r w:rsidRPr="004A012A">
        <w:rPr>
          <w:rtl/>
        </w:rPr>
        <w:t xml:space="preserve"> </w:t>
      </w:r>
      <w:r w:rsidR="00B17A41" w:rsidRPr="004A012A">
        <w:rPr>
          <w:rFonts w:hint="cs"/>
          <w:b/>
          <w:bCs/>
          <w:rtl/>
        </w:rPr>
        <w:t>התאמה חלקית</w:t>
      </w:r>
      <w:r w:rsidRPr="004A012A">
        <w:rPr>
          <w:b/>
          <w:bCs/>
          <w:rtl/>
        </w:rPr>
        <w:t xml:space="preserve"> </w:t>
      </w:r>
    </w:p>
    <w:p w:rsidR="00B17A41" w:rsidRDefault="00B67DAD" w:rsidP="00B67DAD">
      <w:pPr>
        <w:pStyle w:val="Style1"/>
      </w:pPr>
      <w:r>
        <w:rPr>
          <w:rtl/>
        </w:rPr>
        <w:t>תיאור המצב הקיים:</w:t>
      </w:r>
    </w:p>
    <w:p w:rsidR="00E47F40" w:rsidRDefault="00E47F40" w:rsidP="00B17A41">
      <w:pPr>
        <w:pStyle w:val="Style2"/>
        <w:rPr>
          <w:rtl/>
        </w:rPr>
      </w:pPr>
      <w:r w:rsidRPr="0074410C">
        <w:rPr>
          <w:rtl/>
        </w:rPr>
        <w:t xml:space="preserve"> ככלל, לא מבו</w:t>
      </w:r>
      <w:r w:rsidR="00B67DAD">
        <w:rPr>
          <w:rtl/>
        </w:rPr>
        <w:t xml:space="preserve">צעת סריקה של השדות המתקבלים, </w:t>
      </w:r>
      <w:r w:rsidR="00B67DAD">
        <w:rPr>
          <w:rFonts w:hint="cs"/>
          <w:rtl/>
        </w:rPr>
        <w:t>אלא במקרה של קבלת נתונים שגויים יש התראה אשר מונעת מהפעולה להמשיך.</w:t>
      </w:r>
    </w:p>
    <w:p w:rsidR="00B17A41" w:rsidRDefault="00B17A41" w:rsidP="00B17A41">
      <w:pPr>
        <w:pStyle w:val="Style2"/>
      </w:pPr>
      <w:r>
        <w:rPr>
          <w:rFonts w:hint="cs"/>
          <w:rtl/>
        </w:rPr>
        <w:t>המידע נמחק ידנית על ידי אחד העובדים.</w:t>
      </w:r>
    </w:p>
    <w:p w:rsidR="00E47F40" w:rsidRPr="0074410C" w:rsidRDefault="00E47F40" w:rsidP="007F435E">
      <w:pPr>
        <w:pStyle w:val="Style1"/>
        <w:rPr>
          <w:rtl/>
        </w:rPr>
      </w:pPr>
      <w:r w:rsidRPr="0074410C">
        <w:rPr>
          <w:rtl/>
        </w:rPr>
        <w:t>המלצות:</w:t>
      </w:r>
    </w:p>
    <w:p w:rsidR="00B17A41" w:rsidRDefault="00E47F40" w:rsidP="007F435E">
      <w:pPr>
        <w:pStyle w:val="Style2"/>
      </w:pPr>
      <w:r w:rsidRPr="0074410C">
        <w:rPr>
          <w:rtl/>
        </w:rPr>
        <w:t>יש לבצע בחינה של המצב הקיים לגבי המידע המתקבל ובמידת הצורך למחוק מידע מיותר. יש לחזור על בחינה זו אחת לשנה לצורך עמידה בדרישת התקנה</w:t>
      </w:r>
      <w:r w:rsidR="00B17A41">
        <w:rPr>
          <w:rFonts w:hint="cs"/>
          <w:rtl/>
        </w:rPr>
        <w:t>.</w:t>
      </w:r>
    </w:p>
    <w:p w:rsidR="00E47F40" w:rsidRPr="0074410C" w:rsidRDefault="001506E3" w:rsidP="001506E3">
      <w:pPr>
        <w:pStyle w:val="Style2"/>
      </w:pPr>
      <w:r>
        <w:rPr>
          <w:rFonts w:hint="cs"/>
          <w:rtl/>
        </w:rPr>
        <w:t>יש לבצע בחינה של עובד</w:t>
      </w:r>
      <w:r w:rsidR="00DA3720">
        <w:rPr>
          <w:rFonts w:hint="cs"/>
          <w:rtl/>
        </w:rPr>
        <w:t>ים ה</w:t>
      </w:r>
      <w:r w:rsidR="00B17A41">
        <w:rPr>
          <w:rFonts w:hint="cs"/>
          <w:rtl/>
        </w:rPr>
        <w:t>מטפל</w:t>
      </w:r>
      <w:r w:rsidR="00DA3720">
        <w:rPr>
          <w:rFonts w:hint="cs"/>
          <w:rtl/>
        </w:rPr>
        <w:t>ים</w:t>
      </w:r>
      <w:r w:rsidR="00B17A41">
        <w:rPr>
          <w:rFonts w:hint="cs"/>
          <w:rtl/>
        </w:rPr>
        <w:t xml:space="preserve"> בהורדה והעלאת הנתונים מהכספת לוודא מחיקה של מידע</w:t>
      </w:r>
      <w:r w:rsidR="00E47F40" w:rsidRPr="0074410C">
        <w:rPr>
          <w:rtl/>
        </w:rPr>
        <w:t xml:space="preserve">. </w:t>
      </w:r>
    </w:p>
    <w:p w:rsidR="00E47F40" w:rsidRPr="0074410C" w:rsidRDefault="00E47F40" w:rsidP="00E47F40">
      <w:pPr>
        <w:pStyle w:val="2"/>
        <w:rPr>
          <w:rFonts w:asciiTheme="minorBidi" w:hAnsiTheme="minorBidi" w:cstheme="minorBidi"/>
        </w:rPr>
      </w:pPr>
      <w:bookmarkStart w:id="16" w:name="_Toc532301113"/>
      <w:r w:rsidRPr="0074410C">
        <w:rPr>
          <w:rFonts w:asciiTheme="minorBidi" w:hAnsiTheme="minorBidi" w:cstheme="minorBidi"/>
          <w:rtl/>
        </w:rPr>
        <w:lastRenderedPageBreak/>
        <w:t>סעיף 3: ממונה על אבטחת מידע</w:t>
      </w:r>
      <w:bookmarkEnd w:id="16"/>
      <w:r w:rsidRPr="0074410C">
        <w:rPr>
          <w:rFonts w:asciiTheme="minorBidi" w:hAnsiTheme="minorBidi" w:cstheme="minorBidi"/>
          <w:rtl/>
        </w:rPr>
        <w:t xml:space="preserve"> </w:t>
      </w:r>
    </w:p>
    <w:p w:rsidR="00E47F40" w:rsidRPr="0074410C" w:rsidRDefault="00E47F40" w:rsidP="007F435E">
      <w:pPr>
        <w:pStyle w:val="Style1"/>
      </w:pPr>
      <w:r w:rsidRPr="0074410C">
        <w:rPr>
          <w:rtl/>
        </w:rPr>
        <w:t xml:space="preserve">פירוט הדרישה: מינוי גורם הממונה על אבטחת מידע או ממונה אל אבטחת מידע במאגרי המידע אשר יהיה כפוף ישירות למנהל המאגר, מנהל פעיל של בעל המאגר או המחזיק או לנושא משרה בכירה אחר הכפוף ישירות למנהל המאגר. </w:t>
      </w:r>
    </w:p>
    <w:p w:rsidR="00E47F40" w:rsidRPr="004A012A" w:rsidRDefault="00E47F40" w:rsidP="004A012A">
      <w:pPr>
        <w:pStyle w:val="Style1"/>
        <w:rPr>
          <w:b/>
          <w:bCs/>
          <w:rtl/>
        </w:rPr>
      </w:pPr>
      <w:r w:rsidRPr="0074410C">
        <w:rPr>
          <w:rtl/>
        </w:rPr>
        <w:t xml:space="preserve">רמת תאימות: </w:t>
      </w:r>
      <w:r w:rsidRPr="004A012A">
        <w:rPr>
          <w:b/>
          <w:bCs/>
          <w:rtl/>
        </w:rPr>
        <w:t xml:space="preserve">התאמה </w:t>
      </w:r>
      <w:r w:rsidR="004A012A" w:rsidRPr="004A012A">
        <w:rPr>
          <w:rFonts w:hint="cs"/>
          <w:b/>
          <w:bCs/>
          <w:rtl/>
        </w:rPr>
        <w:t>מלאה</w:t>
      </w:r>
    </w:p>
    <w:p w:rsidR="00E47F40" w:rsidRPr="0074410C" w:rsidRDefault="00E47F40" w:rsidP="007F435E">
      <w:pPr>
        <w:pStyle w:val="Style1"/>
        <w:rPr>
          <w:rtl/>
        </w:rPr>
      </w:pPr>
      <w:r w:rsidRPr="0074410C">
        <w:rPr>
          <w:rtl/>
        </w:rPr>
        <w:t>תיאור המצב הקיים:</w:t>
      </w:r>
    </w:p>
    <w:p w:rsidR="00E47F40" w:rsidRPr="0074410C" w:rsidRDefault="00E47F40" w:rsidP="00CE6E5C">
      <w:pPr>
        <w:pStyle w:val="Style2"/>
      </w:pPr>
      <w:r w:rsidRPr="0074410C">
        <w:rPr>
          <w:rtl/>
        </w:rPr>
        <w:t>קיימת הפרדה בין מנהל אבטחת המידע לבין ממונה אבטחת המידע.</w:t>
      </w:r>
    </w:p>
    <w:p w:rsidR="00E47F40" w:rsidRDefault="00CE6E5C" w:rsidP="007F435E">
      <w:pPr>
        <w:pStyle w:val="Style2"/>
      </w:pPr>
      <w:r>
        <w:rPr>
          <w:rFonts w:hint="cs"/>
          <w:rtl/>
        </w:rPr>
        <w:t xml:space="preserve">לא </w:t>
      </w:r>
      <w:r w:rsidR="00E47F40" w:rsidRPr="0074410C">
        <w:rPr>
          <w:rtl/>
        </w:rPr>
        <w:t>קיים ניגוד עניינים בין פעילויות מנהל אבטחת מידע</w:t>
      </w:r>
      <w:r>
        <w:rPr>
          <w:rtl/>
        </w:rPr>
        <w:t xml:space="preserve"> ובין פעילויות ממונה אבטחת מידע</w:t>
      </w:r>
      <w:r>
        <w:rPr>
          <w:rFonts w:hint="cs"/>
          <w:rtl/>
        </w:rPr>
        <w:t xml:space="preserve">, לחברת </w:t>
      </w:r>
      <w:r w:rsidR="00371CFC">
        <w:rPr>
          <w:rFonts w:hint="cs"/>
        </w:rPr>
        <w:t>XXXXXX</w:t>
      </w:r>
      <w:r>
        <w:rPr>
          <w:rFonts w:hint="cs"/>
          <w:rtl/>
        </w:rPr>
        <w:t xml:space="preserve"> יש מנהל אבטחת מידע ולחברה ל</w:t>
      </w:r>
      <w:r w:rsidR="00371CFC">
        <w:rPr>
          <w:rFonts w:hint="cs"/>
        </w:rPr>
        <w:t>XYYY</w:t>
      </w:r>
      <w:r>
        <w:rPr>
          <w:rFonts w:hint="cs"/>
          <w:rtl/>
        </w:rPr>
        <w:t xml:space="preserve"> יש מנהל אבטחת מידע.</w:t>
      </w:r>
    </w:p>
    <w:p w:rsidR="00082D46" w:rsidRPr="0074410C" w:rsidRDefault="00082D46" w:rsidP="00082D46">
      <w:pPr>
        <w:pStyle w:val="2"/>
        <w:rPr>
          <w:rFonts w:asciiTheme="minorBidi" w:hAnsiTheme="minorBidi" w:cstheme="minorBidi"/>
        </w:rPr>
      </w:pPr>
      <w:bookmarkStart w:id="17" w:name="_Toc532301114"/>
      <w:r w:rsidRPr="0074410C">
        <w:rPr>
          <w:rFonts w:asciiTheme="minorBidi" w:hAnsiTheme="minorBidi" w:cstheme="minorBidi"/>
          <w:rtl/>
        </w:rPr>
        <w:t>סעיף 3</w:t>
      </w:r>
      <w:r>
        <w:rPr>
          <w:rFonts w:asciiTheme="minorBidi" w:hAnsiTheme="minorBidi" w:cstheme="minorBidi" w:hint="cs"/>
          <w:rtl/>
        </w:rPr>
        <w:t>(3)</w:t>
      </w:r>
      <w:r w:rsidR="006A030C">
        <w:rPr>
          <w:rFonts w:asciiTheme="minorBidi" w:hAnsiTheme="minorBidi" w:cstheme="minorBidi" w:hint="cs"/>
          <w:rtl/>
        </w:rPr>
        <w:t xml:space="preserve"> תכנית עבודה לבקרה על העמידה בדרישות</w:t>
      </w:r>
      <w:r w:rsidRPr="0074410C">
        <w:rPr>
          <w:rFonts w:asciiTheme="minorBidi" w:hAnsiTheme="minorBidi" w:cstheme="minorBidi"/>
          <w:rtl/>
        </w:rPr>
        <w:t>:</w:t>
      </w:r>
      <w:bookmarkEnd w:id="17"/>
      <w:r w:rsidRPr="0074410C">
        <w:rPr>
          <w:rFonts w:asciiTheme="minorBidi" w:hAnsiTheme="minorBidi" w:cstheme="minorBidi"/>
          <w:rtl/>
        </w:rPr>
        <w:t xml:space="preserve"> </w:t>
      </w:r>
    </w:p>
    <w:p w:rsidR="00082D46" w:rsidRPr="0074410C" w:rsidRDefault="00082D46" w:rsidP="008E6759">
      <w:pPr>
        <w:pStyle w:val="Style1"/>
      </w:pPr>
      <w:r w:rsidRPr="0074410C">
        <w:rPr>
          <w:rtl/>
        </w:rPr>
        <w:t xml:space="preserve">פירוט הדרישה: </w:t>
      </w:r>
      <w:r w:rsidR="008E6759">
        <w:rPr>
          <w:rFonts w:hint="cs"/>
          <w:rtl/>
        </w:rPr>
        <w:t>ממונה אבטחת מידע יכין תכנית עבודה לביצוע בקרה שוטפת על העמידה בדרישות תקנות אלו</w:t>
      </w:r>
      <w:r w:rsidRPr="0074410C">
        <w:rPr>
          <w:rtl/>
        </w:rPr>
        <w:t xml:space="preserve">. </w:t>
      </w:r>
    </w:p>
    <w:p w:rsidR="00082D46" w:rsidRPr="004A012A" w:rsidRDefault="00082D46" w:rsidP="008E6759">
      <w:pPr>
        <w:pStyle w:val="Style1"/>
        <w:rPr>
          <w:b/>
          <w:bCs/>
          <w:rtl/>
        </w:rPr>
      </w:pPr>
      <w:r w:rsidRPr="0074410C">
        <w:rPr>
          <w:rtl/>
        </w:rPr>
        <w:t xml:space="preserve">רמת תאימות: </w:t>
      </w:r>
      <w:r w:rsidR="008E6759">
        <w:rPr>
          <w:rFonts w:hint="cs"/>
          <w:b/>
          <w:bCs/>
          <w:rtl/>
        </w:rPr>
        <w:t>התאמה חלקית</w:t>
      </w:r>
    </w:p>
    <w:p w:rsidR="00082D46" w:rsidRPr="0074410C" w:rsidRDefault="00082D46" w:rsidP="00082D46">
      <w:pPr>
        <w:pStyle w:val="Style1"/>
        <w:rPr>
          <w:rtl/>
        </w:rPr>
      </w:pPr>
      <w:r w:rsidRPr="0074410C">
        <w:rPr>
          <w:rtl/>
        </w:rPr>
        <w:t>תיאור המצב הקיים:</w:t>
      </w:r>
    </w:p>
    <w:p w:rsidR="00082D46" w:rsidRDefault="00082D46" w:rsidP="00A96F15">
      <w:pPr>
        <w:pStyle w:val="Style2"/>
      </w:pPr>
      <w:r w:rsidRPr="0074410C">
        <w:rPr>
          <w:rtl/>
        </w:rPr>
        <w:t xml:space="preserve">קיימת </w:t>
      </w:r>
      <w:r w:rsidR="008E6759">
        <w:rPr>
          <w:rFonts w:hint="cs"/>
          <w:rtl/>
        </w:rPr>
        <w:t xml:space="preserve">תכנית עבודה לנושאי אבטחת מידע, אך </w:t>
      </w:r>
      <w:r w:rsidR="00A96F15">
        <w:rPr>
          <w:rFonts w:hint="cs"/>
          <w:rtl/>
        </w:rPr>
        <w:t>תכנית זו אינה כוללת התייחסות ל</w:t>
      </w:r>
      <w:r w:rsidR="00A77A88">
        <w:rPr>
          <w:rFonts w:hint="cs"/>
          <w:rtl/>
        </w:rPr>
        <w:t>תקנות אבטחת המידע.</w:t>
      </w:r>
    </w:p>
    <w:p w:rsidR="00F66032" w:rsidRDefault="00F66032" w:rsidP="00F66032">
      <w:pPr>
        <w:pStyle w:val="Style2"/>
      </w:pPr>
      <w:r>
        <w:rPr>
          <w:rFonts w:hint="cs"/>
          <w:rtl/>
        </w:rPr>
        <w:t>המלצה:</w:t>
      </w:r>
    </w:p>
    <w:p w:rsidR="00F66032" w:rsidRPr="0074410C" w:rsidRDefault="00F66032" w:rsidP="00F66032">
      <w:pPr>
        <w:pStyle w:val="Style2"/>
      </w:pPr>
      <w:r>
        <w:rPr>
          <w:rFonts w:hint="cs"/>
          <w:rtl/>
        </w:rPr>
        <w:t>יש לכלול את נושא תקנות הגנת הפרטיות בתכנית העבודה לאבטחת מידע.</w:t>
      </w:r>
    </w:p>
    <w:p w:rsidR="00E47F40" w:rsidRPr="0074410C" w:rsidRDefault="00E47F40" w:rsidP="00E47F40">
      <w:pPr>
        <w:pStyle w:val="2"/>
        <w:rPr>
          <w:rFonts w:asciiTheme="minorBidi" w:hAnsiTheme="minorBidi" w:cstheme="minorBidi"/>
          <w:rtl/>
        </w:rPr>
      </w:pPr>
      <w:bookmarkStart w:id="18" w:name="_Toc532301115"/>
      <w:r w:rsidRPr="0074410C">
        <w:rPr>
          <w:rFonts w:asciiTheme="minorBidi" w:hAnsiTheme="minorBidi" w:cstheme="minorBidi"/>
          <w:rtl/>
        </w:rPr>
        <w:t>סעיף 4: נוהל אבטחה</w:t>
      </w:r>
      <w:bookmarkEnd w:id="18"/>
      <w:r w:rsidRPr="0074410C">
        <w:rPr>
          <w:rFonts w:asciiTheme="minorBidi" w:hAnsiTheme="minorBidi" w:cstheme="minorBidi"/>
          <w:rtl/>
        </w:rPr>
        <w:t xml:space="preserve"> </w:t>
      </w:r>
    </w:p>
    <w:p w:rsidR="00E47F40" w:rsidRPr="0074410C" w:rsidRDefault="00E47F40" w:rsidP="007F435E">
      <w:pPr>
        <w:pStyle w:val="Style1"/>
      </w:pPr>
      <w:r w:rsidRPr="0074410C">
        <w:rPr>
          <w:rtl/>
        </w:rPr>
        <w:t>פירו</w:t>
      </w:r>
      <w:r w:rsidR="00DB1F8C">
        <w:rPr>
          <w:rtl/>
        </w:rPr>
        <w:t xml:space="preserve">ט הדרישה: הכנת נוהל אבטחת מידע </w:t>
      </w:r>
      <w:r w:rsidRPr="0074410C">
        <w:rPr>
          <w:rtl/>
        </w:rPr>
        <w:t xml:space="preserve">למאגרי המידע אשר יתייחס לנושאים שנקבעו בתקנה (מפורטים מטה). </w:t>
      </w:r>
    </w:p>
    <w:p w:rsidR="00E47F40" w:rsidRPr="0074410C" w:rsidRDefault="00E47F40" w:rsidP="00D80208">
      <w:pPr>
        <w:pStyle w:val="Style1"/>
        <w:rPr>
          <w:rtl/>
        </w:rPr>
      </w:pPr>
      <w:r w:rsidRPr="0074410C">
        <w:rPr>
          <w:rtl/>
        </w:rPr>
        <w:t xml:space="preserve">רמת תאימות: </w:t>
      </w:r>
      <w:r w:rsidRPr="004A012A">
        <w:rPr>
          <w:b/>
          <w:bCs/>
          <w:rtl/>
        </w:rPr>
        <w:t xml:space="preserve">התאמה </w:t>
      </w:r>
      <w:r w:rsidR="00D43B04">
        <w:rPr>
          <w:rFonts w:hint="cs"/>
          <w:b/>
          <w:bCs/>
          <w:rtl/>
        </w:rPr>
        <w:t>חלקית</w:t>
      </w:r>
    </w:p>
    <w:p w:rsidR="00E47F40" w:rsidRPr="0074410C" w:rsidRDefault="00E47F40" w:rsidP="007F435E">
      <w:pPr>
        <w:pStyle w:val="Style1"/>
        <w:rPr>
          <w:rtl/>
        </w:rPr>
      </w:pPr>
      <w:r w:rsidRPr="0074410C">
        <w:rPr>
          <w:rtl/>
        </w:rPr>
        <w:t>תיאור המצב הקיים:</w:t>
      </w:r>
    </w:p>
    <w:p w:rsidR="00E47F40" w:rsidRDefault="00E47F40" w:rsidP="00D43B04">
      <w:pPr>
        <w:pStyle w:val="Style2"/>
      </w:pPr>
      <w:r w:rsidRPr="0074410C">
        <w:rPr>
          <w:rtl/>
        </w:rPr>
        <w:t>הוגדר נוהל אבטחה</w:t>
      </w:r>
      <w:r w:rsidR="00D43B04">
        <w:rPr>
          <w:rFonts w:hint="cs"/>
          <w:rtl/>
        </w:rPr>
        <w:t>, נוהל זה טרם תוקשר לכלל העובדים</w:t>
      </w:r>
      <w:r w:rsidRPr="0074410C">
        <w:rPr>
          <w:rtl/>
        </w:rPr>
        <w:t>.</w:t>
      </w:r>
      <w:r w:rsidR="00E35FAA">
        <w:rPr>
          <w:rFonts w:hint="cs"/>
          <w:rtl/>
        </w:rPr>
        <w:t xml:space="preserve"> כרגע בתהליכי תקשור אך טרם הושלם.</w:t>
      </w:r>
    </w:p>
    <w:p w:rsidR="00733D4B" w:rsidRDefault="00733D4B" w:rsidP="00D43B04">
      <w:pPr>
        <w:pStyle w:val="Style2"/>
      </w:pPr>
      <w:r>
        <w:rPr>
          <w:rFonts w:hint="cs"/>
          <w:rtl/>
        </w:rPr>
        <w:t>המלצות:</w:t>
      </w:r>
    </w:p>
    <w:p w:rsidR="00733D4B" w:rsidRPr="0074410C" w:rsidRDefault="00733D4B" w:rsidP="00EA7743">
      <w:pPr>
        <w:pStyle w:val="Style2"/>
      </w:pPr>
      <w:r>
        <w:rPr>
          <w:rFonts w:hint="cs"/>
          <w:rtl/>
        </w:rPr>
        <w:t>מומל</w:t>
      </w:r>
      <w:r w:rsidR="00EA7743">
        <w:rPr>
          <w:rFonts w:hint="cs"/>
          <w:rtl/>
        </w:rPr>
        <w:t>ץ לתקשר את נהלי אבטחת המידע לכלל העובדים ולשמור אותם במקומות נגישים.</w:t>
      </w:r>
    </w:p>
    <w:p w:rsidR="00E47F40" w:rsidRPr="0074410C" w:rsidRDefault="00E47F40" w:rsidP="00707391">
      <w:pPr>
        <w:pStyle w:val="2"/>
        <w:rPr>
          <w:rFonts w:asciiTheme="minorBidi" w:hAnsiTheme="minorBidi" w:cstheme="minorBidi"/>
          <w:rtl/>
        </w:rPr>
      </w:pPr>
      <w:bookmarkStart w:id="19" w:name="_Toc532301116"/>
      <w:r w:rsidRPr="0074410C">
        <w:rPr>
          <w:rFonts w:asciiTheme="minorBidi" w:hAnsiTheme="minorBidi" w:cstheme="minorBidi"/>
          <w:rtl/>
        </w:rPr>
        <w:lastRenderedPageBreak/>
        <w:t>סעיף 5: מיפוי מערכות המאגר</w:t>
      </w:r>
      <w:bookmarkEnd w:id="19"/>
    </w:p>
    <w:p w:rsidR="00E47F40" w:rsidRPr="0074410C" w:rsidRDefault="00E47F40" w:rsidP="007F435E">
      <w:pPr>
        <w:pStyle w:val="Style1"/>
      </w:pPr>
      <w:r w:rsidRPr="0074410C">
        <w:rPr>
          <w:rtl/>
        </w:rPr>
        <w:t xml:space="preserve">פירוט הדרישה:  הכנת מסמך מעודכן של שמה מאגרי המידע ורשימת מצאי מעודכנת של מערכות המאגר. </w:t>
      </w:r>
    </w:p>
    <w:p w:rsidR="00E47F40" w:rsidRPr="0074410C" w:rsidRDefault="00E47F40" w:rsidP="00CB699C">
      <w:pPr>
        <w:pStyle w:val="Style1"/>
        <w:rPr>
          <w:rtl/>
        </w:rPr>
      </w:pPr>
      <w:r w:rsidRPr="0074410C">
        <w:rPr>
          <w:rtl/>
        </w:rPr>
        <w:t xml:space="preserve">רמת תאימות: </w:t>
      </w:r>
      <w:r w:rsidR="00CB699C" w:rsidRPr="00CB699C">
        <w:rPr>
          <w:rFonts w:hint="cs"/>
          <w:b/>
          <w:bCs/>
          <w:rtl/>
        </w:rPr>
        <w:t>התאמה מלאה</w:t>
      </w:r>
      <w:r w:rsidRPr="0074410C">
        <w:rPr>
          <w:b/>
          <w:bCs/>
          <w:rtl/>
        </w:rPr>
        <w:t xml:space="preserve">. </w:t>
      </w:r>
      <w:r w:rsidRPr="0074410C">
        <w:rPr>
          <w:rtl/>
        </w:rPr>
        <w:t xml:space="preserve"> </w:t>
      </w:r>
    </w:p>
    <w:p w:rsidR="00E47F40" w:rsidRPr="0074410C" w:rsidRDefault="00E47F40" w:rsidP="007F435E">
      <w:pPr>
        <w:pStyle w:val="Style1"/>
        <w:rPr>
          <w:rtl/>
        </w:rPr>
      </w:pPr>
      <w:r w:rsidRPr="0074410C">
        <w:rPr>
          <w:rtl/>
        </w:rPr>
        <w:t>תיאור הממצא</w:t>
      </w:r>
    </w:p>
    <w:p w:rsidR="00E47F40" w:rsidRDefault="00CB699C" w:rsidP="007F435E">
      <w:pPr>
        <w:pStyle w:val="Style2"/>
      </w:pPr>
      <w:r>
        <w:rPr>
          <w:rFonts w:hint="cs"/>
          <w:rtl/>
        </w:rPr>
        <w:t xml:space="preserve">בוצע מיפוי מערכות ונכסים בהתאם לתקן </w:t>
      </w:r>
      <w:r>
        <w:t>ISO 27001</w:t>
      </w:r>
      <w:r w:rsidR="00E47F40" w:rsidRPr="0074410C">
        <w:rPr>
          <w:rtl/>
        </w:rPr>
        <w:t>.</w:t>
      </w:r>
    </w:p>
    <w:p w:rsidR="00E47F40" w:rsidRPr="0074410C" w:rsidRDefault="00E47F40" w:rsidP="00E47F40">
      <w:pPr>
        <w:pStyle w:val="2"/>
        <w:rPr>
          <w:rFonts w:asciiTheme="minorBidi" w:hAnsiTheme="minorBidi" w:cstheme="minorBidi"/>
        </w:rPr>
      </w:pPr>
      <w:bookmarkStart w:id="20" w:name="_Toc532301117"/>
      <w:r w:rsidRPr="0074410C">
        <w:rPr>
          <w:rFonts w:asciiTheme="minorBidi" w:hAnsiTheme="minorBidi" w:cstheme="minorBidi"/>
          <w:rtl/>
        </w:rPr>
        <w:t>סעיף 5ג ו-5ד:ביצוע סקרי סיכונים ומבדקי חדירה למערכות המאגרים ברמת אבטחה גבוהה</w:t>
      </w:r>
      <w:bookmarkEnd w:id="20"/>
      <w:r w:rsidRPr="0074410C">
        <w:rPr>
          <w:rFonts w:asciiTheme="minorBidi" w:hAnsiTheme="minorBidi" w:cstheme="minorBidi"/>
          <w:rtl/>
        </w:rPr>
        <w:t xml:space="preserve"> </w:t>
      </w:r>
    </w:p>
    <w:p w:rsidR="00E47F40" w:rsidRPr="0074410C" w:rsidRDefault="00E47F40" w:rsidP="007F435E">
      <w:pPr>
        <w:pStyle w:val="Style1"/>
      </w:pPr>
      <w:r w:rsidRPr="0074410C">
        <w:rPr>
          <w:rtl/>
        </w:rPr>
        <w:t xml:space="preserve">פירוט הדרישה: ביצוע סקר לאיתור סיכוני אבטחת מידע (סקר סיכונים) אחת לשמונה עשר חודשים וביצוע דיון בתוצאות הסקר שבסיכומו יעודכן מסמך הגדרות המאגר בהתאם לצורך ויבוצעו פעולות לתיקון הליקויים. </w:t>
      </w:r>
    </w:p>
    <w:p w:rsidR="00E47F40" w:rsidRPr="0074410C" w:rsidRDefault="00E47F40" w:rsidP="00C96377">
      <w:pPr>
        <w:pStyle w:val="Style1"/>
        <w:rPr>
          <w:b/>
          <w:bCs/>
          <w:rtl/>
        </w:rPr>
      </w:pPr>
      <w:r w:rsidRPr="0074410C">
        <w:rPr>
          <w:rtl/>
        </w:rPr>
        <w:t xml:space="preserve">רמת תאימות: </w:t>
      </w:r>
      <w:r w:rsidR="00C96377">
        <w:rPr>
          <w:rFonts w:hint="cs"/>
          <w:b/>
          <w:bCs/>
          <w:rtl/>
        </w:rPr>
        <w:t>התאמה חלקית</w:t>
      </w:r>
    </w:p>
    <w:p w:rsidR="00E47F40" w:rsidRPr="0074410C" w:rsidRDefault="00E47F40" w:rsidP="005850E9">
      <w:pPr>
        <w:pStyle w:val="Style1"/>
        <w:rPr>
          <w:rtl/>
        </w:rPr>
      </w:pPr>
      <w:r w:rsidRPr="0074410C">
        <w:rPr>
          <w:rtl/>
        </w:rPr>
        <w:t xml:space="preserve">תיאור </w:t>
      </w:r>
      <w:r w:rsidR="005850E9">
        <w:rPr>
          <w:rFonts w:hint="cs"/>
          <w:rtl/>
        </w:rPr>
        <w:t>המצב הקיים:</w:t>
      </w:r>
      <w:r w:rsidRPr="0074410C">
        <w:rPr>
          <w:rtl/>
        </w:rPr>
        <w:t xml:space="preserve"> </w:t>
      </w:r>
    </w:p>
    <w:p w:rsidR="00E47F40" w:rsidRPr="0074410C" w:rsidRDefault="00E47F40" w:rsidP="007F435E">
      <w:pPr>
        <w:pStyle w:val="Style2"/>
      </w:pPr>
      <w:r w:rsidRPr="0074410C">
        <w:rPr>
          <w:rtl/>
        </w:rPr>
        <w:t xml:space="preserve">לא מבוצעים מבדקי חדירה וסקרי סיכונים כל שנתיים, התקנות מנחות לבצע סקרי סיכונים ומבדקי חדירה במערכות המאגרים ברמת אבטחה גבוהה אחת ל 18 חודשים. </w:t>
      </w:r>
    </w:p>
    <w:p w:rsidR="00E47F40" w:rsidRPr="005850E9" w:rsidRDefault="00E47F40" w:rsidP="007F435E">
      <w:pPr>
        <w:pStyle w:val="Style1"/>
        <w:rPr>
          <w:b/>
          <w:bCs/>
          <w:rtl/>
        </w:rPr>
      </w:pPr>
      <w:r w:rsidRPr="005850E9">
        <w:rPr>
          <w:b/>
          <w:bCs/>
          <w:rtl/>
        </w:rPr>
        <w:t>המלצות</w:t>
      </w:r>
    </w:p>
    <w:p w:rsidR="00E47F40" w:rsidRPr="0074410C" w:rsidRDefault="00E47F40" w:rsidP="007F435E">
      <w:pPr>
        <w:pStyle w:val="Style2"/>
      </w:pPr>
      <w:r w:rsidRPr="0074410C">
        <w:rPr>
          <w:rtl/>
        </w:rPr>
        <w:t xml:space="preserve">יש להגדיר תכנית עבודה רב שנתית לביצוע סקרי סיכונים ו </w:t>
      </w:r>
      <w:r w:rsidRPr="0074410C">
        <w:t>PT</w:t>
      </w:r>
      <w:r w:rsidRPr="0074410C">
        <w:rPr>
          <w:rtl/>
        </w:rPr>
        <w:t xml:space="preserve"> לתשתיות המחזיקות את המאגר ולמערכות מאגרי המידע ברמת אבטחה גבוהה אחת ל 18 חודשים.</w:t>
      </w:r>
    </w:p>
    <w:p w:rsidR="00E47F40" w:rsidRPr="0074410C" w:rsidRDefault="00E47F40" w:rsidP="00E229BA">
      <w:pPr>
        <w:pStyle w:val="2"/>
        <w:rPr>
          <w:rFonts w:asciiTheme="minorBidi" w:hAnsiTheme="minorBidi" w:cstheme="minorBidi"/>
          <w:rtl/>
        </w:rPr>
      </w:pPr>
      <w:bookmarkStart w:id="21" w:name="_Toc532301118"/>
      <w:r w:rsidRPr="0074410C">
        <w:rPr>
          <w:rFonts w:asciiTheme="minorBidi" w:hAnsiTheme="minorBidi" w:cstheme="minorBidi"/>
          <w:rtl/>
        </w:rPr>
        <w:t>סעיף 9</w:t>
      </w:r>
      <w:r w:rsidR="00E229BA">
        <w:rPr>
          <w:rFonts w:asciiTheme="minorBidi" w:hAnsiTheme="minorBidi" w:cstheme="minorBidi" w:hint="cs"/>
          <w:rtl/>
        </w:rPr>
        <w:t>ב</w:t>
      </w:r>
      <w:r w:rsidRPr="0074410C">
        <w:rPr>
          <w:rFonts w:asciiTheme="minorBidi" w:hAnsiTheme="minorBidi" w:cstheme="minorBidi"/>
          <w:rtl/>
        </w:rPr>
        <w:t xml:space="preserve">: </w:t>
      </w:r>
      <w:r w:rsidR="00E229BA">
        <w:rPr>
          <w:rFonts w:asciiTheme="minorBidi" w:hAnsiTheme="minorBidi" w:cstheme="minorBidi" w:hint="cs"/>
          <w:rtl/>
        </w:rPr>
        <w:t>בקרת גישה</w:t>
      </w:r>
      <w:bookmarkEnd w:id="21"/>
      <w:r w:rsidRPr="0074410C">
        <w:rPr>
          <w:rFonts w:asciiTheme="minorBidi" w:hAnsiTheme="minorBidi" w:cstheme="minorBidi"/>
          <w:rtl/>
        </w:rPr>
        <w:t xml:space="preserve"> </w:t>
      </w:r>
    </w:p>
    <w:p w:rsidR="00E47F40" w:rsidRPr="0074410C" w:rsidRDefault="00E47F40" w:rsidP="007F435E">
      <w:pPr>
        <w:pStyle w:val="Style1"/>
      </w:pPr>
      <w:r w:rsidRPr="0074410C">
        <w:rPr>
          <w:rtl/>
        </w:rPr>
        <w:t xml:space="preserve">פירוט הדרישה: קיום בקרות על גישה למאגר ולמערכות המאגר. </w:t>
      </w:r>
    </w:p>
    <w:p w:rsidR="00E47F40" w:rsidRPr="0074410C" w:rsidRDefault="00E47F40" w:rsidP="00E76A6C">
      <w:pPr>
        <w:pStyle w:val="Style1"/>
        <w:rPr>
          <w:rtl/>
        </w:rPr>
      </w:pPr>
      <w:r w:rsidRPr="0074410C">
        <w:rPr>
          <w:rtl/>
        </w:rPr>
        <w:t xml:space="preserve">רמת תאימות: </w:t>
      </w:r>
      <w:r w:rsidR="00E76A6C" w:rsidRPr="00C3013A">
        <w:rPr>
          <w:rFonts w:hint="cs"/>
          <w:b/>
          <w:bCs/>
          <w:rtl/>
        </w:rPr>
        <w:t>התאמה מלאה</w:t>
      </w:r>
    </w:p>
    <w:p w:rsidR="00E47F40" w:rsidRPr="0074410C" w:rsidRDefault="00E47F40" w:rsidP="007F435E">
      <w:pPr>
        <w:pStyle w:val="Style1"/>
        <w:rPr>
          <w:rtl/>
        </w:rPr>
      </w:pPr>
      <w:r w:rsidRPr="0074410C">
        <w:rPr>
          <w:rtl/>
        </w:rPr>
        <w:t>תיאור הממצא:</w:t>
      </w:r>
    </w:p>
    <w:p w:rsidR="006116CD" w:rsidRDefault="00E47F40" w:rsidP="002A6364">
      <w:pPr>
        <w:pStyle w:val="Style2"/>
      </w:pPr>
      <w:r w:rsidRPr="0074410C">
        <w:rPr>
          <w:rtl/>
        </w:rPr>
        <w:t>קיימת מורכבות הסיסמא</w:t>
      </w:r>
    </w:p>
    <w:p w:rsidR="00E47F40" w:rsidRPr="0074410C" w:rsidRDefault="00E47F40" w:rsidP="007F435E">
      <w:pPr>
        <w:pStyle w:val="Style2"/>
      </w:pPr>
      <w:r w:rsidRPr="0074410C">
        <w:rPr>
          <w:rtl/>
        </w:rPr>
        <w:t>כל שלושה חודשים יש חיוב להחליף סיסמא</w:t>
      </w:r>
    </w:p>
    <w:p w:rsidR="00E47F40" w:rsidRPr="0074410C" w:rsidRDefault="00700598" w:rsidP="00700598">
      <w:pPr>
        <w:pStyle w:val="Style2"/>
      </w:pPr>
      <w:r>
        <w:rPr>
          <w:rFonts w:hint="cs"/>
          <w:rtl/>
        </w:rPr>
        <w:t>קיימת הזדהות רב שלבית בעת התחברות מרחוק</w:t>
      </w:r>
    </w:p>
    <w:p w:rsidR="00E47F40" w:rsidRPr="0074410C" w:rsidRDefault="00700598" w:rsidP="007F435E">
      <w:pPr>
        <w:pStyle w:val="Style2"/>
      </w:pPr>
      <w:r>
        <w:rPr>
          <w:rtl/>
        </w:rPr>
        <w:t>יש מערכת להגנה על תחנות קצה</w:t>
      </w:r>
    </w:p>
    <w:p w:rsidR="00E47F40" w:rsidRPr="0074410C" w:rsidRDefault="00E47F40" w:rsidP="00E47F40">
      <w:pPr>
        <w:pStyle w:val="2"/>
        <w:rPr>
          <w:rFonts w:asciiTheme="minorBidi" w:hAnsiTheme="minorBidi" w:cstheme="minorBidi"/>
          <w:rtl/>
        </w:rPr>
      </w:pPr>
      <w:bookmarkStart w:id="22" w:name="_Toc532301119"/>
      <w:r w:rsidRPr="0074410C">
        <w:rPr>
          <w:rFonts w:asciiTheme="minorBidi" w:hAnsiTheme="minorBidi" w:cstheme="minorBidi"/>
          <w:rtl/>
        </w:rPr>
        <w:lastRenderedPageBreak/>
        <w:t>סעיף 10: בקרה ותיעוד גישה</w:t>
      </w:r>
      <w:bookmarkEnd w:id="22"/>
      <w:r w:rsidRPr="0074410C">
        <w:rPr>
          <w:rFonts w:asciiTheme="minorBidi" w:hAnsiTheme="minorBidi" w:cstheme="minorBidi"/>
          <w:rtl/>
        </w:rPr>
        <w:t xml:space="preserve"> </w:t>
      </w:r>
    </w:p>
    <w:p w:rsidR="00E47F40" w:rsidRPr="0074410C" w:rsidRDefault="00E47F40" w:rsidP="007F435E">
      <w:pPr>
        <w:pStyle w:val="Style1"/>
      </w:pPr>
      <w:r w:rsidRPr="0074410C">
        <w:rPr>
          <w:rtl/>
        </w:rPr>
        <w:t xml:space="preserve">פירוט הדרישה:  הטמעת מנגנון בקרה אשר יתעד באופן אוטומטי ביקורת על הגישה למערכות המאגר ברמת אבטחה גבוהה או בינונית לרבות נתונים אודות זהות המשתמש, התאריך והשעה של ניסיון הגישה, רכבי המערכת שאליו בוצע ניסיון הגישה, סוג הגישה, היקפה והאם אושרה או נדחתה. </w:t>
      </w:r>
    </w:p>
    <w:p w:rsidR="00E47F40" w:rsidRPr="00C3013A" w:rsidRDefault="00E47F40" w:rsidP="0077519E">
      <w:pPr>
        <w:pStyle w:val="Style1"/>
      </w:pPr>
      <w:r w:rsidRPr="0074410C">
        <w:rPr>
          <w:rtl/>
        </w:rPr>
        <w:t xml:space="preserve">רמת תאימות: </w:t>
      </w:r>
      <w:r w:rsidR="00707391">
        <w:rPr>
          <w:rFonts w:hint="cs"/>
          <w:b/>
          <w:bCs/>
          <w:rtl/>
        </w:rPr>
        <w:t>התאמה</w:t>
      </w:r>
      <w:r w:rsidR="0077519E">
        <w:rPr>
          <w:rFonts w:hint="cs"/>
          <w:b/>
          <w:bCs/>
          <w:rtl/>
        </w:rPr>
        <w:t xml:space="preserve"> מלאה</w:t>
      </w:r>
      <w:r w:rsidRPr="00C3013A">
        <w:rPr>
          <w:b/>
          <w:bCs/>
          <w:rtl/>
        </w:rPr>
        <w:t xml:space="preserve"> </w:t>
      </w:r>
    </w:p>
    <w:p w:rsidR="00E47F40" w:rsidRPr="0074410C" w:rsidRDefault="00E47F40" w:rsidP="007F435E">
      <w:pPr>
        <w:pStyle w:val="Style1"/>
        <w:rPr>
          <w:rtl/>
        </w:rPr>
      </w:pPr>
      <w:r w:rsidRPr="0074410C">
        <w:rPr>
          <w:rtl/>
        </w:rPr>
        <w:t>תיאור הממצא:</w:t>
      </w:r>
    </w:p>
    <w:p w:rsidR="00E47F40" w:rsidRPr="0074410C" w:rsidRDefault="00DD052E" w:rsidP="009436BE">
      <w:pPr>
        <w:pStyle w:val="Style2"/>
        <w:rPr>
          <w:rtl/>
        </w:rPr>
      </w:pPr>
      <w:r>
        <w:rPr>
          <w:rFonts w:hint="cs"/>
          <w:rtl/>
        </w:rPr>
        <w:t xml:space="preserve">נתוני הבקרה מתועדים. </w:t>
      </w:r>
    </w:p>
    <w:p w:rsidR="00E47F40" w:rsidRPr="0074410C" w:rsidRDefault="00E47F40" w:rsidP="00E47F40">
      <w:pPr>
        <w:pStyle w:val="2"/>
        <w:rPr>
          <w:rFonts w:asciiTheme="minorBidi" w:hAnsiTheme="minorBidi" w:cstheme="minorBidi"/>
        </w:rPr>
      </w:pPr>
      <w:bookmarkStart w:id="23" w:name="_Toc532301120"/>
      <w:r w:rsidRPr="0074410C">
        <w:rPr>
          <w:rFonts w:asciiTheme="minorBidi" w:hAnsiTheme="minorBidi" w:cstheme="minorBidi"/>
          <w:rtl/>
        </w:rPr>
        <w:t>סעיף 11א: תיעוד של אירועי אבטחה</w:t>
      </w:r>
      <w:bookmarkEnd w:id="23"/>
      <w:r w:rsidRPr="0074410C">
        <w:rPr>
          <w:rFonts w:asciiTheme="minorBidi" w:hAnsiTheme="minorBidi" w:cstheme="minorBidi"/>
          <w:rtl/>
        </w:rPr>
        <w:t xml:space="preserve"> </w:t>
      </w:r>
    </w:p>
    <w:p w:rsidR="00E47F40" w:rsidRPr="00C3013A" w:rsidRDefault="00E47F40" w:rsidP="007F435E">
      <w:pPr>
        <w:pStyle w:val="Style1"/>
      </w:pPr>
      <w:r w:rsidRPr="0074410C">
        <w:rPr>
          <w:rtl/>
        </w:rPr>
        <w:t xml:space="preserve">פירוט הדרישה: יש להטמיע מנגנון לתיעוד אירועים המעלה חשש לפגיעה בשלמות המידע, לשימוש בו בלא הרשאה או לחריגה מהרשאה. ככל הניתן התיעוד יבוסס על רישום </w:t>
      </w:r>
      <w:r w:rsidRPr="00C3013A">
        <w:rPr>
          <w:rtl/>
        </w:rPr>
        <w:t xml:space="preserve">אוטומטי. </w:t>
      </w:r>
    </w:p>
    <w:p w:rsidR="00E47F40" w:rsidRPr="00C3013A" w:rsidRDefault="00E47F40" w:rsidP="007F435E">
      <w:pPr>
        <w:pStyle w:val="Style1"/>
        <w:rPr>
          <w:rtl/>
        </w:rPr>
      </w:pPr>
      <w:r w:rsidRPr="00C3013A">
        <w:rPr>
          <w:rtl/>
        </w:rPr>
        <w:t xml:space="preserve">רמת תאימות : </w:t>
      </w:r>
      <w:r w:rsidRPr="00C3013A">
        <w:rPr>
          <w:b/>
          <w:bCs/>
          <w:rtl/>
        </w:rPr>
        <w:t>התאמה מלאה</w:t>
      </w:r>
    </w:p>
    <w:p w:rsidR="00E47F40" w:rsidRPr="0074410C" w:rsidRDefault="00E47F40" w:rsidP="007F435E">
      <w:pPr>
        <w:pStyle w:val="Style1"/>
        <w:rPr>
          <w:rtl/>
        </w:rPr>
      </w:pPr>
      <w:r w:rsidRPr="0074410C">
        <w:rPr>
          <w:rtl/>
        </w:rPr>
        <w:t>תיאור הממצא:</w:t>
      </w:r>
    </w:p>
    <w:p w:rsidR="00E47F40" w:rsidRPr="0074410C" w:rsidRDefault="009010F0" w:rsidP="007F435E">
      <w:pPr>
        <w:pStyle w:val="Style2"/>
        <w:rPr>
          <w:rtl/>
        </w:rPr>
      </w:pPr>
      <w:r>
        <w:rPr>
          <w:rFonts w:hint="cs"/>
          <w:rtl/>
        </w:rPr>
        <w:t xml:space="preserve">מבוצע תהליך לתיעוד כחלק מההסמכה לתקן </w:t>
      </w:r>
      <w:r>
        <w:t>ISO27001</w:t>
      </w:r>
      <w:r w:rsidR="00E47F40" w:rsidRPr="0074410C">
        <w:rPr>
          <w:rtl/>
        </w:rPr>
        <w:t xml:space="preserve">. </w:t>
      </w:r>
    </w:p>
    <w:p w:rsidR="00E47F40" w:rsidRPr="0074410C" w:rsidRDefault="00E47F40" w:rsidP="00E47F40">
      <w:pPr>
        <w:pStyle w:val="2"/>
        <w:rPr>
          <w:rFonts w:asciiTheme="minorBidi" w:hAnsiTheme="minorBidi" w:cstheme="minorBidi"/>
          <w:rtl/>
        </w:rPr>
      </w:pPr>
      <w:bookmarkStart w:id="24" w:name="_Toc532301121"/>
      <w:r w:rsidRPr="0074410C">
        <w:rPr>
          <w:rFonts w:asciiTheme="minorBidi" w:hAnsiTheme="minorBidi" w:cstheme="minorBidi"/>
          <w:rtl/>
        </w:rPr>
        <w:t>סעיף 12: התקנים ניידים</w:t>
      </w:r>
      <w:bookmarkEnd w:id="24"/>
      <w:r w:rsidRPr="0074410C">
        <w:rPr>
          <w:rFonts w:asciiTheme="minorBidi" w:hAnsiTheme="minorBidi" w:cstheme="minorBidi"/>
          <w:rtl/>
        </w:rPr>
        <w:t xml:space="preserve"> </w:t>
      </w:r>
    </w:p>
    <w:p w:rsidR="00E47F40" w:rsidRPr="0074410C" w:rsidRDefault="00E47F40" w:rsidP="00CD60ED">
      <w:pPr>
        <w:pStyle w:val="Style1"/>
      </w:pPr>
      <w:r w:rsidRPr="0074410C">
        <w:rPr>
          <w:rtl/>
        </w:rPr>
        <w:t xml:space="preserve">פירוט הדרישה:  יש להגביל או למנוע אפשרות לחיבור התקנים ניידים למערכות המאגר בהתאם לרמת אבטחת המידע, רגישות המידע במאגר, ניתוח הסיכונים כתוצאה מחיבור זה ואמצעי ההגנה הקיימים מולם. </w:t>
      </w:r>
    </w:p>
    <w:p w:rsidR="00E47F40" w:rsidRPr="0074410C" w:rsidRDefault="00E47F40" w:rsidP="007F435E">
      <w:pPr>
        <w:pStyle w:val="Style1"/>
        <w:rPr>
          <w:color w:val="00B050"/>
        </w:rPr>
      </w:pPr>
      <w:r w:rsidRPr="0074410C">
        <w:rPr>
          <w:rtl/>
        </w:rPr>
        <w:t>רמת תאימות</w:t>
      </w:r>
      <w:r w:rsidRPr="001715E0">
        <w:rPr>
          <w:rtl/>
        </w:rPr>
        <w:t xml:space="preserve">:  </w:t>
      </w:r>
      <w:r w:rsidRPr="001715E0">
        <w:rPr>
          <w:b/>
          <w:bCs/>
          <w:rtl/>
        </w:rPr>
        <w:t>התאמה מלאה</w:t>
      </w:r>
      <w:r w:rsidRPr="001715E0">
        <w:rPr>
          <w:rtl/>
        </w:rPr>
        <w:t xml:space="preserve"> </w:t>
      </w:r>
    </w:p>
    <w:p w:rsidR="00E47F40" w:rsidRPr="0074410C" w:rsidRDefault="00E47F40" w:rsidP="007F435E">
      <w:pPr>
        <w:pStyle w:val="Style1"/>
      </w:pPr>
      <w:r w:rsidRPr="0074410C">
        <w:rPr>
          <w:rtl/>
        </w:rPr>
        <w:t xml:space="preserve">תיאור הממצא: </w:t>
      </w:r>
    </w:p>
    <w:p w:rsidR="00E47F40" w:rsidRPr="0074410C" w:rsidRDefault="00E47F40" w:rsidP="007F435E">
      <w:pPr>
        <w:pStyle w:val="Style2"/>
        <w:rPr>
          <w:rtl/>
        </w:rPr>
      </w:pPr>
      <w:r w:rsidRPr="0074410C">
        <w:rPr>
          <w:rtl/>
        </w:rPr>
        <w:t>אין הגבלה פיזית על חיבור התקנים ניידים למערכות המחשוב. עם זאת, קיים מוצר הגנה על עמדת קצה אשר אינה מאפשרת חיבור התקנים נתיקים.</w:t>
      </w:r>
    </w:p>
    <w:p w:rsidR="00E47F40" w:rsidRPr="0074410C" w:rsidRDefault="00E47F40" w:rsidP="007F435E">
      <w:pPr>
        <w:pStyle w:val="Style1"/>
        <w:rPr>
          <w:rtl/>
        </w:rPr>
      </w:pPr>
      <w:r w:rsidRPr="0074410C">
        <w:rPr>
          <w:rtl/>
        </w:rPr>
        <w:t xml:space="preserve">המלצות: </w:t>
      </w:r>
    </w:p>
    <w:p w:rsidR="00E47F40" w:rsidRPr="0074410C" w:rsidRDefault="00E47F40" w:rsidP="007F435E">
      <w:pPr>
        <w:pStyle w:val="Style2"/>
      </w:pPr>
      <w:r w:rsidRPr="0074410C">
        <w:rPr>
          <w:rtl/>
        </w:rPr>
        <w:t xml:space="preserve">יש לוודא כי בכלל השרתים מבוצעת חסימה של חיבור התקנים ניידים. </w:t>
      </w:r>
    </w:p>
    <w:p w:rsidR="00E47F40" w:rsidRPr="0074410C" w:rsidRDefault="00E47F40" w:rsidP="00E47F40">
      <w:pPr>
        <w:pStyle w:val="2"/>
        <w:keepNext w:val="0"/>
        <w:ind w:left="794"/>
        <w:rPr>
          <w:rFonts w:asciiTheme="minorBidi" w:hAnsiTheme="minorBidi" w:cstheme="minorBidi"/>
          <w:rtl/>
        </w:rPr>
      </w:pPr>
      <w:bookmarkStart w:id="25" w:name="_Toc532301122"/>
      <w:r w:rsidRPr="0074410C">
        <w:rPr>
          <w:rFonts w:asciiTheme="minorBidi" w:hAnsiTheme="minorBidi" w:cstheme="minorBidi"/>
          <w:rtl/>
        </w:rPr>
        <w:t>סעיף 14: חיבור מאובטח לרשת האינטרנט ובגישה מרחוק למערכות המאגר</w:t>
      </w:r>
      <w:bookmarkEnd w:id="25"/>
    </w:p>
    <w:p w:rsidR="00E47F40" w:rsidRPr="0074410C" w:rsidRDefault="00E47F40" w:rsidP="007F435E">
      <w:pPr>
        <w:pStyle w:val="Style1"/>
      </w:pPr>
      <w:r w:rsidRPr="0074410C">
        <w:rPr>
          <w:rtl/>
        </w:rPr>
        <w:t xml:space="preserve">פירוט הדרישה: התקנת אמצעי הגנה מתאימים למערכות המאגר המחוברות לרשת האינטרנט. במאגרים אשר ניתן לגשת אליהם מרחוק, התקנת אמצעי אבטחה שמטרתם ביצוע זיהוי ואימות של מבקש הגישה. </w:t>
      </w:r>
    </w:p>
    <w:p w:rsidR="00E47F40" w:rsidRPr="001715E0" w:rsidRDefault="00E47F40" w:rsidP="007F435E">
      <w:pPr>
        <w:pStyle w:val="Style1"/>
        <w:rPr>
          <w:b/>
          <w:bCs/>
          <w:rtl/>
        </w:rPr>
      </w:pPr>
      <w:r w:rsidRPr="0074410C">
        <w:rPr>
          <w:b/>
          <w:bCs/>
          <w:rtl/>
        </w:rPr>
        <w:lastRenderedPageBreak/>
        <w:t>רמת תאימות</w:t>
      </w:r>
      <w:r w:rsidRPr="001715E0">
        <w:rPr>
          <w:b/>
          <w:bCs/>
          <w:rtl/>
        </w:rPr>
        <w:t xml:space="preserve">:  התאמה מלאה </w:t>
      </w:r>
    </w:p>
    <w:p w:rsidR="00E47F40" w:rsidRPr="0074410C" w:rsidRDefault="00E47F40" w:rsidP="007F435E">
      <w:pPr>
        <w:pStyle w:val="Style1"/>
        <w:rPr>
          <w:b/>
          <w:bCs/>
          <w:rtl/>
        </w:rPr>
      </w:pPr>
      <w:r w:rsidRPr="0074410C">
        <w:rPr>
          <w:b/>
          <w:bCs/>
          <w:rtl/>
        </w:rPr>
        <w:t xml:space="preserve">תיאור הממצא: </w:t>
      </w:r>
    </w:p>
    <w:p w:rsidR="00E47F40" w:rsidRPr="0074410C" w:rsidRDefault="00E47F40" w:rsidP="007F435E">
      <w:pPr>
        <w:pStyle w:val="Style2"/>
      </w:pPr>
      <w:r w:rsidRPr="0074410C">
        <w:rPr>
          <w:rtl/>
        </w:rPr>
        <w:t xml:space="preserve">קיימים אמצעי הגנה בעת חיבור מרחוק. </w:t>
      </w:r>
    </w:p>
    <w:p w:rsidR="007A2582" w:rsidRPr="0074410C" w:rsidRDefault="007A2582" w:rsidP="00600B74">
      <w:pPr>
        <w:pStyle w:val="2"/>
        <w:keepNext w:val="0"/>
        <w:ind w:left="794"/>
        <w:rPr>
          <w:rFonts w:asciiTheme="minorBidi" w:hAnsiTheme="minorBidi" w:cstheme="minorBidi"/>
          <w:rtl/>
        </w:rPr>
      </w:pPr>
      <w:bookmarkStart w:id="26" w:name="_Toc532301123"/>
      <w:r w:rsidRPr="0074410C">
        <w:rPr>
          <w:rFonts w:asciiTheme="minorBidi" w:hAnsiTheme="minorBidi" w:cstheme="minorBidi"/>
          <w:rtl/>
        </w:rPr>
        <w:t xml:space="preserve">סעיף 14: </w:t>
      </w:r>
      <w:r w:rsidR="00600B74">
        <w:rPr>
          <w:rFonts w:asciiTheme="minorBidi" w:hAnsiTheme="minorBidi" w:cstheme="minorBidi" w:hint="cs"/>
          <w:rtl/>
        </w:rPr>
        <w:t>מדיניות הצפנה למאגרים</w:t>
      </w:r>
      <w:bookmarkEnd w:id="26"/>
    </w:p>
    <w:p w:rsidR="007A2582" w:rsidRPr="0074410C" w:rsidRDefault="007A2582" w:rsidP="00E52BCC">
      <w:pPr>
        <w:pStyle w:val="Style1"/>
      </w:pPr>
      <w:r w:rsidRPr="0074410C">
        <w:rPr>
          <w:rtl/>
        </w:rPr>
        <w:t xml:space="preserve">פירוט הדרישה: </w:t>
      </w:r>
      <w:r w:rsidR="00600B74" w:rsidRPr="00600B74">
        <w:rPr>
          <w:rFonts w:cs="Arial"/>
          <w:rtl/>
        </w:rPr>
        <w:t>העברת מידע ממאגר המידע</w:t>
      </w:r>
      <w:r w:rsidR="00E52BCC">
        <w:rPr>
          <w:rFonts w:cs="Arial" w:hint="cs"/>
          <w:rtl/>
        </w:rPr>
        <w:t xml:space="preserve"> </w:t>
      </w:r>
      <w:r w:rsidR="00600B74" w:rsidRPr="00600B74">
        <w:rPr>
          <w:rFonts w:cs="Arial"/>
          <w:rtl/>
        </w:rPr>
        <w:t>תיעשה</w:t>
      </w:r>
      <w:r w:rsidR="00600B74">
        <w:rPr>
          <w:rFonts w:cs="Arial"/>
          <w:rtl/>
        </w:rPr>
        <w:t xml:space="preserve"> תוך שימוש בשיטות הצפנה מקובלות</w:t>
      </w:r>
      <w:r w:rsidRPr="0074410C">
        <w:rPr>
          <w:rtl/>
        </w:rPr>
        <w:t xml:space="preserve">. </w:t>
      </w:r>
    </w:p>
    <w:p w:rsidR="007A2582" w:rsidRPr="0074410C" w:rsidRDefault="007A2582" w:rsidP="00E52BCC">
      <w:pPr>
        <w:pStyle w:val="Style1"/>
        <w:rPr>
          <w:b/>
          <w:bCs/>
          <w:rtl/>
        </w:rPr>
      </w:pPr>
      <w:r w:rsidRPr="0074410C">
        <w:rPr>
          <w:b/>
          <w:bCs/>
          <w:rtl/>
        </w:rPr>
        <w:t xml:space="preserve">רמת תאימות:  </w:t>
      </w:r>
      <w:r w:rsidRPr="00E52BCC">
        <w:rPr>
          <w:b/>
          <w:bCs/>
          <w:rtl/>
        </w:rPr>
        <w:t xml:space="preserve">התאמה </w:t>
      </w:r>
      <w:r w:rsidR="00E52BCC">
        <w:rPr>
          <w:rFonts w:hint="cs"/>
          <w:b/>
          <w:bCs/>
          <w:rtl/>
        </w:rPr>
        <w:t>חלקית</w:t>
      </w:r>
      <w:r w:rsidRPr="00E52BCC">
        <w:rPr>
          <w:b/>
          <w:bCs/>
          <w:rtl/>
        </w:rPr>
        <w:t xml:space="preserve"> </w:t>
      </w:r>
    </w:p>
    <w:p w:rsidR="007A2582" w:rsidRPr="0074410C" w:rsidRDefault="007A2582" w:rsidP="00044A41">
      <w:pPr>
        <w:pStyle w:val="Style1"/>
        <w:rPr>
          <w:b/>
          <w:bCs/>
          <w:rtl/>
        </w:rPr>
      </w:pPr>
      <w:r w:rsidRPr="0074410C">
        <w:rPr>
          <w:b/>
          <w:bCs/>
          <w:rtl/>
        </w:rPr>
        <w:t xml:space="preserve">תיאור </w:t>
      </w:r>
      <w:r w:rsidR="00044A41">
        <w:rPr>
          <w:rFonts w:hint="cs"/>
          <w:b/>
          <w:bCs/>
          <w:rtl/>
        </w:rPr>
        <w:t>מצב קיים</w:t>
      </w:r>
      <w:r w:rsidRPr="0074410C">
        <w:rPr>
          <w:b/>
          <w:bCs/>
          <w:rtl/>
        </w:rPr>
        <w:t xml:space="preserve">: </w:t>
      </w:r>
    </w:p>
    <w:p w:rsidR="007A2582" w:rsidRDefault="00B95A2E" w:rsidP="00044A41">
      <w:pPr>
        <w:pStyle w:val="Style2"/>
      </w:pPr>
      <w:r>
        <w:rPr>
          <w:rFonts w:hint="cs"/>
          <w:rtl/>
        </w:rPr>
        <w:t>קיימת הצפנה בגישה מרחוק.</w:t>
      </w:r>
    </w:p>
    <w:p w:rsidR="000676C0" w:rsidRDefault="00B95A2E" w:rsidP="000676C0">
      <w:pPr>
        <w:pStyle w:val="Style2"/>
      </w:pPr>
      <w:r>
        <w:rPr>
          <w:rFonts w:hint="cs"/>
          <w:rtl/>
        </w:rPr>
        <w:t>בתוך הרשת הפנימית אין הצפ</w:t>
      </w:r>
      <w:r w:rsidR="000676C0">
        <w:rPr>
          <w:rFonts w:hint="cs"/>
          <w:rtl/>
        </w:rPr>
        <w:t>נ</w:t>
      </w:r>
      <w:r>
        <w:rPr>
          <w:rFonts w:hint="cs"/>
          <w:rtl/>
        </w:rPr>
        <w:t>ה</w:t>
      </w:r>
      <w:r w:rsidR="000676C0">
        <w:rPr>
          <w:rFonts w:hint="cs"/>
          <w:rtl/>
        </w:rPr>
        <w:t>.</w:t>
      </w:r>
    </w:p>
    <w:p w:rsidR="000676C0" w:rsidRDefault="000676C0" w:rsidP="00B95A2E">
      <w:pPr>
        <w:pStyle w:val="Style2"/>
      </w:pPr>
      <w:r>
        <w:rPr>
          <w:rFonts w:hint="cs"/>
          <w:rtl/>
        </w:rPr>
        <w:t>אין הצפנה של מחשבים ניידים.</w:t>
      </w:r>
    </w:p>
    <w:p w:rsidR="00E47F40" w:rsidRPr="0074410C" w:rsidRDefault="00E47F40" w:rsidP="00E47F40">
      <w:pPr>
        <w:pStyle w:val="2"/>
        <w:rPr>
          <w:rFonts w:asciiTheme="minorBidi" w:hAnsiTheme="minorBidi" w:cstheme="minorBidi"/>
          <w:rtl/>
        </w:rPr>
      </w:pPr>
      <w:bookmarkStart w:id="27" w:name="_Toc532301124"/>
      <w:r w:rsidRPr="0074410C">
        <w:rPr>
          <w:rFonts w:asciiTheme="minorBidi" w:hAnsiTheme="minorBidi" w:cstheme="minorBidi"/>
          <w:rtl/>
        </w:rPr>
        <w:t>סעיפים 17 ו-18: שמירת נתוני אבטחה וביצוע גיבוי ושחזור לנתונים</w:t>
      </w:r>
      <w:bookmarkEnd w:id="27"/>
      <w:r w:rsidRPr="0074410C">
        <w:rPr>
          <w:rFonts w:asciiTheme="minorBidi" w:hAnsiTheme="minorBidi" w:cstheme="minorBidi"/>
          <w:rtl/>
        </w:rPr>
        <w:t xml:space="preserve"> </w:t>
      </w:r>
    </w:p>
    <w:p w:rsidR="00E47F40" w:rsidRPr="0074410C" w:rsidRDefault="00E47F40" w:rsidP="007F435E">
      <w:pPr>
        <w:pStyle w:val="Style1"/>
      </w:pPr>
      <w:r w:rsidRPr="0074410C">
        <w:rPr>
          <w:rtl/>
        </w:rPr>
        <w:t xml:space="preserve">פירוט הדרישה: שמירת נתוני אבטחה באופן מאובטח למשך 24 חודשים וגיבוי נתוני אבטחה באופן שניתן יהיה לבצע שחזור של הנתונים בכל עת. </w:t>
      </w:r>
    </w:p>
    <w:p w:rsidR="00E47F40" w:rsidRPr="0074410C" w:rsidRDefault="00E47F40" w:rsidP="0075534F">
      <w:pPr>
        <w:pStyle w:val="Style1"/>
        <w:rPr>
          <w:b/>
          <w:bCs/>
          <w:rtl/>
        </w:rPr>
      </w:pPr>
      <w:r w:rsidRPr="0074410C">
        <w:rPr>
          <w:b/>
          <w:bCs/>
          <w:rtl/>
        </w:rPr>
        <w:t xml:space="preserve">רמת תאימות: </w:t>
      </w:r>
      <w:r w:rsidR="0075534F">
        <w:rPr>
          <w:rFonts w:hint="cs"/>
          <w:b/>
          <w:bCs/>
          <w:rtl/>
        </w:rPr>
        <w:t>התאמה חלקית</w:t>
      </w:r>
    </w:p>
    <w:p w:rsidR="00E47F40" w:rsidRPr="0074410C" w:rsidRDefault="00E47F40" w:rsidP="007F435E">
      <w:pPr>
        <w:pStyle w:val="Style1"/>
        <w:rPr>
          <w:b/>
          <w:bCs/>
          <w:rtl/>
        </w:rPr>
      </w:pPr>
      <w:r w:rsidRPr="0074410C">
        <w:rPr>
          <w:b/>
          <w:bCs/>
          <w:rtl/>
        </w:rPr>
        <w:t xml:space="preserve">תיאור הממצא </w:t>
      </w:r>
    </w:p>
    <w:p w:rsidR="00E222D8" w:rsidRDefault="00E222D8" w:rsidP="00E222D8">
      <w:pPr>
        <w:pStyle w:val="Style2"/>
        <w:rPr>
          <w:rtl/>
        </w:rPr>
      </w:pPr>
      <w:r w:rsidRPr="00E222D8">
        <w:rPr>
          <w:rFonts w:cs="Arial"/>
          <w:rtl/>
        </w:rPr>
        <w:t>גיבויים מבוצעים</w:t>
      </w:r>
      <w:r>
        <w:rPr>
          <w:rFonts w:cs="Arial" w:hint="cs"/>
          <w:rtl/>
        </w:rPr>
        <w:t xml:space="preserve"> ל</w:t>
      </w:r>
      <w:r w:rsidRPr="00E222D8">
        <w:rPr>
          <w:rFonts w:cs="Arial"/>
          <w:rtl/>
        </w:rPr>
        <w:t xml:space="preserve">שרתים וירטואליים, ברמת הפלטפורמה מבוצע </w:t>
      </w:r>
      <w:r>
        <w:t>SNAPSHOT</w:t>
      </w:r>
      <w:r w:rsidRPr="00E222D8">
        <w:rPr>
          <w:rFonts w:cs="Arial"/>
          <w:rtl/>
        </w:rPr>
        <w:t xml:space="preserve"> כל שעתיים</w:t>
      </w:r>
    </w:p>
    <w:p w:rsidR="00E222D8" w:rsidRDefault="00E222D8" w:rsidP="00E222D8">
      <w:pPr>
        <w:pStyle w:val="Style2"/>
        <w:rPr>
          <w:rtl/>
        </w:rPr>
      </w:pPr>
      <w:r>
        <w:rPr>
          <w:rFonts w:cs="Arial"/>
          <w:rtl/>
        </w:rPr>
        <w:t>יש אפשרות לחזור אחורה חודש ימים</w:t>
      </w:r>
      <w:r>
        <w:rPr>
          <w:rFonts w:cs="Arial" w:hint="cs"/>
          <w:rtl/>
        </w:rPr>
        <w:t>.</w:t>
      </w:r>
    </w:p>
    <w:p w:rsidR="00E47F40" w:rsidRPr="0074410C" w:rsidRDefault="00E222D8" w:rsidP="00E222D8">
      <w:pPr>
        <w:pStyle w:val="Style2"/>
        <w:rPr>
          <w:rtl/>
        </w:rPr>
      </w:pPr>
      <w:r>
        <w:rPr>
          <w:rFonts w:cs="Arial"/>
          <w:rtl/>
        </w:rPr>
        <w:t>ל</w:t>
      </w:r>
      <w:r>
        <w:t>DB</w:t>
      </w:r>
      <w:r>
        <w:rPr>
          <w:rFonts w:cs="Arial"/>
          <w:rtl/>
        </w:rPr>
        <w:t xml:space="preserve"> יש גיבוי לשלוח חודשים אחורה</w:t>
      </w:r>
      <w:r w:rsidR="00E47F40" w:rsidRPr="0074410C">
        <w:rPr>
          <w:rtl/>
        </w:rPr>
        <w:t xml:space="preserve">. </w:t>
      </w:r>
    </w:p>
    <w:p w:rsidR="00E47F40" w:rsidRPr="0074410C" w:rsidRDefault="00E47F40" w:rsidP="007F435E">
      <w:pPr>
        <w:pStyle w:val="Style1"/>
        <w:rPr>
          <w:b/>
          <w:bCs/>
          <w:rtl/>
        </w:rPr>
      </w:pPr>
      <w:r w:rsidRPr="0074410C">
        <w:rPr>
          <w:b/>
          <w:bCs/>
          <w:rtl/>
        </w:rPr>
        <w:t>המלצות</w:t>
      </w:r>
    </w:p>
    <w:p w:rsidR="00E47F40" w:rsidRPr="0074410C" w:rsidRDefault="00E47F40" w:rsidP="007F435E">
      <w:pPr>
        <w:pStyle w:val="Style2"/>
      </w:pPr>
      <w:r w:rsidRPr="0074410C">
        <w:rPr>
          <w:rtl/>
        </w:rPr>
        <w:t xml:space="preserve">יש לוודא כי נתוני האבטחה המוגדרים בתקנות נשמרים לפרק הזמן המוגדר בתקנות ומגובים כנדרש. </w:t>
      </w:r>
    </w:p>
    <w:p w:rsidR="00E47F40" w:rsidRDefault="00E47F40" w:rsidP="007F435E">
      <w:pPr>
        <w:pStyle w:val="Style2"/>
      </w:pPr>
      <w:r w:rsidRPr="0074410C">
        <w:rPr>
          <w:rtl/>
        </w:rPr>
        <w:t>הגדרת תכנית שחזורים לכל מערכות המאגרים.</w:t>
      </w:r>
      <w:bookmarkEnd w:id="7"/>
    </w:p>
    <w:p w:rsidR="00C51C71" w:rsidRDefault="00C51C71" w:rsidP="007F435E">
      <w:pPr>
        <w:pStyle w:val="Style2"/>
      </w:pPr>
      <w:r>
        <w:rPr>
          <w:rFonts w:hint="cs"/>
          <w:rtl/>
        </w:rPr>
        <w:t>יש לבצע שמירה של הנתונים ל-24 חודשים.</w:t>
      </w:r>
    </w:p>
    <w:p w:rsidR="00323CD1" w:rsidRPr="0074410C" w:rsidRDefault="00323CD1" w:rsidP="00323CD1">
      <w:pPr>
        <w:pStyle w:val="2"/>
        <w:rPr>
          <w:rFonts w:asciiTheme="minorBidi" w:hAnsiTheme="minorBidi" w:cstheme="minorBidi"/>
          <w:rtl/>
        </w:rPr>
      </w:pPr>
      <w:bookmarkStart w:id="28" w:name="_Toc532301125"/>
      <w:r w:rsidRPr="0074410C">
        <w:rPr>
          <w:rFonts w:asciiTheme="minorBidi" w:hAnsiTheme="minorBidi" w:cstheme="minorBidi"/>
          <w:rtl/>
        </w:rPr>
        <w:t xml:space="preserve">סעיפים </w:t>
      </w:r>
      <w:r>
        <w:rPr>
          <w:rFonts w:asciiTheme="minorBidi" w:hAnsiTheme="minorBidi" w:cstheme="minorBidi" w:hint="cs"/>
          <w:rtl/>
        </w:rPr>
        <w:t>19</w:t>
      </w:r>
      <w:r w:rsidRPr="0074410C">
        <w:rPr>
          <w:rFonts w:asciiTheme="minorBidi" w:hAnsiTheme="minorBidi" w:cstheme="minorBidi"/>
          <w:rtl/>
        </w:rPr>
        <w:t xml:space="preserve">: </w:t>
      </w:r>
      <w:r>
        <w:rPr>
          <w:rFonts w:asciiTheme="minorBidi" w:hAnsiTheme="minorBidi" w:cstheme="minorBidi" w:hint="cs"/>
          <w:rtl/>
        </w:rPr>
        <w:t>חובות בעל המאגר</w:t>
      </w:r>
      <w:bookmarkEnd w:id="28"/>
      <w:r w:rsidRPr="0074410C">
        <w:rPr>
          <w:rFonts w:asciiTheme="minorBidi" w:hAnsiTheme="minorBidi" w:cstheme="minorBidi"/>
          <w:rtl/>
        </w:rPr>
        <w:t xml:space="preserve"> </w:t>
      </w:r>
    </w:p>
    <w:p w:rsidR="00323CD1" w:rsidRPr="0074410C" w:rsidRDefault="00323CD1" w:rsidP="007512A5">
      <w:pPr>
        <w:pStyle w:val="Style1"/>
      </w:pPr>
      <w:r w:rsidRPr="0074410C">
        <w:rPr>
          <w:rtl/>
        </w:rPr>
        <w:t xml:space="preserve">פירוט הדרישה: </w:t>
      </w:r>
      <w:r w:rsidR="007512A5">
        <w:rPr>
          <w:rFonts w:hint="cs"/>
          <w:rtl/>
        </w:rPr>
        <w:t>קיימות הנחיות לרישום ותפעול חובות בעל המאגר</w:t>
      </w:r>
      <w:r w:rsidRPr="0074410C">
        <w:rPr>
          <w:rtl/>
        </w:rPr>
        <w:t xml:space="preserve">. </w:t>
      </w:r>
    </w:p>
    <w:p w:rsidR="00323CD1" w:rsidRPr="0074410C" w:rsidRDefault="00323CD1" w:rsidP="007512A5">
      <w:pPr>
        <w:pStyle w:val="Style1"/>
        <w:rPr>
          <w:b/>
          <w:bCs/>
          <w:rtl/>
        </w:rPr>
      </w:pPr>
      <w:r w:rsidRPr="0074410C">
        <w:rPr>
          <w:b/>
          <w:bCs/>
          <w:rtl/>
        </w:rPr>
        <w:t>רמת תאימות</w:t>
      </w:r>
      <w:r w:rsidR="007512A5">
        <w:rPr>
          <w:rFonts w:hint="cs"/>
          <w:b/>
          <w:bCs/>
          <w:rtl/>
        </w:rPr>
        <w:t>: התאמה מלאה</w:t>
      </w:r>
    </w:p>
    <w:p w:rsidR="00323CD1" w:rsidRPr="0074410C" w:rsidRDefault="00323CD1" w:rsidP="00323CD1">
      <w:pPr>
        <w:pStyle w:val="Style1"/>
        <w:rPr>
          <w:b/>
          <w:bCs/>
          <w:rtl/>
        </w:rPr>
      </w:pPr>
      <w:r w:rsidRPr="0074410C">
        <w:rPr>
          <w:b/>
          <w:bCs/>
          <w:rtl/>
        </w:rPr>
        <w:t xml:space="preserve">תיאור הממצא </w:t>
      </w:r>
    </w:p>
    <w:p w:rsidR="00323CD1" w:rsidRPr="0074410C" w:rsidRDefault="007512A5" w:rsidP="007512A5">
      <w:pPr>
        <w:pStyle w:val="Style2"/>
        <w:rPr>
          <w:rtl/>
        </w:rPr>
      </w:pPr>
      <w:r>
        <w:rPr>
          <w:rFonts w:hint="cs"/>
          <w:rtl/>
        </w:rPr>
        <w:lastRenderedPageBreak/>
        <w:t>בחברה קיימת מחלקת ייעוץ משפטית המלווה ומגדירה את חובות החברה כמחזיקת מאגר</w:t>
      </w:r>
      <w:r w:rsidR="00323CD1" w:rsidRPr="0074410C">
        <w:rPr>
          <w:rtl/>
        </w:rPr>
        <w:t xml:space="preserve">. </w:t>
      </w:r>
    </w:p>
    <w:p w:rsidR="00323CD1" w:rsidRPr="0074410C" w:rsidRDefault="00323CD1" w:rsidP="007512A5">
      <w:pPr>
        <w:pStyle w:val="Style1"/>
        <w:numPr>
          <w:ilvl w:val="0"/>
          <w:numId w:val="0"/>
        </w:numPr>
        <w:ind w:left="720"/>
        <w:rPr>
          <w:b/>
          <w:bCs/>
          <w:rtl/>
        </w:rPr>
      </w:pPr>
    </w:p>
    <w:sectPr w:rsidR="00323CD1" w:rsidRPr="0074410C" w:rsidSect="00F97B94">
      <w:headerReference w:type="default" r:id="rId9"/>
      <w:footerReference w:type="default" r:id="rId10"/>
      <w:headerReference w:type="first" r:id="rId11"/>
      <w:footerReference w:type="first" r:id="rId12"/>
      <w:pgSz w:w="11906" w:h="16838" w:code="9"/>
      <w:pgMar w:top="1440" w:right="1797" w:bottom="1440" w:left="1797" w:header="142"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30D" w:rsidRDefault="0066530D">
      <w:r>
        <w:separator/>
      </w:r>
    </w:p>
  </w:endnote>
  <w:endnote w:type="continuationSeparator" w:id="0">
    <w:p w:rsidR="0066530D" w:rsidRDefault="0066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Semilight">
    <w:altName w:val="Arial"/>
    <w:panose1 w:val="020B0402040204020203"/>
    <w:charset w:val="00"/>
    <w:family w:val="swiss"/>
    <w:pitch w:val="variable"/>
    <w:sig w:usb0="00000000" w:usb1="C000E47F"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bidiVisual/>
      <w:tblW w:w="10491" w:type="dxa"/>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970"/>
    </w:tblGrid>
    <w:tr w:rsidR="0066530D" w:rsidRPr="00CB65BF" w:rsidTr="00BF1B1F">
      <w:tc>
        <w:tcPr>
          <w:tcW w:w="6521" w:type="dxa"/>
        </w:tcPr>
        <w:p w:rsidR="0066530D" w:rsidRPr="00CB65BF" w:rsidRDefault="0066530D" w:rsidP="00BF1B1F">
          <w:pPr>
            <w:autoSpaceDE w:val="0"/>
            <w:autoSpaceDN w:val="0"/>
            <w:adjustRightInd w:val="0"/>
            <w:jc w:val="center"/>
            <w:rPr>
              <w:rFonts w:asciiTheme="minorBidi" w:hAnsiTheme="minorBidi" w:cstheme="minorBidi"/>
              <w:b/>
              <w:bCs/>
              <w:color w:val="1F497D" w:themeColor="text2"/>
              <w:sz w:val="24"/>
              <w:szCs w:val="24"/>
              <w:rtl/>
            </w:rPr>
          </w:pPr>
          <w:r w:rsidRPr="00CB65BF">
            <w:rPr>
              <w:rFonts w:asciiTheme="minorBidi" w:hAnsiTheme="minorBidi" w:cstheme="minorBidi"/>
              <w:b/>
              <w:bCs/>
              <w:color w:val="1F497D" w:themeColor="text2"/>
              <w:sz w:val="24"/>
              <w:szCs w:val="24"/>
              <w:rtl/>
            </w:rPr>
            <w:t xml:space="preserve">רח' </w:t>
          </w:r>
          <w:r>
            <w:rPr>
              <w:rFonts w:asciiTheme="minorBidi" w:hAnsiTheme="minorBidi" w:cstheme="minorBidi" w:hint="cs"/>
              <w:b/>
              <w:bCs/>
              <w:color w:val="1F497D" w:themeColor="text2"/>
              <w:sz w:val="24"/>
              <w:szCs w:val="24"/>
              <w:rtl/>
            </w:rPr>
            <w:t>בן יהודה 34, מגדל העיר</w:t>
          </w:r>
          <w:r w:rsidRPr="00CB65BF">
            <w:rPr>
              <w:rFonts w:asciiTheme="minorBidi" w:hAnsiTheme="minorBidi" w:cstheme="minorBidi"/>
              <w:b/>
              <w:bCs/>
              <w:color w:val="1F497D" w:themeColor="text2"/>
              <w:sz w:val="24"/>
              <w:szCs w:val="24"/>
              <w:rtl/>
            </w:rPr>
            <w:t>, ירושלים</w:t>
          </w:r>
          <w:r>
            <w:rPr>
              <w:rFonts w:asciiTheme="minorBidi" w:hAnsiTheme="minorBidi" w:cstheme="minorBidi" w:hint="cs"/>
              <w:b/>
              <w:bCs/>
              <w:color w:val="1F497D" w:themeColor="text2"/>
              <w:sz w:val="24"/>
              <w:szCs w:val="24"/>
              <w:rtl/>
            </w:rPr>
            <w:t>,</w:t>
          </w:r>
          <w:r w:rsidRPr="00CB65BF">
            <w:rPr>
              <w:rFonts w:asciiTheme="minorBidi" w:hAnsiTheme="minorBidi" w:cstheme="minorBidi"/>
              <w:b/>
              <w:bCs/>
              <w:color w:val="1F497D" w:themeColor="text2"/>
              <w:sz w:val="24"/>
              <w:szCs w:val="24"/>
              <w:rtl/>
            </w:rPr>
            <w:t xml:space="preserve"> טל': 02-</w:t>
          </w:r>
          <w:r>
            <w:rPr>
              <w:rFonts w:asciiTheme="minorBidi" w:hAnsiTheme="minorBidi" w:cstheme="minorBidi" w:hint="cs"/>
              <w:b/>
              <w:bCs/>
              <w:color w:val="1F497D" w:themeColor="text2"/>
              <w:sz w:val="24"/>
              <w:szCs w:val="24"/>
              <w:rtl/>
            </w:rPr>
            <w:t>6294547</w:t>
          </w:r>
          <w:r w:rsidRPr="00CB65BF">
            <w:rPr>
              <w:rFonts w:asciiTheme="minorBidi" w:hAnsiTheme="minorBidi" w:cstheme="minorBidi"/>
              <w:b/>
              <w:bCs/>
              <w:color w:val="1F497D" w:themeColor="text2"/>
              <w:sz w:val="24"/>
              <w:szCs w:val="24"/>
              <w:rtl/>
            </w:rPr>
            <w:t>,</w:t>
          </w:r>
        </w:p>
        <w:p w:rsidR="0066530D" w:rsidRPr="00CB65BF" w:rsidRDefault="0066530D" w:rsidP="00BF1B1F">
          <w:pPr>
            <w:autoSpaceDE w:val="0"/>
            <w:autoSpaceDN w:val="0"/>
            <w:adjustRightInd w:val="0"/>
            <w:jc w:val="center"/>
            <w:rPr>
              <w:rFonts w:asciiTheme="minorBidi" w:hAnsiTheme="minorBidi"/>
              <w:sz w:val="24"/>
              <w:szCs w:val="24"/>
            </w:rPr>
          </w:pPr>
          <w:r w:rsidRPr="00CB65BF">
            <w:rPr>
              <w:rFonts w:asciiTheme="minorBidi" w:hAnsiTheme="minorBidi" w:cstheme="minorBidi"/>
              <w:b/>
              <w:bCs/>
              <w:color w:val="1F497D" w:themeColor="text2"/>
              <w:sz w:val="24"/>
              <w:szCs w:val="24"/>
              <w:rtl/>
            </w:rPr>
            <w:t>פקס': 02-646</w:t>
          </w:r>
          <w:r>
            <w:rPr>
              <w:rFonts w:asciiTheme="minorBidi" w:hAnsiTheme="minorBidi" w:cstheme="minorBidi" w:hint="cs"/>
              <w:b/>
              <w:bCs/>
              <w:color w:val="1F497D" w:themeColor="text2"/>
              <w:sz w:val="24"/>
              <w:szCs w:val="24"/>
              <w:rtl/>
            </w:rPr>
            <w:t>9637</w:t>
          </w:r>
          <w:r w:rsidRPr="00CB65BF">
            <w:rPr>
              <w:rFonts w:asciiTheme="minorBidi" w:hAnsiTheme="minorBidi" w:cstheme="minorBidi"/>
              <w:b/>
              <w:bCs/>
              <w:color w:val="1F497D" w:themeColor="text2"/>
              <w:sz w:val="24"/>
              <w:szCs w:val="24"/>
              <w:rtl/>
            </w:rPr>
            <w:t xml:space="preserve">, </w:t>
          </w:r>
          <w:r w:rsidRPr="00CB65BF">
            <w:rPr>
              <w:rFonts w:asciiTheme="minorBidi" w:hAnsiTheme="minorBidi" w:cstheme="minorBidi"/>
              <w:b/>
              <w:bCs/>
              <w:color w:val="1F497D" w:themeColor="text2"/>
              <w:sz w:val="24"/>
              <w:szCs w:val="24"/>
            </w:rPr>
            <w:t>infosec@piba.gov.il</w:t>
          </w:r>
        </w:p>
      </w:tc>
      <w:tc>
        <w:tcPr>
          <w:tcW w:w="3970" w:type="dxa"/>
        </w:tcPr>
        <w:p w:rsidR="0066530D" w:rsidRPr="00CB65BF" w:rsidRDefault="0066530D" w:rsidP="00BF1B1F">
          <w:pPr>
            <w:autoSpaceDE w:val="0"/>
            <w:autoSpaceDN w:val="0"/>
            <w:adjustRightInd w:val="0"/>
            <w:jc w:val="right"/>
            <w:rPr>
              <w:rFonts w:asciiTheme="minorBidi" w:hAnsiTheme="minorBidi"/>
              <w:sz w:val="24"/>
              <w:szCs w:val="24"/>
              <w:rtl/>
            </w:rPr>
          </w:pPr>
          <w:r w:rsidRPr="00CB65BF">
            <w:rPr>
              <w:rFonts w:asciiTheme="minorBidi" w:hAnsiTheme="minorBidi" w:cs="Arial"/>
              <w:noProof/>
              <w:sz w:val="24"/>
              <w:szCs w:val="24"/>
              <w:rtl/>
            </w:rPr>
            <w:drawing>
              <wp:inline distT="0" distB="0" distL="0" distR="0" wp14:anchorId="0A017964" wp14:editId="759A985D">
                <wp:extent cx="2371725" cy="485775"/>
                <wp:effectExtent l="0" t="0" r="9525" b="9525"/>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5000" r="9783"/>
                        <a:stretch/>
                      </pic:blipFill>
                      <pic:spPr bwMode="auto">
                        <a:xfrm>
                          <a:off x="0" y="0"/>
                          <a:ext cx="2371725" cy="4857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66530D" w:rsidRDefault="0066530D" w:rsidP="00BF1B1F">
    <w:pPr>
      <w:pStyle w:val="a5"/>
      <w:jc w:val="center"/>
    </w:pPr>
    <w:r w:rsidRPr="00CE711C">
      <w:rPr>
        <w:rtl/>
      </w:rPr>
      <w:t xml:space="preserve">עמוד </w:t>
    </w:r>
    <w:r>
      <w:fldChar w:fldCharType="begin"/>
    </w:r>
    <w:r>
      <w:instrText xml:space="preserve"> PAGE </w:instrText>
    </w:r>
    <w:r>
      <w:fldChar w:fldCharType="separate"/>
    </w:r>
    <w:r w:rsidR="00371CFC">
      <w:rPr>
        <w:noProof/>
        <w:rtl/>
      </w:rPr>
      <w:t>11</w:t>
    </w:r>
    <w:r>
      <w:rPr>
        <w:noProof/>
      </w:rPr>
      <w:fldChar w:fldCharType="end"/>
    </w:r>
    <w:r w:rsidRPr="00CE711C">
      <w:rPr>
        <w:rtl/>
      </w:rPr>
      <w:t xml:space="preserve"> מתוך </w:t>
    </w:r>
    <w:fldSimple w:instr=" NUMPAGES ">
      <w:r w:rsidR="00371CFC">
        <w:rPr>
          <w:noProof/>
          <w:rtl/>
        </w:rPr>
        <w:t>11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bidiVisual/>
      <w:tblW w:w="10491" w:type="dxa"/>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970"/>
    </w:tblGrid>
    <w:tr w:rsidR="0066530D" w:rsidRPr="00CB65BF" w:rsidTr="00BF1B1F">
      <w:tc>
        <w:tcPr>
          <w:tcW w:w="6521" w:type="dxa"/>
        </w:tcPr>
        <w:p w:rsidR="0066530D" w:rsidRPr="00CB65BF" w:rsidRDefault="0066530D" w:rsidP="00BF1B1F">
          <w:pPr>
            <w:autoSpaceDE w:val="0"/>
            <w:autoSpaceDN w:val="0"/>
            <w:adjustRightInd w:val="0"/>
            <w:jc w:val="center"/>
            <w:rPr>
              <w:rFonts w:asciiTheme="minorBidi" w:hAnsiTheme="minorBidi" w:cstheme="minorBidi"/>
              <w:b/>
              <w:bCs/>
              <w:color w:val="1F497D" w:themeColor="text2"/>
              <w:sz w:val="24"/>
              <w:szCs w:val="24"/>
              <w:rtl/>
            </w:rPr>
          </w:pPr>
          <w:r w:rsidRPr="00CB65BF">
            <w:rPr>
              <w:rFonts w:asciiTheme="minorBidi" w:hAnsiTheme="minorBidi" w:cstheme="minorBidi"/>
              <w:b/>
              <w:bCs/>
              <w:color w:val="1F497D" w:themeColor="text2"/>
              <w:sz w:val="24"/>
              <w:szCs w:val="24"/>
              <w:rtl/>
            </w:rPr>
            <w:t xml:space="preserve">רח' </w:t>
          </w:r>
          <w:r>
            <w:rPr>
              <w:rFonts w:asciiTheme="minorBidi" w:hAnsiTheme="minorBidi" w:cstheme="minorBidi" w:hint="cs"/>
              <w:b/>
              <w:bCs/>
              <w:color w:val="1F497D" w:themeColor="text2"/>
              <w:sz w:val="24"/>
              <w:szCs w:val="24"/>
              <w:rtl/>
            </w:rPr>
            <w:t>בן יהודה 34, מגדל העיר</w:t>
          </w:r>
          <w:r w:rsidRPr="00CB65BF">
            <w:rPr>
              <w:rFonts w:asciiTheme="minorBidi" w:hAnsiTheme="minorBidi" w:cstheme="minorBidi"/>
              <w:b/>
              <w:bCs/>
              <w:color w:val="1F497D" w:themeColor="text2"/>
              <w:sz w:val="24"/>
              <w:szCs w:val="24"/>
              <w:rtl/>
            </w:rPr>
            <w:t>, ירושלים</w:t>
          </w:r>
          <w:r>
            <w:rPr>
              <w:rFonts w:asciiTheme="minorBidi" w:hAnsiTheme="minorBidi" w:cstheme="minorBidi" w:hint="cs"/>
              <w:b/>
              <w:bCs/>
              <w:color w:val="1F497D" w:themeColor="text2"/>
              <w:sz w:val="24"/>
              <w:szCs w:val="24"/>
              <w:rtl/>
            </w:rPr>
            <w:t>,</w:t>
          </w:r>
          <w:r w:rsidRPr="00CB65BF">
            <w:rPr>
              <w:rFonts w:asciiTheme="minorBidi" w:hAnsiTheme="minorBidi" w:cstheme="minorBidi"/>
              <w:b/>
              <w:bCs/>
              <w:color w:val="1F497D" w:themeColor="text2"/>
              <w:sz w:val="24"/>
              <w:szCs w:val="24"/>
              <w:rtl/>
            </w:rPr>
            <w:t xml:space="preserve"> טל': 02-</w:t>
          </w:r>
          <w:r>
            <w:rPr>
              <w:rFonts w:asciiTheme="minorBidi" w:hAnsiTheme="minorBidi" w:cstheme="minorBidi" w:hint="cs"/>
              <w:b/>
              <w:bCs/>
              <w:color w:val="1F497D" w:themeColor="text2"/>
              <w:sz w:val="24"/>
              <w:szCs w:val="24"/>
              <w:rtl/>
            </w:rPr>
            <w:t>6294547</w:t>
          </w:r>
          <w:r w:rsidRPr="00CB65BF">
            <w:rPr>
              <w:rFonts w:asciiTheme="minorBidi" w:hAnsiTheme="minorBidi" w:cstheme="minorBidi"/>
              <w:b/>
              <w:bCs/>
              <w:color w:val="1F497D" w:themeColor="text2"/>
              <w:sz w:val="24"/>
              <w:szCs w:val="24"/>
              <w:rtl/>
            </w:rPr>
            <w:t>,</w:t>
          </w:r>
        </w:p>
        <w:p w:rsidR="0066530D" w:rsidRPr="00CB65BF" w:rsidRDefault="0066530D" w:rsidP="00BF1B1F">
          <w:pPr>
            <w:autoSpaceDE w:val="0"/>
            <w:autoSpaceDN w:val="0"/>
            <w:adjustRightInd w:val="0"/>
            <w:jc w:val="center"/>
            <w:rPr>
              <w:rFonts w:asciiTheme="minorBidi" w:hAnsiTheme="minorBidi"/>
              <w:sz w:val="24"/>
              <w:szCs w:val="24"/>
            </w:rPr>
          </w:pPr>
          <w:r w:rsidRPr="00CB65BF">
            <w:rPr>
              <w:rFonts w:asciiTheme="minorBidi" w:hAnsiTheme="minorBidi" w:cstheme="minorBidi"/>
              <w:b/>
              <w:bCs/>
              <w:color w:val="1F497D" w:themeColor="text2"/>
              <w:sz w:val="24"/>
              <w:szCs w:val="24"/>
              <w:rtl/>
            </w:rPr>
            <w:t>פקס': 02-646</w:t>
          </w:r>
          <w:r>
            <w:rPr>
              <w:rFonts w:asciiTheme="minorBidi" w:hAnsiTheme="minorBidi" w:cstheme="minorBidi" w:hint="cs"/>
              <w:b/>
              <w:bCs/>
              <w:color w:val="1F497D" w:themeColor="text2"/>
              <w:sz w:val="24"/>
              <w:szCs w:val="24"/>
              <w:rtl/>
            </w:rPr>
            <w:t>9637</w:t>
          </w:r>
          <w:r w:rsidRPr="00CB65BF">
            <w:rPr>
              <w:rFonts w:asciiTheme="minorBidi" w:hAnsiTheme="minorBidi" w:cstheme="minorBidi"/>
              <w:b/>
              <w:bCs/>
              <w:color w:val="1F497D" w:themeColor="text2"/>
              <w:sz w:val="24"/>
              <w:szCs w:val="24"/>
              <w:rtl/>
            </w:rPr>
            <w:t xml:space="preserve">, </w:t>
          </w:r>
          <w:r w:rsidRPr="00CB65BF">
            <w:rPr>
              <w:rFonts w:asciiTheme="minorBidi" w:hAnsiTheme="minorBidi" w:cstheme="minorBidi"/>
              <w:b/>
              <w:bCs/>
              <w:color w:val="1F497D" w:themeColor="text2"/>
              <w:sz w:val="24"/>
              <w:szCs w:val="24"/>
            </w:rPr>
            <w:t>infosec@piba.gov.il</w:t>
          </w:r>
        </w:p>
      </w:tc>
      <w:tc>
        <w:tcPr>
          <w:tcW w:w="3970" w:type="dxa"/>
        </w:tcPr>
        <w:p w:rsidR="0066530D" w:rsidRPr="00CB65BF" w:rsidRDefault="0066530D" w:rsidP="00BF1B1F">
          <w:pPr>
            <w:autoSpaceDE w:val="0"/>
            <w:autoSpaceDN w:val="0"/>
            <w:adjustRightInd w:val="0"/>
            <w:jc w:val="right"/>
            <w:rPr>
              <w:rFonts w:asciiTheme="minorBidi" w:hAnsiTheme="minorBidi"/>
              <w:sz w:val="24"/>
              <w:szCs w:val="24"/>
              <w:rtl/>
            </w:rPr>
          </w:pPr>
          <w:r w:rsidRPr="00CB65BF">
            <w:rPr>
              <w:rFonts w:asciiTheme="minorBidi" w:hAnsiTheme="minorBidi" w:cs="Arial"/>
              <w:noProof/>
              <w:sz w:val="24"/>
              <w:szCs w:val="24"/>
              <w:rtl/>
            </w:rPr>
            <w:drawing>
              <wp:inline distT="0" distB="0" distL="0" distR="0" wp14:anchorId="71512311" wp14:editId="50BB378A">
                <wp:extent cx="2371725" cy="485775"/>
                <wp:effectExtent l="0" t="0" r="9525" b="952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5000" r="9783"/>
                        <a:stretch/>
                      </pic:blipFill>
                      <pic:spPr bwMode="auto">
                        <a:xfrm>
                          <a:off x="0" y="0"/>
                          <a:ext cx="2371725" cy="4857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66530D" w:rsidRDefault="0066530D" w:rsidP="00BF1B1F">
    <w:pPr>
      <w:pStyle w:val="a5"/>
      <w:jc w:val="center"/>
    </w:pPr>
    <w:r w:rsidRPr="00CE711C">
      <w:rPr>
        <w:rtl/>
      </w:rPr>
      <w:t xml:space="preserve">עמוד </w:t>
    </w:r>
    <w:r>
      <w:fldChar w:fldCharType="begin"/>
    </w:r>
    <w:r>
      <w:instrText xml:space="preserve"> PAGE </w:instrText>
    </w:r>
    <w:r>
      <w:fldChar w:fldCharType="separate"/>
    </w:r>
    <w:r w:rsidR="00371CFC">
      <w:rPr>
        <w:noProof/>
        <w:rtl/>
      </w:rPr>
      <w:t>1</w:t>
    </w:r>
    <w:r>
      <w:rPr>
        <w:noProof/>
      </w:rPr>
      <w:fldChar w:fldCharType="end"/>
    </w:r>
    <w:r w:rsidRPr="00CE711C">
      <w:rPr>
        <w:rtl/>
      </w:rPr>
      <w:t xml:space="preserve"> מתוך </w:t>
    </w:r>
    <w:fldSimple w:instr=" NUMPAGES ">
      <w:r w:rsidR="00371CFC">
        <w:rPr>
          <w:noProof/>
          <w:rtl/>
        </w:rPr>
        <w:t>11</w:t>
      </w:r>
    </w:fldSimple>
  </w:p>
  <w:p w:rsidR="0066530D" w:rsidRPr="00267591" w:rsidRDefault="0066530D" w:rsidP="00B5498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30D" w:rsidRDefault="0066530D">
      <w:r>
        <w:separator/>
      </w:r>
    </w:p>
  </w:footnote>
  <w:footnote w:type="continuationSeparator" w:id="0">
    <w:p w:rsidR="0066530D" w:rsidRDefault="00665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0D" w:rsidRDefault="0066530D" w:rsidP="00BF1B1F">
    <w:pPr>
      <w:pStyle w:val="a3"/>
      <w:jc w:val="center"/>
      <w:rPr>
        <w:rtl/>
      </w:rPr>
    </w:pPr>
    <w:r>
      <w:rPr>
        <w:rFonts w:hint="cs"/>
        <w:rtl/>
      </w:rPr>
      <w:t>רגיש עסקית</w:t>
    </w:r>
  </w:p>
  <w:tbl>
    <w:tblPr>
      <w:bidiVisual/>
      <w:tblW w:w="10348" w:type="dxa"/>
      <w:tblInd w:w="-902" w:type="dxa"/>
      <w:tblLayout w:type="fixed"/>
      <w:tblCellMar>
        <w:left w:w="0" w:type="dxa"/>
        <w:right w:w="0" w:type="dxa"/>
      </w:tblCellMar>
      <w:tblLook w:val="01E0" w:firstRow="1" w:lastRow="1" w:firstColumn="1" w:lastColumn="1" w:noHBand="0" w:noVBand="0"/>
    </w:tblPr>
    <w:tblGrid>
      <w:gridCol w:w="2693"/>
      <w:gridCol w:w="4678"/>
      <w:gridCol w:w="2552"/>
      <w:gridCol w:w="425"/>
    </w:tblGrid>
    <w:tr w:rsidR="0066530D" w:rsidRPr="005754DF" w:rsidTr="00BF1B1F">
      <w:tc>
        <w:tcPr>
          <w:tcW w:w="2693" w:type="dxa"/>
        </w:tcPr>
        <w:p w:rsidR="0066530D" w:rsidRDefault="0066530D" w:rsidP="00BF1B1F">
          <w:pPr>
            <w:pStyle w:val="a3"/>
            <w:tabs>
              <w:tab w:val="clear" w:pos="4153"/>
            </w:tabs>
            <w:jc w:val="center"/>
            <w:rPr>
              <w:rFonts w:ascii="Arial" w:hAnsi="Arial" w:cs="Arial"/>
              <w:color w:val="005F9D"/>
              <w:rtl/>
            </w:rPr>
          </w:pPr>
        </w:p>
        <w:p w:rsidR="0066530D" w:rsidRDefault="0066530D" w:rsidP="00BF1B1F">
          <w:pPr>
            <w:pStyle w:val="a3"/>
            <w:tabs>
              <w:tab w:val="clear" w:pos="4153"/>
            </w:tabs>
            <w:jc w:val="center"/>
            <w:rPr>
              <w:rFonts w:ascii="Arial" w:hAnsi="Arial" w:cs="Arial"/>
              <w:color w:val="005F9D"/>
              <w:rtl/>
            </w:rPr>
          </w:pPr>
        </w:p>
        <w:p w:rsidR="0066530D" w:rsidRDefault="0066530D" w:rsidP="00BF1B1F">
          <w:pPr>
            <w:pStyle w:val="a3"/>
            <w:tabs>
              <w:tab w:val="clear" w:pos="4153"/>
            </w:tabs>
            <w:jc w:val="center"/>
            <w:rPr>
              <w:rFonts w:ascii="Arial" w:hAnsi="Arial" w:cs="Arial"/>
              <w:color w:val="005F9D"/>
              <w:rtl/>
            </w:rPr>
          </w:pPr>
        </w:p>
        <w:p w:rsidR="0066530D" w:rsidRPr="005754DF" w:rsidRDefault="0066530D" w:rsidP="00BF1B1F">
          <w:pPr>
            <w:pStyle w:val="a3"/>
            <w:tabs>
              <w:tab w:val="clear" w:pos="4153"/>
            </w:tabs>
            <w:jc w:val="center"/>
            <w:rPr>
              <w:rFonts w:ascii="Arial" w:hAnsi="Arial" w:cs="Arial"/>
              <w:color w:val="005F9D"/>
              <w:rtl/>
            </w:rPr>
          </w:pPr>
          <w:r>
            <w:rPr>
              <w:rFonts w:ascii="Arial" w:hAnsi="Arial" w:cs="Arial" w:hint="cs"/>
              <w:color w:val="005F9D"/>
              <w:rtl/>
            </w:rPr>
            <w:t>אבטחת מידע</w:t>
          </w:r>
        </w:p>
        <w:p w:rsidR="0066530D" w:rsidRDefault="0066530D" w:rsidP="00BF1B1F">
          <w:pPr>
            <w:jc w:val="center"/>
            <w:rPr>
              <w:rtl/>
            </w:rPr>
          </w:pPr>
          <w:r>
            <w:rPr>
              <w:rFonts w:ascii="Arial" w:hAnsi="Arial" w:cs="Arial"/>
              <w:b/>
              <w:color w:val="005F9D"/>
            </w:rPr>
            <w:t>Information Security</w:t>
          </w:r>
        </w:p>
      </w:tc>
      <w:tc>
        <w:tcPr>
          <w:tcW w:w="4678" w:type="dxa"/>
        </w:tcPr>
        <w:p w:rsidR="0066530D" w:rsidRDefault="0066530D" w:rsidP="00BF1B1F">
          <w:pPr>
            <w:jc w:val="center"/>
            <w:rPr>
              <w:rtl/>
            </w:rPr>
          </w:pPr>
          <w:r>
            <w:rPr>
              <w:rFonts w:ascii="Arial" w:hAnsi="Arial" w:cs="Arial"/>
              <w:noProof/>
            </w:rPr>
            <w:drawing>
              <wp:inline distT="0" distB="0" distL="0" distR="0" wp14:anchorId="1AFA182B" wp14:editId="077DF9F3">
                <wp:extent cx="777923" cy="833489"/>
                <wp:effectExtent l="0" t="0" r="3175" b="5080"/>
                <wp:docPr id="1" name="תמונה 1" descr="תיאור: logo-israel_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תיאור: logo-israel_fi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585" cy="835269"/>
                        </a:xfrm>
                        <a:prstGeom prst="rect">
                          <a:avLst/>
                        </a:prstGeom>
                        <a:noFill/>
                        <a:ln>
                          <a:noFill/>
                        </a:ln>
                      </pic:spPr>
                    </pic:pic>
                  </a:graphicData>
                </a:graphic>
              </wp:inline>
            </w:drawing>
          </w:r>
        </w:p>
      </w:tc>
      <w:tc>
        <w:tcPr>
          <w:tcW w:w="2552" w:type="dxa"/>
        </w:tcPr>
        <w:p w:rsidR="0066530D" w:rsidRDefault="0066530D" w:rsidP="00BF1B1F">
          <w:pPr>
            <w:jc w:val="center"/>
            <w:rPr>
              <w:rtl/>
            </w:rPr>
          </w:pPr>
          <w:r>
            <w:rPr>
              <w:rFonts w:ascii="Arial" w:hAnsi="Arial" w:cs="Arial"/>
              <w:noProof/>
            </w:rPr>
            <w:drawing>
              <wp:inline distT="0" distB="0" distL="0" distR="0" wp14:anchorId="06EA87F8" wp14:editId="6E6EDA68">
                <wp:extent cx="771098" cy="820846"/>
                <wp:effectExtent l="0" t="0" r="0" b="0"/>
                <wp:docPr id="6" name="תמונה 6" descr="תיאור: logo_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תיאור: logo_Fi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2145" cy="821961"/>
                        </a:xfrm>
                        <a:prstGeom prst="rect">
                          <a:avLst/>
                        </a:prstGeom>
                        <a:noFill/>
                        <a:ln>
                          <a:noFill/>
                        </a:ln>
                      </pic:spPr>
                    </pic:pic>
                  </a:graphicData>
                </a:graphic>
              </wp:inline>
            </w:drawing>
          </w:r>
        </w:p>
      </w:tc>
      <w:tc>
        <w:tcPr>
          <w:tcW w:w="425" w:type="dxa"/>
          <w:shd w:val="clear" w:color="auto" w:fill="auto"/>
          <w:vAlign w:val="bottom"/>
        </w:tcPr>
        <w:p w:rsidR="0066530D" w:rsidRPr="005754DF" w:rsidRDefault="0066530D" w:rsidP="00BF1B1F">
          <w:pPr>
            <w:jc w:val="center"/>
            <w:rPr>
              <w:rFonts w:ascii="Arial" w:hAnsi="Arial" w:cs="Arial"/>
              <w:b/>
              <w:bCs/>
              <w:color w:val="005F9D"/>
              <w:rtl/>
            </w:rPr>
          </w:pPr>
        </w:p>
      </w:tc>
    </w:tr>
  </w:tbl>
  <w:p w:rsidR="0066530D" w:rsidRDefault="0066530D" w:rsidP="00BF1B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0D" w:rsidRDefault="0066530D" w:rsidP="001C2783">
    <w:pPr>
      <w:pStyle w:val="a3"/>
      <w:jc w:val="center"/>
      <w:rPr>
        <w:rtl/>
      </w:rPr>
    </w:pPr>
    <w:r>
      <w:rPr>
        <w:rFonts w:hint="cs"/>
        <w:rtl/>
      </w:rPr>
      <w:t>רגיש עסקית</w:t>
    </w:r>
  </w:p>
  <w:tbl>
    <w:tblPr>
      <w:bidiVisual/>
      <w:tblW w:w="10348" w:type="dxa"/>
      <w:tblInd w:w="-902" w:type="dxa"/>
      <w:tblLayout w:type="fixed"/>
      <w:tblCellMar>
        <w:left w:w="0" w:type="dxa"/>
        <w:right w:w="0" w:type="dxa"/>
      </w:tblCellMar>
      <w:tblLook w:val="01E0" w:firstRow="1" w:lastRow="1" w:firstColumn="1" w:lastColumn="1" w:noHBand="0" w:noVBand="0"/>
    </w:tblPr>
    <w:tblGrid>
      <w:gridCol w:w="2693"/>
      <w:gridCol w:w="4678"/>
      <w:gridCol w:w="2552"/>
      <w:gridCol w:w="425"/>
    </w:tblGrid>
    <w:tr w:rsidR="0066530D" w:rsidRPr="005754DF" w:rsidTr="00CD6CE4">
      <w:tc>
        <w:tcPr>
          <w:tcW w:w="2693" w:type="dxa"/>
        </w:tcPr>
        <w:p w:rsidR="0066530D" w:rsidRDefault="0066530D" w:rsidP="00CD6CE4">
          <w:pPr>
            <w:pStyle w:val="a3"/>
            <w:tabs>
              <w:tab w:val="clear" w:pos="4153"/>
            </w:tabs>
            <w:jc w:val="center"/>
            <w:rPr>
              <w:rFonts w:ascii="Arial" w:hAnsi="Arial" w:cs="Arial"/>
              <w:color w:val="005F9D"/>
              <w:rtl/>
            </w:rPr>
          </w:pPr>
        </w:p>
        <w:p w:rsidR="0066530D" w:rsidRDefault="0066530D" w:rsidP="00CD6CE4">
          <w:pPr>
            <w:pStyle w:val="a3"/>
            <w:tabs>
              <w:tab w:val="clear" w:pos="4153"/>
            </w:tabs>
            <w:jc w:val="center"/>
            <w:rPr>
              <w:rFonts w:ascii="Arial" w:hAnsi="Arial" w:cs="Arial"/>
              <w:color w:val="005F9D"/>
              <w:rtl/>
            </w:rPr>
          </w:pPr>
        </w:p>
        <w:p w:rsidR="0066530D" w:rsidRDefault="0066530D" w:rsidP="00CD6CE4">
          <w:pPr>
            <w:pStyle w:val="a3"/>
            <w:tabs>
              <w:tab w:val="clear" w:pos="4153"/>
            </w:tabs>
            <w:jc w:val="center"/>
            <w:rPr>
              <w:rFonts w:ascii="Arial" w:hAnsi="Arial" w:cs="Arial"/>
              <w:color w:val="005F9D"/>
              <w:rtl/>
            </w:rPr>
          </w:pPr>
        </w:p>
        <w:p w:rsidR="0066530D" w:rsidRPr="005754DF" w:rsidRDefault="0066530D" w:rsidP="00CD6CE4">
          <w:pPr>
            <w:pStyle w:val="a3"/>
            <w:tabs>
              <w:tab w:val="clear" w:pos="4153"/>
            </w:tabs>
            <w:jc w:val="center"/>
            <w:rPr>
              <w:rFonts w:ascii="Arial" w:hAnsi="Arial" w:cs="Arial"/>
              <w:color w:val="005F9D"/>
              <w:rtl/>
            </w:rPr>
          </w:pPr>
          <w:r>
            <w:rPr>
              <w:rFonts w:ascii="Arial" w:hAnsi="Arial" w:cs="Arial" w:hint="cs"/>
              <w:color w:val="005F9D"/>
              <w:rtl/>
            </w:rPr>
            <w:t>אבטחת מידע</w:t>
          </w:r>
        </w:p>
        <w:p w:rsidR="0066530D" w:rsidRDefault="0066530D" w:rsidP="00CD6CE4">
          <w:pPr>
            <w:jc w:val="center"/>
            <w:rPr>
              <w:rtl/>
            </w:rPr>
          </w:pPr>
          <w:r>
            <w:rPr>
              <w:rFonts w:ascii="Arial" w:hAnsi="Arial" w:cs="Arial"/>
              <w:b/>
              <w:color w:val="005F9D"/>
            </w:rPr>
            <w:t>Information Security</w:t>
          </w:r>
        </w:p>
      </w:tc>
      <w:tc>
        <w:tcPr>
          <w:tcW w:w="4678" w:type="dxa"/>
        </w:tcPr>
        <w:p w:rsidR="0066530D" w:rsidRDefault="0066530D" w:rsidP="00CD6CE4">
          <w:pPr>
            <w:jc w:val="center"/>
            <w:rPr>
              <w:rtl/>
            </w:rPr>
          </w:pPr>
          <w:r>
            <w:rPr>
              <w:rFonts w:ascii="Arial" w:hAnsi="Arial" w:cs="Arial"/>
              <w:noProof/>
            </w:rPr>
            <w:drawing>
              <wp:inline distT="0" distB="0" distL="0" distR="0" wp14:anchorId="3D0B8000" wp14:editId="7D3A550A">
                <wp:extent cx="777923" cy="833489"/>
                <wp:effectExtent l="0" t="0" r="3175" b="5080"/>
                <wp:docPr id="4" name="תמונה 4" descr="תיאור: logo-israel_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תיאור: logo-israel_fi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585" cy="835269"/>
                        </a:xfrm>
                        <a:prstGeom prst="rect">
                          <a:avLst/>
                        </a:prstGeom>
                        <a:noFill/>
                        <a:ln>
                          <a:noFill/>
                        </a:ln>
                      </pic:spPr>
                    </pic:pic>
                  </a:graphicData>
                </a:graphic>
              </wp:inline>
            </w:drawing>
          </w:r>
        </w:p>
      </w:tc>
      <w:tc>
        <w:tcPr>
          <w:tcW w:w="2552" w:type="dxa"/>
        </w:tcPr>
        <w:p w:rsidR="0066530D" w:rsidRDefault="0066530D" w:rsidP="00CD6CE4">
          <w:pPr>
            <w:jc w:val="center"/>
            <w:rPr>
              <w:rtl/>
            </w:rPr>
          </w:pPr>
          <w:r>
            <w:rPr>
              <w:rFonts w:ascii="Arial" w:hAnsi="Arial" w:cs="Arial"/>
              <w:noProof/>
            </w:rPr>
            <w:drawing>
              <wp:inline distT="0" distB="0" distL="0" distR="0" wp14:anchorId="41DD670E" wp14:editId="65C758D4">
                <wp:extent cx="771098" cy="820846"/>
                <wp:effectExtent l="0" t="0" r="0" b="0"/>
                <wp:docPr id="5" name="תמונה 5" descr="תיאור: logo_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תיאור: logo_Fi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2145" cy="821961"/>
                        </a:xfrm>
                        <a:prstGeom prst="rect">
                          <a:avLst/>
                        </a:prstGeom>
                        <a:noFill/>
                        <a:ln>
                          <a:noFill/>
                        </a:ln>
                      </pic:spPr>
                    </pic:pic>
                  </a:graphicData>
                </a:graphic>
              </wp:inline>
            </w:drawing>
          </w:r>
        </w:p>
      </w:tc>
      <w:tc>
        <w:tcPr>
          <w:tcW w:w="425" w:type="dxa"/>
          <w:shd w:val="clear" w:color="auto" w:fill="auto"/>
          <w:vAlign w:val="bottom"/>
        </w:tcPr>
        <w:p w:rsidR="0066530D" w:rsidRPr="005754DF" w:rsidRDefault="0066530D" w:rsidP="00CD6CE4">
          <w:pPr>
            <w:jc w:val="center"/>
            <w:rPr>
              <w:rFonts w:ascii="Arial" w:hAnsi="Arial" w:cs="Arial"/>
              <w:b/>
              <w:bCs/>
              <w:color w:val="005F9D"/>
              <w:rtl/>
            </w:rPr>
          </w:pPr>
        </w:p>
      </w:tc>
    </w:tr>
  </w:tbl>
  <w:p w:rsidR="0066530D" w:rsidRDefault="0066530D" w:rsidP="001C278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1C5EBE"/>
    <w:multiLevelType w:val="hybridMultilevel"/>
    <w:tmpl w:val="C93ECCA2"/>
    <w:lvl w:ilvl="0" w:tplc="14F66AC8">
      <w:start w:val="1"/>
      <w:numFmt w:val="bullet"/>
      <w:pStyle w:val="Style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2F48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14B4A55"/>
    <w:multiLevelType w:val="hybridMultilevel"/>
    <w:tmpl w:val="454CF402"/>
    <w:lvl w:ilvl="0" w:tplc="A20C23A4">
      <w:start w:val="1"/>
      <w:numFmt w:val="bullet"/>
      <w:pStyle w:val="Style2"/>
      <w:lvlText w:val=""/>
      <w:lvlJc w:val="left"/>
      <w:pPr>
        <w:ind w:left="714" w:hanging="360"/>
      </w:pPr>
      <w:rPr>
        <w:rFonts w:ascii="Wingdings" w:hAnsi="Wingdings" w:hint="default"/>
      </w:rPr>
    </w:lvl>
    <w:lvl w:ilvl="1" w:tplc="04090003">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4">
    <w:nsid w:val="4B635185"/>
    <w:multiLevelType w:val="multilevel"/>
    <w:tmpl w:val="AA2255FE"/>
    <w:lvl w:ilvl="0">
      <w:start w:val="1"/>
      <w:numFmt w:val="decimal"/>
      <w:pStyle w:val="1"/>
      <w:lvlText w:val="%1."/>
      <w:lvlJc w:val="left"/>
      <w:pPr>
        <w:ind w:left="360" w:hanging="360"/>
      </w:pPr>
    </w:lvl>
    <w:lvl w:ilvl="1">
      <w:start w:val="1"/>
      <w:numFmt w:val="decimal"/>
      <w:pStyle w:val="2"/>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13F2E86"/>
    <w:multiLevelType w:val="hybridMultilevel"/>
    <w:tmpl w:val="53E4BC90"/>
    <w:lvl w:ilvl="0" w:tplc="9236C4D8">
      <w:start w:val="1"/>
      <w:numFmt w:val="bullet"/>
      <w:lvlText w:val=""/>
      <w:lvlJc w:val="left"/>
      <w:pPr>
        <w:ind w:left="1093" w:hanging="360"/>
      </w:pPr>
      <w:rPr>
        <w:rFonts w:ascii="Symbol" w:hAnsi="Symbol" w:hint="default"/>
      </w:rPr>
    </w:lvl>
    <w:lvl w:ilvl="1" w:tplc="04090003">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6">
    <w:nsid w:val="58910DB6"/>
    <w:multiLevelType w:val="multilevel"/>
    <w:tmpl w:val="3EBCFE78"/>
    <w:styleLink w:val="NEGED"/>
    <w:lvl w:ilvl="0">
      <w:start w:val="1"/>
      <w:numFmt w:val="decimal"/>
      <w:lvlText w:val="%1."/>
      <w:lvlJc w:val="left"/>
      <w:pPr>
        <w:tabs>
          <w:tab w:val="num" w:pos="1800"/>
        </w:tabs>
        <w:ind w:left="1800" w:hanging="360"/>
      </w:pPr>
      <w:rPr>
        <w:rFonts w:ascii="Tahoma" w:hAnsi="Tahoma" w:cs="Tahoma"/>
        <w:kern w:val="28"/>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
    <w:nsid w:val="773C02AF"/>
    <w:multiLevelType w:val="hybridMultilevel"/>
    <w:tmpl w:val="10A26E08"/>
    <w:lvl w:ilvl="0" w:tplc="A39ACA5A">
      <w:start w:val="1"/>
      <w:numFmt w:val="bullet"/>
      <w:lvlText w:val=""/>
      <w:lvlJc w:val="left"/>
      <w:pPr>
        <w:ind w:left="1088" w:hanging="360"/>
      </w:pPr>
      <w:rPr>
        <w:rFonts w:ascii="Wingdings" w:hAnsi="Wingdings" w:hint="default"/>
      </w:rPr>
    </w:lvl>
    <w:lvl w:ilvl="1" w:tplc="04090003">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8">
    <w:nsid w:val="7BC62984"/>
    <w:multiLevelType w:val="multilevel"/>
    <w:tmpl w:val="59F0D8BE"/>
    <w:styleLink w:val="ListItems"/>
    <w:lvl w:ilvl="0">
      <w:start w:val="1"/>
      <w:numFmt w:val="bullet"/>
      <w:lvlText w:val=""/>
      <w:lvlJc w:val="left"/>
      <w:pPr>
        <w:tabs>
          <w:tab w:val="num" w:pos="1440"/>
        </w:tabs>
        <w:ind w:left="1440" w:hanging="360"/>
      </w:pPr>
      <w:rPr>
        <w:rFonts w:ascii="Symbol" w:eastAsia="Arial" w:hAnsi="Symbol" w:cs="Times New Roman" w:hint="default"/>
        <w:sz w:val="28"/>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nsid w:val="7FBA635A"/>
    <w:multiLevelType w:val="multilevel"/>
    <w:tmpl w:val="121AEF2E"/>
    <w:lvl w:ilvl="0">
      <w:start w:val="1"/>
      <w:numFmt w:val="decimal"/>
      <w:lvlText w:val="%1"/>
      <w:lvlJc w:val="right"/>
      <w:pPr>
        <w:tabs>
          <w:tab w:val="num" w:pos="432"/>
        </w:tabs>
        <w:ind w:left="432" w:right="432" w:hanging="144"/>
      </w:pPr>
    </w:lvl>
    <w:lvl w:ilvl="1">
      <w:start w:val="1"/>
      <w:numFmt w:val="decimal"/>
      <w:lvlText w:val="%1.%2"/>
      <w:lvlJc w:val="center"/>
      <w:pPr>
        <w:tabs>
          <w:tab w:val="num" w:pos="864"/>
        </w:tabs>
        <w:ind w:left="576" w:right="576" w:hanging="288"/>
      </w:pPr>
    </w:lvl>
    <w:lvl w:ilvl="2">
      <w:start w:val="1"/>
      <w:numFmt w:val="decimal"/>
      <w:lvlText w:val="%1.%2.%3"/>
      <w:lvlJc w:val="center"/>
      <w:pPr>
        <w:tabs>
          <w:tab w:val="num" w:pos="1008"/>
        </w:tabs>
        <w:ind w:left="720" w:right="720" w:hanging="432"/>
      </w:pPr>
    </w:lvl>
    <w:lvl w:ilvl="3">
      <w:start w:val="1"/>
      <w:numFmt w:val="decimal"/>
      <w:lvlText w:val="%1.%2.%3.%4"/>
      <w:lvlJc w:val="center"/>
      <w:pPr>
        <w:tabs>
          <w:tab w:val="num" w:pos="1152"/>
        </w:tabs>
        <w:ind w:left="864" w:right="864" w:hanging="576"/>
      </w:pPr>
    </w:lvl>
    <w:lvl w:ilvl="4">
      <w:start w:val="1"/>
      <w:numFmt w:val="decimal"/>
      <w:pStyle w:val="5"/>
      <w:lvlText w:val="%1.%2.%3.%4.%5"/>
      <w:lvlJc w:val="center"/>
      <w:pPr>
        <w:tabs>
          <w:tab w:val="num" w:pos="1296"/>
        </w:tabs>
        <w:ind w:left="1008" w:right="1008" w:hanging="720"/>
      </w:pPr>
    </w:lvl>
    <w:lvl w:ilvl="5">
      <w:start w:val="1"/>
      <w:numFmt w:val="decimal"/>
      <w:pStyle w:val="6"/>
      <w:lvlText w:val="%1.%2.%3.%4.%5.%6"/>
      <w:lvlJc w:val="center"/>
      <w:pPr>
        <w:tabs>
          <w:tab w:val="num" w:pos="1440"/>
        </w:tabs>
        <w:ind w:left="1152" w:right="1152" w:hanging="864"/>
      </w:pPr>
    </w:lvl>
    <w:lvl w:ilvl="6">
      <w:start w:val="1"/>
      <w:numFmt w:val="decimal"/>
      <w:pStyle w:val="7"/>
      <w:lvlText w:val="%1.%2.%3.%4.%5.%6.%7"/>
      <w:lvlJc w:val="center"/>
      <w:pPr>
        <w:tabs>
          <w:tab w:val="num" w:pos="1584"/>
        </w:tabs>
        <w:ind w:left="1296" w:right="1296" w:hanging="1008"/>
      </w:pPr>
    </w:lvl>
    <w:lvl w:ilvl="7">
      <w:start w:val="1"/>
      <w:numFmt w:val="decimal"/>
      <w:pStyle w:val="8"/>
      <w:lvlText w:val="%1.%2.%3.%4.%5.%6.%7.%8"/>
      <w:lvlJc w:val="center"/>
      <w:pPr>
        <w:tabs>
          <w:tab w:val="num" w:pos="1728"/>
        </w:tabs>
        <w:ind w:left="1440" w:right="1440" w:hanging="1152"/>
      </w:pPr>
    </w:lvl>
    <w:lvl w:ilvl="8">
      <w:start w:val="1"/>
      <w:numFmt w:val="decimal"/>
      <w:pStyle w:val="9"/>
      <w:lvlText w:val="%1.%2.%3.%4.%5.%6.%7.%8.%9"/>
      <w:lvlJc w:val="center"/>
      <w:pPr>
        <w:tabs>
          <w:tab w:val="num" w:pos="1872"/>
        </w:tabs>
        <w:ind w:left="1584" w:right="1584" w:hanging="1296"/>
      </w:pPr>
    </w:lvl>
  </w:abstractNum>
  <w:num w:numId="1">
    <w:abstractNumId w:val="9"/>
  </w:num>
  <w:num w:numId="2">
    <w:abstractNumId w:val="6"/>
  </w:num>
  <w:num w:numId="3">
    <w:abstractNumId w:val="8"/>
  </w:num>
  <w:num w:numId="4">
    <w:abstractNumId w:val="4"/>
  </w:num>
  <w:num w:numId="5">
    <w:abstractNumId w:val="2"/>
  </w:num>
  <w:num w:numId="6">
    <w:abstractNumId w:val="0"/>
  </w:num>
  <w:num w:numId="7">
    <w:abstractNumId w:val="7"/>
  </w:num>
  <w:num w:numId="8">
    <w:abstractNumId w:val="5"/>
  </w:num>
  <w:num w:numId="9">
    <w:abstractNumId w:val="5"/>
  </w:num>
  <w:num w:numId="10">
    <w:abstractNumId w:val="5"/>
  </w:num>
  <w:num w:numId="11">
    <w:abstractNumId w:val="7"/>
  </w:num>
  <w:num w:numId="12">
    <w:abstractNumId w:val="5"/>
  </w:num>
  <w:num w:numId="13">
    <w:abstractNumId w:val="7"/>
  </w:num>
  <w:num w:numId="14">
    <w:abstractNumId w:val="5"/>
  </w:num>
  <w:num w:numId="15">
    <w:abstractNumId w:val="5"/>
  </w:num>
  <w:num w:numId="16">
    <w:abstractNumId w:val="5"/>
  </w:num>
  <w:num w:numId="17">
    <w:abstractNumId w:val="7"/>
  </w:num>
  <w:num w:numId="18">
    <w:abstractNumId w:val="5"/>
  </w:num>
  <w:num w:numId="19">
    <w:abstractNumId w:val="7"/>
  </w:num>
  <w:num w:numId="20">
    <w:abstractNumId w:val="7"/>
  </w:num>
  <w:num w:numId="21">
    <w:abstractNumId w:val="5"/>
  </w:num>
  <w:num w:numId="22">
    <w:abstractNumId w:val="5"/>
  </w:num>
  <w:num w:numId="23">
    <w:abstractNumId w:val="1"/>
  </w:num>
  <w:num w:numId="24">
    <w:abstractNumId w:val="3"/>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3"/>
  </w:num>
  <w:num w:numId="45">
    <w:abstractNumId w:val="3"/>
  </w:num>
  <w:num w:numId="4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5A6"/>
    <w:rsid w:val="0000072A"/>
    <w:rsid w:val="00003C8A"/>
    <w:rsid w:val="00003D24"/>
    <w:rsid w:val="00010082"/>
    <w:rsid w:val="000102FF"/>
    <w:rsid w:val="000103F8"/>
    <w:rsid w:val="00010D0F"/>
    <w:rsid w:val="00010EC2"/>
    <w:rsid w:val="0001160A"/>
    <w:rsid w:val="0001177C"/>
    <w:rsid w:val="0001262C"/>
    <w:rsid w:val="00012A72"/>
    <w:rsid w:val="00012FD0"/>
    <w:rsid w:val="00014E94"/>
    <w:rsid w:val="00014F0C"/>
    <w:rsid w:val="000156CA"/>
    <w:rsid w:val="00016464"/>
    <w:rsid w:val="000166A0"/>
    <w:rsid w:val="0002099E"/>
    <w:rsid w:val="0002289A"/>
    <w:rsid w:val="000247B1"/>
    <w:rsid w:val="0002489F"/>
    <w:rsid w:val="000250E8"/>
    <w:rsid w:val="00025308"/>
    <w:rsid w:val="00025943"/>
    <w:rsid w:val="000259B7"/>
    <w:rsid w:val="00026EA5"/>
    <w:rsid w:val="00027A8B"/>
    <w:rsid w:val="000320E4"/>
    <w:rsid w:val="00033338"/>
    <w:rsid w:val="0003441C"/>
    <w:rsid w:val="000376FD"/>
    <w:rsid w:val="00037C87"/>
    <w:rsid w:val="00041ED6"/>
    <w:rsid w:val="00043F2E"/>
    <w:rsid w:val="00044A41"/>
    <w:rsid w:val="00044B86"/>
    <w:rsid w:val="00045754"/>
    <w:rsid w:val="000459ED"/>
    <w:rsid w:val="00045FC8"/>
    <w:rsid w:val="00046DA8"/>
    <w:rsid w:val="000510B6"/>
    <w:rsid w:val="000517CF"/>
    <w:rsid w:val="00053C20"/>
    <w:rsid w:val="00054A42"/>
    <w:rsid w:val="0005544E"/>
    <w:rsid w:val="000574AA"/>
    <w:rsid w:val="000579F6"/>
    <w:rsid w:val="00060D4E"/>
    <w:rsid w:val="00060EB3"/>
    <w:rsid w:val="00061641"/>
    <w:rsid w:val="00064174"/>
    <w:rsid w:val="0006438F"/>
    <w:rsid w:val="00064675"/>
    <w:rsid w:val="00066960"/>
    <w:rsid w:val="000669BB"/>
    <w:rsid w:val="000676C0"/>
    <w:rsid w:val="00072923"/>
    <w:rsid w:val="000768FB"/>
    <w:rsid w:val="00076F74"/>
    <w:rsid w:val="000777C0"/>
    <w:rsid w:val="00080C62"/>
    <w:rsid w:val="00080E03"/>
    <w:rsid w:val="000811DB"/>
    <w:rsid w:val="00082693"/>
    <w:rsid w:val="00082D46"/>
    <w:rsid w:val="00083AC2"/>
    <w:rsid w:val="00083B85"/>
    <w:rsid w:val="000857D0"/>
    <w:rsid w:val="00086559"/>
    <w:rsid w:val="00086609"/>
    <w:rsid w:val="00087453"/>
    <w:rsid w:val="0009080E"/>
    <w:rsid w:val="000925A6"/>
    <w:rsid w:val="00092788"/>
    <w:rsid w:val="00092EA5"/>
    <w:rsid w:val="0009367D"/>
    <w:rsid w:val="00094862"/>
    <w:rsid w:val="00095557"/>
    <w:rsid w:val="000973B1"/>
    <w:rsid w:val="000A0B74"/>
    <w:rsid w:val="000A20DF"/>
    <w:rsid w:val="000A50E1"/>
    <w:rsid w:val="000A603D"/>
    <w:rsid w:val="000A6492"/>
    <w:rsid w:val="000A6A08"/>
    <w:rsid w:val="000A7DC3"/>
    <w:rsid w:val="000B150D"/>
    <w:rsid w:val="000B4ACC"/>
    <w:rsid w:val="000B5B5B"/>
    <w:rsid w:val="000B6631"/>
    <w:rsid w:val="000B7A60"/>
    <w:rsid w:val="000C04B5"/>
    <w:rsid w:val="000C0B33"/>
    <w:rsid w:val="000C1244"/>
    <w:rsid w:val="000C1A95"/>
    <w:rsid w:val="000C6376"/>
    <w:rsid w:val="000C687A"/>
    <w:rsid w:val="000C6A93"/>
    <w:rsid w:val="000C7AB1"/>
    <w:rsid w:val="000D2059"/>
    <w:rsid w:val="000D26F5"/>
    <w:rsid w:val="000D273E"/>
    <w:rsid w:val="000D54A3"/>
    <w:rsid w:val="000D722D"/>
    <w:rsid w:val="000D73BB"/>
    <w:rsid w:val="000D7651"/>
    <w:rsid w:val="000D7DEA"/>
    <w:rsid w:val="000E0694"/>
    <w:rsid w:val="000E22D4"/>
    <w:rsid w:val="000E32AA"/>
    <w:rsid w:val="000E3B40"/>
    <w:rsid w:val="000E41A8"/>
    <w:rsid w:val="000E652F"/>
    <w:rsid w:val="000E67BA"/>
    <w:rsid w:val="000F0A48"/>
    <w:rsid w:val="000F0E4A"/>
    <w:rsid w:val="000F20D0"/>
    <w:rsid w:val="000F4649"/>
    <w:rsid w:val="000F4E33"/>
    <w:rsid w:val="000F52CC"/>
    <w:rsid w:val="00102806"/>
    <w:rsid w:val="00102E46"/>
    <w:rsid w:val="00103912"/>
    <w:rsid w:val="00103F9A"/>
    <w:rsid w:val="00104127"/>
    <w:rsid w:val="001046B0"/>
    <w:rsid w:val="001051A0"/>
    <w:rsid w:val="00105A25"/>
    <w:rsid w:val="00105E99"/>
    <w:rsid w:val="001066C5"/>
    <w:rsid w:val="001077DB"/>
    <w:rsid w:val="0011237A"/>
    <w:rsid w:val="00113379"/>
    <w:rsid w:val="00114558"/>
    <w:rsid w:val="00114DA9"/>
    <w:rsid w:val="00115979"/>
    <w:rsid w:val="001168FB"/>
    <w:rsid w:val="00116998"/>
    <w:rsid w:val="00116BB8"/>
    <w:rsid w:val="00120AE1"/>
    <w:rsid w:val="00122055"/>
    <w:rsid w:val="00123ED8"/>
    <w:rsid w:val="00125A64"/>
    <w:rsid w:val="001273A7"/>
    <w:rsid w:val="001277F7"/>
    <w:rsid w:val="0013002A"/>
    <w:rsid w:val="0013023B"/>
    <w:rsid w:val="00130443"/>
    <w:rsid w:val="00131174"/>
    <w:rsid w:val="00132167"/>
    <w:rsid w:val="0013251C"/>
    <w:rsid w:val="001333DA"/>
    <w:rsid w:val="0013371A"/>
    <w:rsid w:val="001349C4"/>
    <w:rsid w:val="001350DF"/>
    <w:rsid w:val="00135949"/>
    <w:rsid w:val="001368B4"/>
    <w:rsid w:val="0013792C"/>
    <w:rsid w:val="00137E54"/>
    <w:rsid w:val="001408BA"/>
    <w:rsid w:val="00140E92"/>
    <w:rsid w:val="0014214A"/>
    <w:rsid w:val="001436C7"/>
    <w:rsid w:val="00143D31"/>
    <w:rsid w:val="00144192"/>
    <w:rsid w:val="0014460E"/>
    <w:rsid w:val="001451FD"/>
    <w:rsid w:val="001457A1"/>
    <w:rsid w:val="0014677F"/>
    <w:rsid w:val="00146C91"/>
    <w:rsid w:val="001506E3"/>
    <w:rsid w:val="00151306"/>
    <w:rsid w:val="00151DD2"/>
    <w:rsid w:val="00153C73"/>
    <w:rsid w:val="00153E50"/>
    <w:rsid w:val="001561FE"/>
    <w:rsid w:val="001566F3"/>
    <w:rsid w:val="001612E6"/>
    <w:rsid w:val="00162221"/>
    <w:rsid w:val="00162320"/>
    <w:rsid w:val="00162342"/>
    <w:rsid w:val="001632CD"/>
    <w:rsid w:val="001665D3"/>
    <w:rsid w:val="00167E3C"/>
    <w:rsid w:val="00170C1E"/>
    <w:rsid w:val="001710EA"/>
    <w:rsid w:val="001715E0"/>
    <w:rsid w:val="00173EC6"/>
    <w:rsid w:val="0017487B"/>
    <w:rsid w:val="00175B27"/>
    <w:rsid w:val="001768CA"/>
    <w:rsid w:val="001778EE"/>
    <w:rsid w:val="001800EF"/>
    <w:rsid w:val="00180C34"/>
    <w:rsid w:val="00181308"/>
    <w:rsid w:val="001823EC"/>
    <w:rsid w:val="00182730"/>
    <w:rsid w:val="001864F8"/>
    <w:rsid w:val="00186836"/>
    <w:rsid w:val="0018769C"/>
    <w:rsid w:val="0019119F"/>
    <w:rsid w:val="001913A2"/>
    <w:rsid w:val="00191530"/>
    <w:rsid w:val="0019460A"/>
    <w:rsid w:val="00195100"/>
    <w:rsid w:val="001A0047"/>
    <w:rsid w:val="001A0DEB"/>
    <w:rsid w:val="001A1671"/>
    <w:rsid w:val="001A1CDC"/>
    <w:rsid w:val="001A21B6"/>
    <w:rsid w:val="001A5C6F"/>
    <w:rsid w:val="001A5F21"/>
    <w:rsid w:val="001A615A"/>
    <w:rsid w:val="001A669D"/>
    <w:rsid w:val="001A74B7"/>
    <w:rsid w:val="001B0F1F"/>
    <w:rsid w:val="001B2417"/>
    <w:rsid w:val="001B3B2E"/>
    <w:rsid w:val="001B3E3A"/>
    <w:rsid w:val="001B4754"/>
    <w:rsid w:val="001B5439"/>
    <w:rsid w:val="001B5637"/>
    <w:rsid w:val="001B71C1"/>
    <w:rsid w:val="001B7966"/>
    <w:rsid w:val="001C0867"/>
    <w:rsid w:val="001C1DAE"/>
    <w:rsid w:val="001C1F29"/>
    <w:rsid w:val="001C258C"/>
    <w:rsid w:val="001C2783"/>
    <w:rsid w:val="001C3381"/>
    <w:rsid w:val="001C4E72"/>
    <w:rsid w:val="001C58BA"/>
    <w:rsid w:val="001C602B"/>
    <w:rsid w:val="001C789D"/>
    <w:rsid w:val="001C7E87"/>
    <w:rsid w:val="001D031B"/>
    <w:rsid w:val="001D0610"/>
    <w:rsid w:val="001D2253"/>
    <w:rsid w:val="001D5139"/>
    <w:rsid w:val="001D7D71"/>
    <w:rsid w:val="001E08A1"/>
    <w:rsid w:val="001E25CE"/>
    <w:rsid w:val="001E2A12"/>
    <w:rsid w:val="001E34D8"/>
    <w:rsid w:val="001E35D8"/>
    <w:rsid w:val="001E3AB2"/>
    <w:rsid w:val="001E4449"/>
    <w:rsid w:val="001E49FF"/>
    <w:rsid w:val="001E58F4"/>
    <w:rsid w:val="001E658A"/>
    <w:rsid w:val="001E661E"/>
    <w:rsid w:val="001F11B7"/>
    <w:rsid w:val="001F5135"/>
    <w:rsid w:val="001F55B8"/>
    <w:rsid w:val="001F57A2"/>
    <w:rsid w:val="001F5D0D"/>
    <w:rsid w:val="001F5F11"/>
    <w:rsid w:val="001F6132"/>
    <w:rsid w:val="001F6940"/>
    <w:rsid w:val="00200BDC"/>
    <w:rsid w:val="002018DF"/>
    <w:rsid w:val="00201BB9"/>
    <w:rsid w:val="00202272"/>
    <w:rsid w:val="00202938"/>
    <w:rsid w:val="00202B2B"/>
    <w:rsid w:val="00202D3A"/>
    <w:rsid w:val="00203958"/>
    <w:rsid w:val="00203ECB"/>
    <w:rsid w:val="00204F5A"/>
    <w:rsid w:val="00212EBC"/>
    <w:rsid w:val="00214811"/>
    <w:rsid w:val="00215DF0"/>
    <w:rsid w:val="00216BA0"/>
    <w:rsid w:val="002221A4"/>
    <w:rsid w:val="00223402"/>
    <w:rsid w:val="0022483C"/>
    <w:rsid w:val="00224C79"/>
    <w:rsid w:val="00225335"/>
    <w:rsid w:val="00227CF3"/>
    <w:rsid w:val="00231872"/>
    <w:rsid w:val="0023487A"/>
    <w:rsid w:val="00235808"/>
    <w:rsid w:val="00237BB6"/>
    <w:rsid w:val="002410AC"/>
    <w:rsid w:val="00241396"/>
    <w:rsid w:val="002414B1"/>
    <w:rsid w:val="00241A56"/>
    <w:rsid w:val="00242335"/>
    <w:rsid w:val="002427F2"/>
    <w:rsid w:val="00242BF6"/>
    <w:rsid w:val="00243A3B"/>
    <w:rsid w:val="00243C5A"/>
    <w:rsid w:val="002453A0"/>
    <w:rsid w:val="002462B9"/>
    <w:rsid w:val="00247C70"/>
    <w:rsid w:val="002514A6"/>
    <w:rsid w:val="00255260"/>
    <w:rsid w:val="0025612B"/>
    <w:rsid w:val="002561A1"/>
    <w:rsid w:val="00256B3A"/>
    <w:rsid w:val="002571CB"/>
    <w:rsid w:val="002619DA"/>
    <w:rsid w:val="00261FFA"/>
    <w:rsid w:val="0026248A"/>
    <w:rsid w:val="00263B51"/>
    <w:rsid w:val="00264862"/>
    <w:rsid w:val="00264D71"/>
    <w:rsid w:val="00265F3D"/>
    <w:rsid w:val="002669F6"/>
    <w:rsid w:val="00267354"/>
    <w:rsid w:val="00267591"/>
    <w:rsid w:val="0027187E"/>
    <w:rsid w:val="00271FEE"/>
    <w:rsid w:val="00272105"/>
    <w:rsid w:val="00272F96"/>
    <w:rsid w:val="00273DCF"/>
    <w:rsid w:val="002763D6"/>
    <w:rsid w:val="00277415"/>
    <w:rsid w:val="00277A74"/>
    <w:rsid w:val="00280139"/>
    <w:rsid w:val="00280CDC"/>
    <w:rsid w:val="00281D75"/>
    <w:rsid w:val="00281FE2"/>
    <w:rsid w:val="00282758"/>
    <w:rsid w:val="002839C6"/>
    <w:rsid w:val="00287713"/>
    <w:rsid w:val="00291B1F"/>
    <w:rsid w:val="00292F95"/>
    <w:rsid w:val="0029300F"/>
    <w:rsid w:val="00293C80"/>
    <w:rsid w:val="002949FF"/>
    <w:rsid w:val="00294F6F"/>
    <w:rsid w:val="002956B8"/>
    <w:rsid w:val="00296EB4"/>
    <w:rsid w:val="00296F4A"/>
    <w:rsid w:val="002A04A5"/>
    <w:rsid w:val="002A1F72"/>
    <w:rsid w:val="002A38A6"/>
    <w:rsid w:val="002A3FDC"/>
    <w:rsid w:val="002A443A"/>
    <w:rsid w:val="002A4CD8"/>
    <w:rsid w:val="002A6364"/>
    <w:rsid w:val="002A6C62"/>
    <w:rsid w:val="002B1BED"/>
    <w:rsid w:val="002B1CDC"/>
    <w:rsid w:val="002B25C8"/>
    <w:rsid w:val="002B2C62"/>
    <w:rsid w:val="002B2FE1"/>
    <w:rsid w:val="002B30CD"/>
    <w:rsid w:val="002B6334"/>
    <w:rsid w:val="002B7930"/>
    <w:rsid w:val="002C2531"/>
    <w:rsid w:val="002C2F24"/>
    <w:rsid w:val="002C3470"/>
    <w:rsid w:val="002C3B18"/>
    <w:rsid w:val="002C48C2"/>
    <w:rsid w:val="002C5155"/>
    <w:rsid w:val="002C53D6"/>
    <w:rsid w:val="002C5949"/>
    <w:rsid w:val="002C63E9"/>
    <w:rsid w:val="002C6F3E"/>
    <w:rsid w:val="002D0930"/>
    <w:rsid w:val="002D1351"/>
    <w:rsid w:val="002D1964"/>
    <w:rsid w:val="002D32D3"/>
    <w:rsid w:val="002D3E43"/>
    <w:rsid w:val="002D4383"/>
    <w:rsid w:val="002D43E2"/>
    <w:rsid w:val="002D469E"/>
    <w:rsid w:val="002D58FF"/>
    <w:rsid w:val="002D7FFA"/>
    <w:rsid w:val="002E0316"/>
    <w:rsid w:val="002E18BC"/>
    <w:rsid w:val="002E5BD0"/>
    <w:rsid w:val="002F07F9"/>
    <w:rsid w:val="002F1D38"/>
    <w:rsid w:val="002F2707"/>
    <w:rsid w:val="002F42B7"/>
    <w:rsid w:val="002F5BF5"/>
    <w:rsid w:val="003017E7"/>
    <w:rsid w:val="003036D4"/>
    <w:rsid w:val="003054D1"/>
    <w:rsid w:val="003058F9"/>
    <w:rsid w:val="00305976"/>
    <w:rsid w:val="00306A6D"/>
    <w:rsid w:val="00306F1D"/>
    <w:rsid w:val="00307840"/>
    <w:rsid w:val="00311BDB"/>
    <w:rsid w:val="00313229"/>
    <w:rsid w:val="00314684"/>
    <w:rsid w:val="00314EDD"/>
    <w:rsid w:val="00316C4C"/>
    <w:rsid w:val="00317839"/>
    <w:rsid w:val="00317866"/>
    <w:rsid w:val="0031791E"/>
    <w:rsid w:val="003219D5"/>
    <w:rsid w:val="00321D09"/>
    <w:rsid w:val="0032332A"/>
    <w:rsid w:val="003239C4"/>
    <w:rsid w:val="00323CD1"/>
    <w:rsid w:val="00323CD9"/>
    <w:rsid w:val="00324A7D"/>
    <w:rsid w:val="00326462"/>
    <w:rsid w:val="0032652C"/>
    <w:rsid w:val="0032653A"/>
    <w:rsid w:val="00331A1F"/>
    <w:rsid w:val="00332228"/>
    <w:rsid w:val="00332F34"/>
    <w:rsid w:val="003339B1"/>
    <w:rsid w:val="00333F31"/>
    <w:rsid w:val="00334E7A"/>
    <w:rsid w:val="0033671B"/>
    <w:rsid w:val="00336FD1"/>
    <w:rsid w:val="003374E1"/>
    <w:rsid w:val="003379ED"/>
    <w:rsid w:val="00337D04"/>
    <w:rsid w:val="0034133E"/>
    <w:rsid w:val="0034187B"/>
    <w:rsid w:val="00342AC3"/>
    <w:rsid w:val="003436D9"/>
    <w:rsid w:val="00343A46"/>
    <w:rsid w:val="00344839"/>
    <w:rsid w:val="00345082"/>
    <w:rsid w:val="00345EBF"/>
    <w:rsid w:val="0035047D"/>
    <w:rsid w:val="00352154"/>
    <w:rsid w:val="0035250B"/>
    <w:rsid w:val="00354287"/>
    <w:rsid w:val="00354745"/>
    <w:rsid w:val="00354D48"/>
    <w:rsid w:val="0035652F"/>
    <w:rsid w:val="00360DF9"/>
    <w:rsid w:val="00362D25"/>
    <w:rsid w:val="0036319F"/>
    <w:rsid w:val="0036331D"/>
    <w:rsid w:val="00364660"/>
    <w:rsid w:val="00364B6C"/>
    <w:rsid w:val="00365627"/>
    <w:rsid w:val="00366818"/>
    <w:rsid w:val="00371AA0"/>
    <w:rsid w:val="00371CFC"/>
    <w:rsid w:val="003728F9"/>
    <w:rsid w:val="003742EC"/>
    <w:rsid w:val="00374A56"/>
    <w:rsid w:val="00374ABE"/>
    <w:rsid w:val="00374D1E"/>
    <w:rsid w:val="00376444"/>
    <w:rsid w:val="00376651"/>
    <w:rsid w:val="0037700A"/>
    <w:rsid w:val="003778AB"/>
    <w:rsid w:val="0038047C"/>
    <w:rsid w:val="00381A9E"/>
    <w:rsid w:val="00381F44"/>
    <w:rsid w:val="00382E98"/>
    <w:rsid w:val="00383BBA"/>
    <w:rsid w:val="00385B09"/>
    <w:rsid w:val="0038700F"/>
    <w:rsid w:val="00387A8F"/>
    <w:rsid w:val="003904D7"/>
    <w:rsid w:val="00390EA7"/>
    <w:rsid w:val="003927A7"/>
    <w:rsid w:val="00393B01"/>
    <w:rsid w:val="00393D00"/>
    <w:rsid w:val="00396627"/>
    <w:rsid w:val="003966E6"/>
    <w:rsid w:val="0039708B"/>
    <w:rsid w:val="003A03E4"/>
    <w:rsid w:val="003A362D"/>
    <w:rsid w:val="003A3BDE"/>
    <w:rsid w:val="003A4747"/>
    <w:rsid w:val="003A479B"/>
    <w:rsid w:val="003A50B4"/>
    <w:rsid w:val="003A5A2D"/>
    <w:rsid w:val="003A7ABE"/>
    <w:rsid w:val="003B1847"/>
    <w:rsid w:val="003B2043"/>
    <w:rsid w:val="003B2947"/>
    <w:rsid w:val="003B4209"/>
    <w:rsid w:val="003B5971"/>
    <w:rsid w:val="003B628D"/>
    <w:rsid w:val="003B6601"/>
    <w:rsid w:val="003B6694"/>
    <w:rsid w:val="003B70D2"/>
    <w:rsid w:val="003B7C34"/>
    <w:rsid w:val="003C086C"/>
    <w:rsid w:val="003C0DE6"/>
    <w:rsid w:val="003C2E16"/>
    <w:rsid w:val="003C47F1"/>
    <w:rsid w:val="003C53B7"/>
    <w:rsid w:val="003C6C72"/>
    <w:rsid w:val="003C71B4"/>
    <w:rsid w:val="003D02BC"/>
    <w:rsid w:val="003D08CA"/>
    <w:rsid w:val="003D0FA6"/>
    <w:rsid w:val="003D2F1E"/>
    <w:rsid w:val="003D303C"/>
    <w:rsid w:val="003D41DF"/>
    <w:rsid w:val="003D5788"/>
    <w:rsid w:val="003D7163"/>
    <w:rsid w:val="003D7E8D"/>
    <w:rsid w:val="003E0E87"/>
    <w:rsid w:val="003E0FA7"/>
    <w:rsid w:val="003E2C8C"/>
    <w:rsid w:val="003E4704"/>
    <w:rsid w:val="003E675F"/>
    <w:rsid w:val="003E6B4D"/>
    <w:rsid w:val="003E7471"/>
    <w:rsid w:val="003E7F5E"/>
    <w:rsid w:val="003F3E00"/>
    <w:rsid w:val="003F6C7A"/>
    <w:rsid w:val="00401004"/>
    <w:rsid w:val="00404233"/>
    <w:rsid w:val="0040497D"/>
    <w:rsid w:val="00407112"/>
    <w:rsid w:val="0041188F"/>
    <w:rsid w:val="00412AAD"/>
    <w:rsid w:val="00413FE1"/>
    <w:rsid w:val="00414653"/>
    <w:rsid w:val="004147A3"/>
    <w:rsid w:val="00414D2C"/>
    <w:rsid w:val="00414D3B"/>
    <w:rsid w:val="004175D2"/>
    <w:rsid w:val="004205F6"/>
    <w:rsid w:val="00423964"/>
    <w:rsid w:val="00423AC8"/>
    <w:rsid w:val="00424E0E"/>
    <w:rsid w:val="004260E0"/>
    <w:rsid w:val="00426251"/>
    <w:rsid w:val="0042650D"/>
    <w:rsid w:val="00427B14"/>
    <w:rsid w:val="00430150"/>
    <w:rsid w:val="0043358C"/>
    <w:rsid w:val="00434D75"/>
    <w:rsid w:val="00435EA8"/>
    <w:rsid w:val="004369BE"/>
    <w:rsid w:val="00442530"/>
    <w:rsid w:val="00444CD3"/>
    <w:rsid w:val="00445596"/>
    <w:rsid w:val="00445A54"/>
    <w:rsid w:val="00447924"/>
    <w:rsid w:val="0045001F"/>
    <w:rsid w:val="00450408"/>
    <w:rsid w:val="004505F7"/>
    <w:rsid w:val="004510C7"/>
    <w:rsid w:val="00451CEC"/>
    <w:rsid w:val="0045388B"/>
    <w:rsid w:val="00453A6E"/>
    <w:rsid w:val="0045649E"/>
    <w:rsid w:val="004566DD"/>
    <w:rsid w:val="00457903"/>
    <w:rsid w:val="0046014E"/>
    <w:rsid w:val="004603AF"/>
    <w:rsid w:val="00460B3E"/>
    <w:rsid w:val="004623D9"/>
    <w:rsid w:val="004628CF"/>
    <w:rsid w:val="00462DBF"/>
    <w:rsid w:val="004702C4"/>
    <w:rsid w:val="00472CA4"/>
    <w:rsid w:val="00473984"/>
    <w:rsid w:val="00475959"/>
    <w:rsid w:val="0047760C"/>
    <w:rsid w:val="00477ED2"/>
    <w:rsid w:val="004808D8"/>
    <w:rsid w:val="00480FDB"/>
    <w:rsid w:val="004823E1"/>
    <w:rsid w:val="00482BBE"/>
    <w:rsid w:val="00483C78"/>
    <w:rsid w:val="00483C7E"/>
    <w:rsid w:val="00484B0B"/>
    <w:rsid w:val="00485628"/>
    <w:rsid w:val="00485DC7"/>
    <w:rsid w:val="00486125"/>
    <w:rsid w:val="00490331"/>
    <w:rsid w:val="00491577"/>
    <w:rsid w:val="00492442"/>
    <w:rsid w:val="00492B31"/>
    <w:rsid w:val="00495629"/>
    <w:rsid w:val="00495BEB"/>
    <w:rsid w:val="00496EC6"/>
    <w:rsid w:val="004972E4"/>
    <w:rsid w:val="004A012A"/>
    <w:rsid w:val="004A11EE"/>
    <w:rsid w:val="004A1322"/>
    <w:rsid w:val="004A59FE"/>
    <w:rsid w:val="004A6D4B"/>
    <w:rsid w:val="004A7AE2"/>
    <w:rsid w:val="004A7BAC"/>
    <w:rsid w:val="004B2568"/>
    <w:rsid w:val="004B28AB"/>
    <w:rsid w:val="004B2C17"/>
    <w:rsid w:val="004B37FA"/>
    <w:rsid w:val="004B6267"/>
    <w:rsid w:val="004C1923"/>
    <w:rsid w:val="004C1CF3"/>
    <w:rsid w:val="004C3B52"/>
    <w:rsid w:val="004C4F9E"/>
    <w:rsid w:val="004C61A2"/>
    <w:rsid w:val="004C75CE"/>
    <w:rsid w:val="004C78CA"/>
    <w:rsid w:val="004D13E2"/>
    <w:rsid w:val="004D2412"/>
    <w:rsid w:val="004D48C0"/>
    <w:rsid w:val="004D4EC9"/>
    <w:rsid w:val="004D6DDC"/>
    <w:rsid w:val="004E1288"/>
    <w:rsid w:val="004E1714"/>
    <w:rsid w:val="004E1EBC"/>
    <w:rsid w:val="004E2F03"/>
    <w:rsid w:val="004E3473"/>
    <w:rsid w:val="004E5DE3"/>
    <w:rsid w:val="004E7A7E"/>
    <w:rsid w:val="004E7C49"/>
    <w:rsid w:val="004E7CEC"/>
    <w:rsid w:val="004F104D"/>
    <w:rsid w:val="004F242B"/>
    <w:rsid w:val="004F2FDE"/>
    <w:rsid w:val="004F5863"/>
    <w:rsid w:val="004F5DA1"/>
    <w:rsid w:val="004F74E3"/>
    <w:rsid w:val="004F794F"/>
    <w:rsid w:val="005005D0"/>
    <w:rsid w:val="00502310"/>
    <w:rsid w:val="005034BD"/>
    <w:rsid w:val="0051021D"/>
    <w:rsid w:val="00510346"/>
    <w:rsid w:val="00513E03"/>
    <w:rsid w:val="00514C21"/>
    <w:rsid w:val="00514DF3"/>
    <w:rsid w:val="0051558F"/>
    <w:rsid w:val="00515BA7"/>
    <w:rsid w:val="00515E57"/>
    <w:rsid w:val="00516288"/>
    <w:rsid w:val="00516658"/>
    <w:rsid w:val="00517C76"/>
    <w:rsid w:val="00521A8D"/>
    <w:rsid w:val="00521C8A"/>
    <w:rsid w:val="00521E81"/>
    <w:rsid w:val="005221F9"/>
    <w:rsid w:val="005222AF"/>
    <w:rsid w:val="00523C48"/>
    <w:rsid w:val="00526171"/>
    <w:rsid w:val="005265F3"/>
    <w:rsid w:val="00526EE8"/>
    <w:rsid w:val="005307EF"/>
    <w:rsid w:val="00530E3C"/>
    <w:rsid w:val="00532DCE"/>
    <w:rsid w:val="00532DD4"/>
    <w:rsid w:val="0053364F"/>
    <w:rsid w:val="00534993"/>
    <w:rsid w:val="00535EDD"/>
    <w:rsid w:val="0053660A"/>
    <w:rsid w:val="00536D9D"/>
    <w:rsid w:val="005410DB"/>
    <w:rsid w:val="0054520C"/>
    <w:rsid w:val="005458B7"/>
    <w:rsid w:val="00546537"/>
    <w:rsid w:val="00546B8D"/>
    <w:rsid w:val="0054749F"/>
    <w:rsid w:val="00552D26"/>
    <w:rsid w:val="00553243"/>
    <w:rsid w:val="00555375"/>
    <w:rsid w:val="00555835"/>
    <w:rsid w:val="0055638D"/>
    <w:rsid w:val="00557519"/>
    <w:rsid w:val="00560F19"/>
    <w:rsid w:val="00561206"/>
    <w:rsid w:val="00562004"/>
    <w:rsid w:val="0056324D"/>
    <w:rsid w:val="005638CB"/>
    <w:rsid w:val="00564289"/>
    <w:rsid w:val="005658A6"/>
    <w:rsid w:val="00565FC3"/>
    <w:rsid w:val="005670D0"/>
    <w:rsid w:val="00567DDC"/>
    <w:rsid w:val="005708DA"/>
    <w:rsid w:val="00574BAA"/>
    <w:rsid w:val="00576976"/>
    <w:rsid w:val="00577AD1"/>
    <w:rsid w:val="00577ED1"/>
    <w:rsid w:val="005823B6"/>
    <w:rsid w:val="00584D00"/>
    <w:rsid w:val="00584E86"/>
    <w:rsid w:val="005850E9"/>
    <w:rsid w:val="00586073"/>
    <w:rsid w:val="00591BAF"/>
    <w:rsid w:val="00592861"/>
    <w:rsid w:val="00592A81"/>
    <w:rsid w:val="005939F7"/>
    <w:rsid w:val="0059430D"/>
    <w:rsid w:val="00595CD5"/>
    <w:rsid w:val="00595DBC"/>
    <w:rsid w:val="00597293"/>
    <w:rsid w:val="00597AD8"/>
    <w:rsid w:val="005A413F"/>
    <w:rsid w:val="005A4F0D"/>
    <w:rsid w:val="005A58DA"/>
    <w:rsid w:val="005B08FC"/>
    <w:rsid w:val="005B0F05"/>
    <w:rsid w:val="005B11D5"/>
    <w:rsid w:val="005B2052"/>
    <w:rsid w:val="005B2B09"/>
    <w:rsid w:val="005B32F8"/>
    <w:rsid w:val="005B42B8"/>
    <w:rsid w:val="005B56A6"/>
    <w:rsid w:val="005B5DDD"/>
    <w:rsid w:val="005B629B"/>
    <w:rsid w:val="005B7F89"/>
    <w:rsid w:val="005C144C"/>
    <w:rsid w:val="005C309A"/>
    <w:rsid w:val="005C4EA9"/>
    <w:rsid w:val="005C508A"/>
    <w:rsid w:val="005C53FB"/>
    <w:rsid w:val="005C5532"/>
    <w:rsid w:val="005C6113"/>
    <w:rsid w:val="005C6309"/>
    <w:rsid w:val="005C6C2E"/>
    <w:rsid w:val="005D0B2A"/>
    <w:rsid w:val="005D0EFA"/>
    <w:rsid w:val="005D0F98"/>
    <w:rsid w:val="005D323A"/>
    <w:rsid w:val="005D3512"/>
    <w:rsid w:val="005D46E9"/>
    <w:rsid w:val="005D4915"/>
    <w:rsid w:val="005D5E56"/>
    <w:rsid w:val="005E0486"/>
    <w:rsid w:val="005E0D0B"/>
    <w:rsid w:val="005E1FBF"/>
    <w:rsid w:val="005E31FB"/>
    <w:rsid w:val="005E4B27"/>
    <w:rsid w:val="005E6126"/>
    <w:rsid w:val="005F0158"/>
    <w:rsid w:val="005F044A"/>
    <w:rsid w:val="005F0B21"/>
    <w:rsid w:val="005F116E"/>
    <w:rsid w:val="005F1203"/>
    <w:rsid w:val="005F37E1"/>
    <w:rsid w:val="005F39FF"/>
    <w:rsid w:val="005F58B1"/>
    <w:rsid w:val="005F6305"/>
    <w:rsid w:val="005F7BA7"/>
    <w:rsid w:val="00600B74"/>
    <w:rsid w:val="006016C4"/>
    <w:rsid w:val="00603F5D"/>
    <w:rsid w:val="00604B67"/>
    <w:rsid w:val="00604E69"/>
    <w:rsid w:val="00610107"/>
    <w:rsid w:val="00610A34"/>
    <w:rsid w:val="006116CD"/>
    <w:rsid w:val="006125E7"/>
    <w:rsid w:val="006146F4"/>
    <w:rsid w:val="006160BE"/>
    <w:rsid w:val="0062016C"/>
    <w:rsid w:val="00620D3E"/>
    <w:rsid w:val="0062216C"/>
    <w:rsid w:val="00624274"/>
    <w:rsid w:val="0062548E"/>
    <w:rsid w:val="00625A40"/>
    <w:rsid w:val="00626107"/>
    <w:rsid w:val="0062774F"/>
    <w:rsid w:val="0063062D"/>
    <w:rsid w:val="006308E0"/>
    <w:rsid w:val="0063154F"/>
    <w:rsid w:val="006329B1"/>
    <w:rsid w:val="00632AC7"/>
    <w:rsid w:val="00632B48"/>
    <w:rsid w:val="00633BFE"/>
    <w:rsid w:val="00633DE7"/>
    <w:rsid w:val="006363D4"/>
    <w:rsid w:val="00637B85"/>
    <w:rsid w:val="00642891"/>
    <w:rsid w:val="006430D2"/>
    <w:rsid w:val="00645DDE"/>
    <w:rsid w:val="006501C1"/>
    <w:rsid w:val="006503BF"/>
    <w:rsid w:val="00651C60"/>
    <w:rsid w:val="0065230E"/>
    <w:rsid w:val="00653542"/>
    <w:rsid w:val="0065477C"/>
    <w:rsid w:val="00654B6C"/>
    <w:rsid w:val="00654DD4"/>
    <w:rsid w:val="0065649F"/>
    <w:rsid w:val="006578AF"/>
    <w:rsid w:val="00660042"/>
    <w:rsid w:val="00660312"/>
    <w:rsid w:val="00660B49"/>
    <w:rsid w:val="00660D80"/>
    <w:rsid w:val="006615B6"/>
    <w:rsid w:val="006617E4"/>
    <w:rsid w:val="00661833"/>
    <w:rsid w:val="00662B7D"/>
    <w:rsid w:val="0066357A"/>
    <w:rsid w:val="006643D4"/>
    <w:rsid w:val="006645EC"/>
    <w:rsid w:val="0066530D"/>
    <w:rsid w:val="00666AE8"/>
    <w:rsid w:val="006708F8"/>
    <w:rsid w:val="00670A7E"/>
    <w:rsid w:val="00670E53"/>
    <w:rsid w:val="00671FC4"/>
    <w:rsid w:val="00672FE8"/>
    <w:rsid w:val="006737C4"/>
    <w:rsid w:val="00673FA2"/>
    <w:rsid w:val="0067443A"/>
    <w:rsid w:val="00676700"/>
    <w:rsid w:val="00680F63"/>
    <w:rsid w:val="00681386"/>
    <w:rsid w:val="00681A5A"/>
    <w:rsid w:val="006826E6"/>
    <w:rsid w:val="00683488"/>
    <w:rsid w:val="00685BB8"/>
    <w:rsid w:val="00686F23"/>
    <w:rsid w:val="00687587"/>
    <w:rsid w:val="00687634"/>
    <w:rsid w:val="00690348"/>
    <w:rsid w:val="0069073D"/>
    <w:rsid w:val="00691206"/>
    <w:rsid w:val="00692A8A"/>
    <w:rsid w:val="006934B4"/>
    <w:rsid w:val="00693614"/>
    <w:rsid w:val="0069426E"/>
    <w:rsid w:val="00695B50"/>
    <w:rsid w:val="006A030C"/>
    <w:rsid w:val="006A0635"/>
    <w:rsid w:val="006A3FC3"/>
    <w:rsid w:val="006A5E6C"/>
    <w:rsid w:val="006A6899"/>
    <w:rsid w:val="006A6988"/>
    <w:rsid w:val="006B0272"/>
    <w:rsid w:val="006B045F"/>
    <w:rsid w:val="006B05D6"/>
    <w:rsid w:val="006B24CE"/>
    <w:rsid w:val="006B716F"/>
    <w:rsid w:val="006B7A70"/>
    <w:rsid w:val="006B7F4F"/>
    <w:rsid w:val="006C09C1"/>
    <w:rsid w:val="006C0B1A"/>
    <w:rsid w:val="006C0E10"/>
    <w:rsid w:val="006C1C94"/>
    <w:rsid w:val="006C33A7"/>
    <w:rsid w:val="006C36CF"/>
    <w:rsid w:val="006C438C"/>
    <w:rsid w:val="006C4C4E"/>
    <w:rsid w:val="006C55D6"/>
    <w:rsid w:val="006C6E55"/>
    <w:rsid w:val="006C6EC9"/>
    <w:rsid w:val="006C7DDE"/>
    <w:rsid w:val="006D15DB"/>
    <w:rsid w:val="006D3FFC"/>
    <w:rsid w:val="006D4F28"/>
    <w:rsid w:val="006D4F8E"/>
    <w:rsid w:val="006D5E0F"/>
    <w:rsid w:val="006E345F"/>
    <w:rsid w:val="006E471D"/>
    <w:rsid w:val="006E473D"/>
    <w:rsid w:val="006E53E8"/>
    <w:rsid w:val="006E5D27"/>
    <w:rsid w:val="006F0064"/>
    <w:rsid w:val="006F088F"/>
    <w:rsid w:val="006F11E5"/>
    <w:rsid w:val="006F134C"/>
    <w:rsid w:val="006F178F"/>
    <w:rsid w:val="006F2758"/>
    <w:rsid w:val="006F2DA6"/>
    <w:rsid w:val="006F2F71"/>
    <w:rsid w:val="006F3426"/>
    <w:rsid w:val="006F3B13"/>
    <w:rsid w:val="006F439E"/>
    <w:rsid w:val="00700415"/>
    <w:rsid w:val="00700598"/>
    <w:rsid w:val="00700C2C"/>
    <w:rsid w:val="00701360"/>
    <w:rsid w:val="007014ED"/>
    <w:rsid w:val="007017C0"/>
    <w:rsid w:val="00702D06"/>
    <w:rsid w:val="00703C2E"/>
    <w:rsid w:val="00704DCE"/>
    <w:rsid w:val="00705D24"/>
    <w:rsid w:val="0070667B"/>
    <w:rsid w:val="007067CD"/>
    <w:rsid w:val="00707391"/>
    <w:rsid w:val="00710856"/>
    <w:rsid w:val="00710BC0"/>
    <w:rsid w:val="00710BFD"/>
    <w:rsid w:val="00710D43"/>
    <w:rsid w:val="00711504"/>
    <w:rsid w:val="00712443"/>
    <w:rsid w:val="007132EC"/>
    <w:rsid w:val="007133F8"/>
    <w:rsid w:val="00713FA9"/>
    <w:rsid w:val="007150B5"/>
    <w:rsid w:val="007154E7"/>
    <w:rsid w:val="00716EB6"/>
    <w:rsid w:val="00724E98"/>
    <w:rsid w:val="00725D2C"/>
    <w:rsid w:val="00725E7C"/>
    <w:rsid w:val="00726E70"/>
    <w:rsid w:val="0072721F"/>
    <w:rsid w:val="00727848"/>
    <w:rsid w:val="00730854"/>
    <w:rsid w:val="00732506"/>
    <w:rsid w:val="0073398D"/>
    <w:rsid w:val="00733D4B"/>
    <w:rsid w:val="00733FA5"/>
    <w:rsid w:val="007346D0"/>
    <w:rsid w:val="00734BD0"/>
    <w:rsid w:val="00734D4E"/>
    <w:rsid w:val="00735D57"/>
    <w:rsid w:val="00736C3C"/>
    <w:rsid w:val="007419CF"/>
    <w:rsid w:val="00742977"/>
    <w:rsid w:val="0074305D"/>
    <w:rsid w:val="00743319"/>
    <w:rsid w:val="00743436"/>
    <w:rsid w:val="0074344D"/>
    <w:rsid w:val="0074410C"/>
    <w:rsid w:val="0074462F"/>
    <w:rsid w:val="00744AA1"/>
    <w:rsid w:val="00744B70"/>
    <w:rsid w:val="007450EF"/>
    <w:rsid w:val="00746F8E"/>
    <w:rsid w:val="007476DA"/>
    <w:rsid w:val="00747DA0"/>
    <w:rsid w:val="00750FEC"/>
    <w:rsid w:val="007512A5"/>
    <w:rsid w:val="00752F4E"/>
    <w:rsid w:val="007532C9"/>
    <w:rsid w:val="00754D68"/>
    <w:rsid w:val="0075534F"/>
    <w:rsid w:val="00756335"/>
    <w:rsid w:val="00756B91"/>
    <w:rsid w:val="007605BE"/>
    <w:rsid w:val="00762237"/>
    <w:rsid w:val="00762D19"/>
    <w:rsid w:val="00764B29"/>
    <w:rsid w:val="00765452"/>
    <w:rsid w:val="00767E7B"/>
    <w:rsid w:val="007721B4"/>
    <w:rsid w:val="00773A84"/>
    <w:rsid w:val="00773AAE"/>
    <w:rsid w:val="00773BB4"/>
    <w:rsid w:val="007744C2"/>
    <w:rsid w:val="0077519E"/>
    <w:rsid w:val="00775BB7"/>
    <w:rsid w:val="00782254"/>
    <w:rsid w:val="0078269B"/>
    <w:rsid w:val="00783346"/>
    <w:rsid w:val="00783F1C"/>
    <w:rsid w:val="00784CC6"/>
    <w:rsid w:val="00785164"/>
    <w:rsid w:val="0078549E"/>
    <w:rsid w:val="00785F4D"/>
    <w:rsid w:val="0078795D"/>
    <w:rsid w:val="0079302E"/>
    <w:rsid w:val="0079316F"/>
    <w:rsid w:val="00793830"/>
    <w:rsid w:val="0079444E"/>
    <w:rsid w:val="007950BD"/>
    <w:rsid w:val="00796E82"/>
    <w:rsid w:val="00797231"/>
    <w:rsid w:val="0079739D"/>
    <w:rsid w:val="00797DBA"/>
    <w:rsid w:val="00797E04"/>
    <w:rsid w:val="007A2582"/>
    <w:rsid w:val="007A3AFC"/>
    <w:rsid w:val="007A417D"/>
    <w:rsid w:val="007A453A"/>
    <w:rsid w:val="007A5F76"/>
    <w:rsid w:val="007A5FEC"/>
    <w:rsid w:val="007A7490"/>
    <w:rsid w:val="007A7FB0"/>
    <w:rsid w:val="007B27A8"/>
    <w:rsid w:val="007B2856"/>
    <w:rsid w:val="007B2C21"/>
    <w:rsid w:val="007B32D2"/>
    <w:rsid w:val="007B3D9E"/>
    <w:rsid w:val="007B3E82"/>
    <w:rsid w:val="007B465B"/>
    <w:rsid w:val="007B5F69"/>
    <w:rsid w:val="007B7BF6"/>
    <w:rsid w:val="007C2B3D"/>
    <w:rsid w:val="007C40B2"/>
    <w:rsid w:val="007C43C8"/>
    <w:rsid w:val="007C45B4"/>
    <w:rsid w:val="007C4E6D"/>
    <w:rsid w:val="007C51D4"/>
    <w:rsid w:val="007D0D46"/>
    <w:rsid w:val="007D0E8A"/>
    <w:rsid w:val="007D388E"/>
    <w:rsid w:val="007D3C82"/>
    <w:rsid w:val="007D4EB7"/>
    <w:rsid w:val="007D5B54"/>
    <w:rsid w:val="007D5C98"/>
    <w:rsid w:val="007D6AA1"/>
    <w:rsid w:val="007D6AF5"/>
    <w:rsid w:val="007D71DE"/>
    <w:rsid w:val="007D7453"/>
    <w:rsid w:val="007E160C"/>
    <w:rsid w:val="007E3C8B"/>
    <w:rsid w:val="007E48FD"/>
    <w:rsid w:val="007E5599"/>
    <w:rsid w:val="007E5CB4"/>
    <w:rsid w:val="007E77C7"/>
    <w:rsid w:val="007E7A11"/>
    <w:rsid w:val="007F0341"/>
    <w:rsid w:val="007F0598"/>
    <w:rsid w:val="007F0657"/>
    <w:rsid w:val="007F0C4A"/>
    <w:rsid w:val="007F0C58"/>
    <w:rsid w:val="007F19ED"/>
    <w:rsid w:val="007F2321"/>
    <w:rsid w:val="007F334F"/>
    <w:rsid w:val="007F4171"/>
    <w:rsid w:val="007F435E"/>
    <w:rsid w:val="007F53E5"/>
    <w:rsid w:val="007F567E"/>
    <w:rsid w:val="007F6AD0"/>
    <w:rsid w:val="007F7A5B"/>
    <w:rsid w:val="008004C3"/>
    <w:rsid w:val="00800A4B"/>
    <w:rsid w:val="0080124A"/>
    <w:rsid w:val="00801327"/>
    <w:rsid w:val="00801BB5"/>
    <w:rsid w:val="00802380"/>
    <w:rsid w:val="008028FD"/>
    <w:rsid w:val="00803B11"/>
    <w:rsid w:val="00803D61"/>
    <w:rsid w:val="008044D4"/>
    <w:rsid w:val="008049AD"/>
    <w:rsid w:val="00810D2D"/>
    <w:rsid w:val="00811575"/>
    <w:rsid w:val="00812CF5"/>
    <w:rsid w:val="00813B29"/>
    <w:rsid w:val="0081435D"/>
    <w:rsid w:val="00814D95"/>
    <w:rsid w:val="00816722"/>
    <w:rsid w:val="00817339"/>
    <w:rsid w:val="00820077"/>
    <w:rsid w:val="0082041A"/>
    <w:rsid w:val="008208E4"/>
    <w:rsid w:val="00821CDB"/>
    <w:rsid w:val="00822C7B"/>
    <w:rsid w:val="00822D36"/>
    <w:rsid w:val="0082494A"/>
    <w:rsid w:val="00824FC6"/>
    <w:rsid w:val="00825E22"/>
    <w:rsid w:val="008267F5"/>
    <w:rsid w:val="00826829"/>
    <w:rsid w:val="00830D17"/>
    <w:rsid w:val="0083191F"/>
    <w:rsid w:val="0083449C"/>
    <w:rsid w:val="00835B0A"/>
    <w:rsid w:val="00836DAE"/>
    <w:rsid w:val="00837BEB"/>
    <w:rsid w:val="00841598"/>
    <w:rsid w:val="00841820"/>
    <w:rsid w:val="0084294E"/>
    <w:rsid w:val="00844223"/>
    <w:rsid w:val="00844449"/>
    <w:rsid w:val="0084478E"/>
    <w:rsid w:val="00844CCC"/>
    <w:rsid w:val="008457D9"/>
    <w:rsid w:val="00846AE3"/>
    <w:rsid w:val="00847083"/>
    <w:rsid w:val="008479AC"/>
    <w:rsid w:val="00850409"/>
    <w:rsid w:val="0085058C"/>
    <w:rsid w:val="00850C57"/>
    <w:rsid w:val="00852587"/>
    <w:rsid w:val="00854088"/>
    <w:rsid w:val="0085464D"/>
    <w:rsid w:val="00854655"/>
    <w:rsid w:val="008546D5"/>
    <w:rsid w:val="00855169"/>
    <w:rsid w:val="00855EFF"/>
    <w:rsid w:val="008579A7"/>
    <w:rsid w:val="00857BCC"/>
    <w:rsid w:val="00857CD8"/>
    <w:rsid w:val="0086043D"/>
    <w:rsid w:val="0086264F"/>
    <w:rsid w:val="0086554C"/>
    <w:rsid w:val="008657B7"/>
    <w:rsid w:val="0086668E"/>
    <w:rsid w:val="0087356E"/>
    <w:rsid w:val="00874080"/>
    <w:rsid w:val="008740CC"/>
    <w:rsid w:val="00874115"/>
    <w:rsid w:val="00875E12"/>
    <w:rsid w:val="00876123"/>
    <w:rsid w:val="008778C3"/>
    <w:rsid w:val="008802B6"/>
    <w:rsid w:val="00880478"/>
    <w:rsid w:val="008807CE"/>
    <w:rsid w:val="0088242B"/>
    <w:rsid w:val="00882596"/>
    <w:rsid w:val="00883202"/>
    <w:rsid w:val="0088413A"/>
    <w:rsid w:val="00884290"/>
    <w:rsid w:val="008843A8"/>
    <w:rsid w:val="008861A0"/>
    <w:rsid w:val="00886FF1"/>
    <w:rsid w:val="00887DFE"/>
    <w:rsid w:val="00887FF0"/>
    <w:rsid w:val="00892440"/>
    <w:rsid w:val="008924E4"/>
    <w:rsid w:val="00893EE7"/>
    <w:rsid w:val="00894201"/>
    <w:rsid w:val="008966B6"/>
    <w:rsid w:val="00897885"/>
    <w:rsid w:val="00897E7E"/>
    <w:rsid w:val="00897F20"/>
    <w:rsid w:val="008A11BD"/>
    <w:rsid w:val="008A2447"/>
    <w:rsid w:val="008A261E"/>
    <w:rsid w:val="008A2F6C"/>
    <w:rsid w:val="008A302B"/>
    <w:rsid w:val="008A46EE"/>
    <w:rsid w:val="008A7C6C"/>
    <w:rsid w:val="008A7DAF"/>
    <w:rsid w:val="008B0A82"/>
    <w:rsid w:val="008B146E"/>
    <w:rsid w:val="008B364F"/>
    <w:rsid w:val="008B742E"/>
    <w:rsid w:val="008C1C12"/>
    <w:rsid w:val="008C3BAB"/>
    <w:rsid w:val="008C3C32"/>
    <w:rsid w:val="008C6C49"/>
    <w:rsid w:val="008D17F6"/>
    <w:rsid w:val="008D2CC5"/>
    <w:rsid w:val="008D47CD"/>
    <w:rsid w:val="008D49E6"/>
    <w:rsid w:val="008D519E"/>
    <w:rsid w:val="008D5CAB"/>
    <w:rsid w:val="008D7058"/>
    <w:rsid w:val="008D71A0"/>
    <w:rsid w:val="008E01F2"/>
    <w:rsid w:val="008E0494"/>
    <w:rsid w:val="008E1319"/>
    <w:rsid w:val="008E16E7"/>
    <w:rsid w:val="008E1928"/>
    <w:rsid w:val="008E2FC1"/>
    <w:rsid w:val="008E47C4"/>
    <w:rsid w:val="008E6759"/>
    <w:rsid w:val="008E7AFF"/>
    <w:rsid w:val="008E7E44"/>
    <w:rsid w:val="008F03C1"/>
    <w:rsid w:val="008F1FBD"/>
    <w:rsid w:val="008F54D8"/>
    <w:rsid w:val="008F5F74"/>
    <w:rsid w:val="008F6439"/>
    <w:rsid w:val="008F6EEA"/>
    <w:rsid w:val="008F70FC"/>
    <w:rsid w:val="0090043A"/>
    <w:rsid w:val="009010F0"/>
    <w:rsid w:val="0090511B"/>
    <w:rsid w:val="009053FA"/>
    <w:rsid w:val="00906BF9"/>
    <w:rsid w:val="009118F3"/>
    <w:rsid w:val="00912A39"/>
    <w:rsid w:val="00913EA2"/>
    <w:rsid w:val="0091459B"/>
    <w:rsid w:val="00917197"/>
    <w:rsid w:val="0091741A"/>
    <w:rsid w:val="00917EC0"/>
    <w:rsid w:val="00920EC2"/>
    <w:rsid w:val="00921AB3"/>
    <w:rsid w:val="0092206D"/>
    <w:rsid w:val="009238DF"/>
    <w:rsid w:val="0092405D"/>
    <w:rsid w:val="00924802"/>
    <w:rsid w:val="00924C78"/>
    <w:rsid w:val="009264A5"/>
    <w:rsid w:val="00926D6F"/>
    <w:rsid w:val="009272F6"/>
    <w:rsid w:val="00930117"/>
    <w:rsid w:val="00931623"/>
    <w:rsid w:val="0093391F"/>
    <w:rsid w:val="0093459F"/>
    <w:rsid w:val="00936458"/>
    <w:rsid w:val="00937095"/>
    <w:rsid w:val="0094340D"/>
    <w:rsid w:val="00943601"/>
    <w:rsid w:val="009436BE"/>
    <w:rsid w:val="00943708"/>
    <w:rsid w:val="009448BE"/>
    <w:rsid w:val="009456E0"/>
    <w:rsid w:val="00945BA2"/>
    <w:rsid w:val="00945F2E"/>
    <w:rsid w:val="009518D4"/>
    <w:rsid w:val="00951F07"/>
    <w:rsid w:val="009523EB"/>
    <w:rsid w:val="00952736"/>
    <w:rsid w:val="009530F2"/>
    <w:rsid w:val="00953714"/>
    <w:rsid w:val="00953AA4"/>
    <w:rsid w:val="0095624E"/>
    <w:rsid w:val="00956968"/>
    <w:rsid w:val="0095758B"/>
    <w:rsid w:val="0096028F"/>
    <w:rsid w:val="009611F4"/>
    <w:rsid w:val="00961AC0"/>
    <w:rsid w:val="00961DBD"/>
    <w:rsid w:val="00962175"/>
    <w:rsid w:val="00962721"/>
    <w:rsid w:val="009648A8"/>
    <w:rsid w:val="009653D8"/>
    <w:rsid w:val="0096647B"/>
    <w:rsid w:val="009704FA"/>
    <w:rsid w:val="0097273B"/>
    <w:rsid w:val="00974F0A"/>
    <w:rsid w:val="00974F73"/>
    <w:rsid w:val="00975760"/>
    <w:rsid w:val="00976552"/>
    <w:rsid w:val="009766DA"/>
    <w:rsid w:val="00977269"/>
    <w:rsid w:val="00981161"/>
    <w:rsid w:val="0098399A"/>
    <w:rsid w:val="00985BD4"/>
    <w:rsid w:val="00987E77"/>
    <w:rsid w:val="00990017"/>
    <w:rsid w:val="009906D2"/>
    <w:rsid w:val="0099301E"/>
    <w:rsid w:val="00993983"/>
    <w:rsid w:val="00994F20"/>
    <w:rsid w:val="009973EE"/>
    <w:rsid w:val="0099790D"/>
    <w:rsid w:val="00997A3F"/>
    <w:rsid w:val="00997A7F"/>
    <w:rsid w:val="009A206D"/>
    <w:rsid w:val="009A296F"/>
    <w:rsid w:val="009A3017"/>
    <w:rsid w:val="009A58D3"/>
    <w:rsid w:val="009A601D"/>
    <w:rsid w:val="009A6FAE"/>
    <w:rsid w:val="009A7CEF"/>
    <w:rsid w:val="009A7E7F"/>
    <w:rsid w:val="009A7EEE"/>
    <w:rsid w:val="009B0D54"/>
    <w:rsid w:val="009B16B5"/>
    <w:rsid w:val="009B48DC"/>
    <w:rsid w:val="009B4AF5"/>
    <w:rsid w:val="009B55B1"/>
    <w:rsid w:val="009B5C8A"/>
    <w:rsid w:val="009B69E1"/>
    <w:rsid w:val="009B72B5"/>
    <w:rsid w:val="009B7A5F"/>
    <w:rsid w:val="009B7FAB"/>
    <w:rsid w:val="009C004C"/>
    <w:rsid w:val="009C0415"/>
    <w:rsid w:val="009C12F1"/>
    <w:rsid w:val="009C289A"/>
    <w:rsid w:val="009C2BFE"/>
    <w:rsid w:val="009C2C26"/>
    <w:rsid w:val="009C2DAD"/>
    <w:rsid w:val="009C3471"/>
    <w:rsid w:val="009C3F08"/>
    <w:rsid w:val="009C48F7"/>
    <w:rsid w:val="009D1865"/>
    <w:rsid w:val="009D3A7A"/>
    <w:rsid w:val="009D3AC9"/>
    <w:rsid w:val="009D3C22"/>
    <w:rsid w:val="009D3E49"/>
    <w:rsid w:val="009D691D"/>
    <w:rsid w:val="009D6D34"/>
    <w:rsid w:val="009E039F"/>
    <w:rsid w:val="009E04BF"/>
    <w:rsid w:val="009E124D"/>
    <w:rsid w:val="009E1B1F"/>
    <w:rsid w:val="009E2231"/>
    <w:rsid w:val="009E2AA5"/>
    <w:rsid w:val="009E301D"/>
    <w:rsid w:val="009E3548"/>
    <w:rsid w:val="009E4567"/>
    <w:rsid w:val="009E6EAC"/>
    <w:rsid w:val="009E6FFE"/>
    <w:rsid w:val="009E71F1"/>
    <w:rsid w:val="009E7926"/>
    <w:rsid w:val="009E7CA0"/>
    <w:rsid w:val="009F2321"/>
    <w:rsid w:val="009F286B"/>
    <w:rsid w:val="009F4023"/>
    <w:rsid w:val="009F6329"/>
    <w:rsid w:val="009F6869"/>
    <w:rsid w:val="009F6987"/>
    <w:rsid w:val="00A00B67"/>
    <w:rsid w:val="00A012B6"/>
    <w:rsid w:val="00A022C4"/>
    <w:rsid w:val="00A02330"/>
    <w:rsid w:val="00A02532"/>
    <w:rsid w:val="00A03354"/>
    <w:rsid w:val="00A04D81"/>
    <w:rsid w:val="00A058FD"/>
    <w:rsid w:val="00A05A21"/>
    <w:rsid w:val="00A06629"/>
    <w:rsid w:val="00A10D7B"/>
    <w:rsid w:val="00A121B3"/>
    <w:rsid w:val="00A12BB7"/>
    <w:rsid w:val="00A15489"/>
    <w:rsid w:val="00A15524"/>
    <w:rsid w:val="00A1764A"/>
    <w:rsid w:val="00A20F66"/>
    <w:rsid w:val="00A21B2E"/>
    <w:rsid w:val="00A21D25"/>
    <w:rsid w:val="00A21DFA"/>
    <w:rsid w:val="00A21FF6"/>
    <w:rsid w:val="00A22838"/>
    <w:rsid w:val="00A228CF"/>
    <w:rsid w:val="00A2413B"/>
    <w:rsid w:val="00A24E7F"/>
    <w:rsid w:val="00A260DE"/>
    <w:rsid w:val="00A2618D"/>
    <w:rsid w:val="00A26FA2"/>
    <w:rsid w:val="00A27254"/>
    <w:rsid w:val="00A27C30"/>
    <w:rsid w:val="00A33515"/>
    <w:rsid w:val="00A363CA"/>
    <w:rsid w:val="00A368D2"/>
    <w:rsid w:val="00A378C5"/>
    <w:rsid w:val="00A41728"/>
    <w:rsid w:val="00A41F85"/>
    <w:rsid w:val="00A442F6"/>
    <w:rsid w:val="00A44762"/>
    <w:rsid w:val="00A479CF"/>
    <w:rsid w:val="00A522BC"/>
    <w:rsid w:val="00A52C80"/>
    <w:rsid w:val="00A54587"/>
    <w:rsid w:val="00A54B91"/>
    <w:rsid w:val="00A56809"/>
    <w:rsid w:val="00A57074"/>
    <w:rsid w:val="00A57231"/>
    <w:rsid w:val="00A61A05"/>
    <w:rsid w:val="00A62DCF"/>
    <w:rsid w:val="00A6344D"/>
    <w:rsid w:val="00A63F2C"/>
    <w:rsid w:val="00A64A0D"/>
    <w:rsid w:val="00A652DE"/>
    <w:rsid w:val="00A66E6C"/>
    <w:rsid w:val="00A67DE3"/>
    <w:rsid w:val="00A67FD2"/>
    <w:rsid w:val="00A71281"/>
    <w:rsid w:val="00A71A0B"/>
    <w:rsid w:val="00A72F6F"/>
    <w:rsid w:val="00A75DC2"/>
    <w:rsid w:val="00A76509"/>
    <w:rsid w:val="00A77A88"/>
    <w:rsid w:val="00A81F9A"/>
    <w:rsid w:val="00A82152"/>
    <w:rsid w:val="00A82708"/>
    <w:rsid w:val="00A82E4D"/>
    <w:rsid w:val="00A83D2C"/>
    <w:rsid w:val="00A83ED9"/>
    <w:rsid w:val="00A852FA"/>
    <w:rsid w:val="00A867AA"/>
    <w:rsid w:val="00A86A4A"/>
    <w:rsid w:val="00A90D80"/>
    <w:rsid w:val="00A95198"/>
    <w:rsid w:val="00A95246"/>
    <w:rsid w:val="00A9584B"/>
    <w:rsid w:val="00A96F15"/>
    <w:rsid w:val="00A9747D"/>
    <w:rsid w:val="00AA05A4"/>
    <w:rsid w:val="00AA3418"/>
    <w:rsid w:val="00AA5979"/>
    <w:rsid w:val="00AA695C"/>
    <w:rsid w:val="00AA7FA0"/>
    <w:rsid w:val="00AB0764"/>
    <w:rsid w:val="00AB0C62"/>
    <w:rsid w:val="00AB1005"/>
    <w:rsid w:val="00AB2CDB"/>
    <w:rsid w:val="00AB37B6"/>
    <w:rsid w:val="00AB4DD7"/>
    <w:rsid w:val="00AB5096"/>
    <w:rsid w:val="00AB55F2"/>
    <w:rsid w:val="00AB6C36"/>
    <w:rsid w:val="00AB756E"/>
    <w:rsid w:val="00AB7D12"/>
    <w:rsid w:val="00AC0E28"/>
    <w:rsid w:val="00AC2E55"/>
    <w:rsid w:val="00AC366A"/>
    <w:rsid w:val="00AC4421"/>
    <w:rsid w:val="00AC7752"/>
    <w:rsid w:val="00AD0327"/>
    <w:rsid w:val="00AD1B4F"/>
    <w:rsid w:val="00AD26D0"/>
    <w:rsid w:val="00AD2E97"/>
    <w:rsid w:val="00AD3439"/>
    <w:rsid w:val="00AD5055"/>
    <w:rsid w:val="00AD594E"/>
    <w:rsid w:val="00AD74D9"/>
    <w:rsid w:val="00AD7B73"/>
    <w:rsid w:val="00AD7DE6"/>
    <w:rsid w:val="00AE0DCB"/>
    <w:rsid w:val="00AE1449"/>
    <w:rsid w:val="00AE14A4"/>
    <w:rsid w:val="00AE16CB"/>
    <w:rsid w:val="00AE1E08"/>
    <w:rsid w:val="00AE25CD"/>
    <w:rsid w:val="00AE2D09"/>
    <w:rsid w:val="00AE3564"/>
    <w:rsid w:val="00AE3DD8"/>
    <w:rsid w:val="00AE3FE8"/>
    <w:rsid w:val="00AE4224"/>
    <w:rsid w:val="00AE5C69"/>
    <w:rsid w:val="00AF1510"/>
    <w:rsid w:val="00AF2082"/>
    <w:rsid w:val="00AF2DB4"/>
    <w:rsid w:val="00AF38DE"/>
    <w:rsid w:val="00AF3DAC"/>
    <w:rsid w:val="00AF5585"/>
    <w:rsid w:val="00AF5D7A"/>
    <w:rsid w:val="00AF674E"/>
    <w:rsid w:val="00AF7C45"/>
    <w:rsid w:val="00B0064F"/>
    <w:rsid w:val="00B0210D"/>
    <w:rsid w:val="00B023F6"/>
    <w:rsid w:val="00B0290F"/>
    <w:rsid w:val="00B0296C"/>
    <w:rsid w:val="00B03836"/>
    <w:rsid w:val="00B03C68"/>
    <w:rsid w:val="00B04881"/>
    <w:rsid w:val="00B052A4"/>
    <w:rsid w:val="00B05426"/>
    <w:rsid w:val="00B06AD0"/>
    <w:rsid w:val="00B06E83"/>
    <w:rsid w:val="00B0760D"/>
    <w:rsid w:val="00B076F0"/>
    <w:rsid w:val="00B07BED"/>
    <w:rsid w:val="00B106CD"/>
    <w:rsid w:val="00B1149C"/>
    <w:rsid w:val="00B133B3"/>
    <w:rsid w:val="00B1411C"/>
    <w:rsid w:val="00B14183"/>
    <w:rsid w:val="00B16461"/>
    <w:rsid w:val="00B17A41"/>
    <w:rsid w:val="00B2214B"/>
    <w:rsid w:val="00B2328E"/>
    <w:rsid w:val="00B2384A"/>
    <w:rsid w:val="00B23BC3"/>
    <w:rsid w:val="00B2413C"/>
    <w:rsid w:val="00B25610"/>
    <w:rsid w:val="00B278E5"/>
    <w:rsid w:val="00B27A39"/>
    <w:rsid w:val="00B27AB8"/>
    <w:rsid w:val="00B27F82"/>
    <w:rsid w:val="00B31D4B"/>
    <w:rsid w:val="00B3284A"/>
    <w:rsid w:val="00B357C0"/>
    <w:rsid w:val="00B359EC"/>
    <w:rsid w:val="00B35DE9"/>
    <w:rsid w:val="00B40FF0"/>
    <w:rsid w:val="00B42306"/>
    <w:rsid w:val="00B42779"/>
    <w:rsid w:val="00B42D4A"/>
    <w:rsid w:val="00B44549"/>
    <w:rsid w:val="00B4488C"/>
    <w:rsid w:val="00B451C8"/>
    <w:rsid w:val="00B470A4"/>
    <w:rsid w:val="00B4766E"/>
    <w:rsid w:val="00B47B99"/>
    <w:rsid w:val="00B507C2"/>
    <w:rsid w:val="00B51059"/>
    <w:rsid w:val="00B51643"/>
    <w:rsid w:val="00B51F23"/>
    <w:rsid w:val="00B52178"/>
    <w:rsid w:val="00B52C06"/>
    <w:rsid w:val="00B54986"/>
    <w:rsid w:val="00B55944"/>
    <w:rsid w:val="00B5620B"/>
    <w:rsid w:val="00B60A4B"/>
    <w:rsid w:val="00B61ACC"/>
    <w:rsid w:val="00B63DCE"/>
    <w:rsid w:val="00B65307"/>
    <w:rsid w:val="00B65AE8"/>
    <w:rsid w:val="00B65FEC"/>
    <w:rsid w:val="00B67DAD"/>
    <w:rsid w:val="00B71B08"/>
    <w:rsid w:val="00B7289F"/>
    <w:rsid w:val="00B7444E"/>
    <w:rsid w:val="00B75AA9"/>
    <w:rsid w:val="00B76907"/>
    <w:rsid w:val="00B7768B"/>
    <w:rsid w:val="00B80A99"/>
    <w:rsid w:val="00B810A2"/>
    <w:rsid w:val="00B82519"/>
    <w:rsid w:val="00B82A50"/>
    <w:rsid w:val="00B833FB"/>
    <w:rsid w:val="00B857B4"/>
    <w:rsid w:val="00B86894"/>
    <w:rsid w:val="00B87367"/>
    <w:rsid w:val="00B87AD7"/>
    <w:rsid w:val="00B87B6F"/>
    <w:rsid w:val="00B90B1F"/>
    <w:rsid w:val="00B91EA3"/>
    <w:rsid w:val="00B928B4"/>
    <w:rsid w:val="00B92F8F"/>
    <w:rsid w:val="00B93D7E"/>
    <w:rsid w:val="00B95A2E"/>
    <w:rsid w:val="00B97777"/>
    <w:rsid w:val="00BA033F"/>
    <w:rsid w:val="00BA036E"/>
    <w:rsid w:val="00BA237E"/>
    <w:rsid w:val="00BA2989"/>
    <w:rsid w:val="00BA7254"/>
    <w:rsid w:val="00BB0534"/>
    <w:rsid w:val="00BB15D1"/>
    <w:rsid w:val="00BB18F0"/>
    <w:rsid w:val="00BB1AC6"/>
    <w:rsid w:val="00BB2A0F"/>
    <w:rsid w:val="00BB438F"/>
    <w:rsid w:val="00BB58F8"/>
    <w:rsid w:val="00BB70FD"/>
    <w:rsid w:val="00BB7788"/>
    <w:rsid w:val="00BC2419"/>
    <w:rsid w:val="00BC2DA2"/>
    <w:rsid w:val="00BC2F8C"/>
    <w:rsid w:val="00BC49F2"/>
    <w:rsid w:val="00BC5724"/>
    <w:rsid w:val="00BC6C12"/>
    <w:rsid w:val="00BC7015"/>
    <w:rsid w:val="00BC7B96"/>
    <w:rsid w:val="00BD030A"/>
    <w:rsid w:val="00BD19F4"/>
    <w:rsid w:val="00BD1A47"/>
    <w:rsid w:val="00BD2C63"/>
    <w:rsid w:val="00BD47EE"/>
    <w:rsid w:val="00BD4CAB"/>
    <w:rsid w:val="00BD537F"/>
    <w:rsid w:val="00BD5674"/>
    <w:rsid w:val="00BD584E"/>
    <w:rsid w:val="00BD60E5"/>
    <w:rsid w:val="00BD6505"/>
    <w:rsid w:val="00BD6790"/>
    <w:rsid w:val="00BE0C33"/>
    <w:rsid w:val="00BE14D9"/>
    <w:rsid w:val="00BE2821"/>
    <w:rsid w:val="00BE291F"/>
    <w:rsid w:val="00BE4F47"/>
    <w:rsid w:val="00BE6433"/>
    <w:rsid w:val="00BF097C"/>
    <w:rsid w:val="00BF0D54"/>
    <w:rsid w:val="00BF12E6"/>
    <w:rsid w:val="00BF1B1F"/>
    <w:rsid w:val="00BF322E"/>
    <w:rsid w:val="00BF32FA"/>
    <w:rsid w:val="00BF41B7"/>
    <w:rsid w:val="00BF42B8"/>
    <w:rsid w:val="00BF56E8"/>
    <w:rsid w:val="00BF63A4"/>
    <w:rsid w:val="00BF6A0F"/>
    <w:rsid w:val="00BF7CFE"/>
    <w:rsid w:val="00C00587"/>
    <w:rsid w:val="00C015EF"/>
    <w:rsid w:val="00C0195E"/>
    <w:rsid w:val="00C02834"/>
    <w:rsid w:val="00C02BBE"/>
    <w:rsid w:val="00C02C7F"/>
    <w:rsid w:val="00C02F83"/>
    <w:rsid w:val="00C03917"/>
    <w:rsid w:val="00C04BE4"/>
    <w:rsid w:val="00C11FBA"/>
    <w:rsid w:val="00C12E7D"/>
    <w:rsid w:val="00C1390C"/>
    <w:rsid w:val="00C14F35"/>
    <w:rsid w:val="00C1576A"/>
    <w:rsid w:val="00C17DD7"/>
    <w:rsid w:val="00C20237"/>
    <w:rsid w:val="00C20CF6"/>
    <w:rsid w:val="00C2164D"/>
    <w:rsid w:val="00C22CC3"/>
    <w:rsid w:val="00C236E2"/>
    <w:rsid w:val="00C27D83"/>
    <w:rsid w:val="00C27F5A"/>
    <w:rsid w:val="00C3013A"/>
    <w:rsid w:val="00C332B4"/>
    <w:rsid w:val="00C35924"/>
    <w:rsid w:val="00C40092"/>
    <w:rsid w:val="00C403E8"/>
    <w:rsid w:val="00C40934"/>
    <w:rsid w:val="00C40D85"/>
    <w:rsid w:val="00C4258B"/>
    <w:rsid w:val="00C43944"/>
    <w:rsid w:val="00C45025"/>
    <w:rsid w:val="00C4595C"/>
    <w:rsid w:val="00C47AEE"/>
    <w:rsid w:val="00C509FE"/>
    <w:rsid w:val="00C50F75"/>
    <w:rsid w:val="00C51C71"/>
    <w:rsid w:val="00C523C5"/>
    <w:rsid w:val="00C5241B"/>
    <w:rsid w:val="00C53C55"/>
    <w:rsid w:val="00C55D64"/>
    <w:rsid w:val="00C55DC1"/>
    <w:rsid w:val="00C55E7C"/>
    <w:rsid w:val="00C56015"/>
    <w:rsid w:val="00C56EA0"/>
    <w:rsid w:val="00C56EAF"/>
    <w:rsid w:val="00C575D5"/>
    <w:rsid w:val="00C577C7"/>
    <w:rsid w:val="00C57BED"/>
    <w:rsid w:val="00C60A78"/>
    <w:rsid w:val="00C60AA9"/>
    <w:rsid w:val="00C60CD8"/>
    <w:rsid w:val="00C6330A"/>
    <w:rsid w:val="00C645FA"/>
    <w:rsid w:val="00C64A7F"/>
    <w:rsid w:val="00C650AE"/>
    <w:rsid w:val="00C650FD"/>
    <w:rsid w:val="00C6626B"/>
    <w:rsid w:val="00C6700A"/>
    <w:rsid w:val="00C71FC1"/>
    <w:rsid w:val="00C720BD"/>
    <w:rsid w:val="00C72A68"/>
    <w:rsid w:val="00C72F52"/>
    <w:rsid w:val="00C73DB1"/>
    <w:rsid w:val="00C73EE7"/>
    <w:rsid w:val="00C77667"/>
    <w:rsid w:val="00C77D7A"/>
    <w:rsid w:val="00C80594"/>
    <w:rsid w:val="00C806AF"/>
    <w:rsid w:val="00C80D2D"/>
    <w:rsid w:val="00C839C9"/>
    <w:rsid w:val="00C849C3"/>
    <w:rsid w:val="00C85C03"/>
    <w:rsid w:val="00C85DD7"/>
    <w:rsid w:val="00C8620C"/>
    <w:rsid w:val="00C87D8D"/>
    <w:rsid w:val="00C90373"/>
    <w:rsid w:val="00C9041D"/>
    <w:rsid w:val="00C92AF0"/>
    <w:rsid w:val="00C92FB0"/>
    <w:rsid w:val="00C94D4F"/>
    <w:rsid w:val="00C9577A"/>
    <w:rsid w:val="00C96377"/>
    <w:rsid w:val="00C96881"/>
    <w:rsid w:val="00C97509"/>
    <w:rsid w:val="00C97D3E"/>
    <w:rsid w:val="00CA1531"/>
    <w:rsid w:val="00CA1538"/>
    <w:rsid w:val="00CA2303"/>
    <w:rsid w:val="00CA3921"/>
    <w:rsid w:val="00CA4C03"/>
    <w:rsid w:val="00CA573B"/>
    <w:rsid w:val="00CA643C"/>
    <w:rsid w:val="00CB0B90"/>
    <w:rsid w:val="00CB2596"/>
    <w:rsid w:val="00CB2B76"/>
    <w:rsid w:val="00CB340A"/>
    <w:rsid w:val="00CB42CB"/>
    <w:rsid w:val="00CB49B0"/>
    <w:rsid w:val="00CB4C09"/>
    <w:rsid w:val="00CB699C"/>
    <w:rsid w:val="00CC1C5D"/>
    <w:rsid w:val="00CC2297"/>
    <w:rsid w:val="00CC26EA"/>
    <w:rsid w:val="00CC304D"/>
    <w:rsid w:val="00CC6643"/>
    <w:rsid w:val="00CC7582"/>
    <w:rsid w:val="00CD0CAA"/>
    <w:rsid w:val="00CD0EF4"/>
    <w:rsid w:val="00CD1522"/>
    <w:rsid w:val="00CD1D4E"/>
    <w:rsid w:val="00CD1FF1"/>
    <w:rsid w:val="00CD30F4"/>
    <w:rsid w:val="00CD3508"/>
    <w:rsid w:val="00CD4142"/>
    <w:rsid w:val="00CD4C9B"/>
    <w:rsid w:val="00CD50E5"/>
    <w:rsid w:val="00CD57D8"/>
    <w:rsid w:val="00CD58BA"/>
    <w:rsid w:val="00CD60ED"/>
    <w:rsid w:val="00CD65AB"/>
    <w:rsid w:val="00CD6CE4"/>
    <w:rsid w:val="00CD7215"/>
    <w:rsid w:val="00CE196E"/>
    <w:rsid w:val="00CE1C15"/>
    <w:rsid w:val="00CE1C35"/>
    <w:rsid w:val="00CE2C3B"/>
    <w:rsid w:val="00CE333D"/>
    <w:rsid w:val="00CE339D"/>
    <w:rsid w:val="00CE3A5F"/>
    <w:rsid w:val="00CE4B6F"/>
    <w:rsid w:val="00CE50DD"/>
    <w:rsid w:val="00CE5B84"/>
    <w:rsid w:val="00CE6E5C"/>
    <w:rsid w:val="00CE70D7"/>
    <w:rsid w:val="00CE7368"/>
    <w:rsid w:val="00CF0126"/>
    <w:rsid w:val="00CF0F96"/>
    <w:rsid w:val="00CF2685"/>
    <w:rsid w:val="00CF2BF5"/>
    <w:rsid w:val="00CF34C1"/>
    <w:rsid w:val="00CF3587"/>
    <w:rsid w:val="00CF38F4"/>
    <w:rsid w:val="00D00B6E"/>
    <w:rsid w:val="00D03EAE"/>
    <w:rsid w:val="00D10957"/>
    <w:rsid w:val="00D11400"/>
    <w:rsid w:val="00D1200B"/>
    <w:rsid w:val="00D123C8"/>
    <w:rsid w:val="00D13F93"/>
    <w:rsid w:val="00D1492C"/>
    <w:rsid w:val="00D15CB4"/>
    <w:rsid w:val="00D1754F"/>
    <w:rsid w:val="00D179FE"/>
    <w:rsid w:val="00D21FAF"/>
    <w:rsid w:val="00D22035"/>
    <w:rsid w:val="00D2782D"/>
    <w:rsid w:val="00D30200"/>
    <w:rsid w:val="00D344E0"/>
    <w:rsid w:val="00D375C7"/>
    <w:rsid w:val="00D4040E"/>
    <w:rsid w:val="00D411BB"/>
    <w:rsid w:val="00D432B1"/>
    <w:rsid w:val="00D43B04"/>
    <w:rsid w:val="00D4442C"/>
    <w:rsid w:val="00D4493F"/>
    <w:rsid w:val="00D45B7A"/>
    <w:rsid w:val="00D45FD0"/>
    <w:rsid w:val="00D467EA"/>
    <w:rsid w:val="00D51BE0"/>
    <w:rsid w:val="00D51FEC"/>
    <w:rsid w:val="00D52430"/>
    <w:rsid w:val="00D5463C"/>
    <w:rsid w:val="00D54654"/>
    <w:rsid w:val="00D60784"/>
    <w:rsid w:val="00D608ED"/>
    <w:rsid w:val="00D6112F"/>
    <w:rsid w:val="00D61988"/>
    <w:rsid w:val="00D62440"/>
    <w:rsid w:val="00D65363"/>
    <w:rsid w:val="00D67149"/>
    <w:rsid w:val="00D6747A"/>
    <w:rsid w:val="00D67860"/>
    <w:rsid w:val="00D71493"/>
    <w:rsid w:val="00D717B8"/>
    <w:rsid w:val="00D71F80"/>
    <w:rsid w:val="00D72307"/>
    <w:rsid w:val="00D7287A"/>
    <w:rsid w:val="00D74891"/>
    <w:rsid w:val="00D75D2E"/>
    <w:rsid w:val="00D7635A"/>
    <w:rsid w:val="00D764D8"/>
    <w:rsid w:val="00D775F7"/>
    <w:rsid w:val="00D77A85"/>
    <w:rsid w:val="00D80208"/>
    <w:rsid w:val="00D80601"/>
    <w:rsid w:val="00D80B91"/>
    <w:rsid w:val="00D81C1B"/>
    <w:rsid w:val="00D82264"/>
    <w:rsid w:val="00D83C32"/>
    <w:rsid w:val="00D83DFD"/>
    <w:rsid w:val="00D84260"/>
    <w:rsid w:val="00D84488"/>
    <w:rsid w:val="00D84CFE"/>
    <w:rsid w:val="00D84D61"/>
    <w:rsid w:val="00D85918"/>
    <w:rsid w:val="00D85A0F"/>
    <w:rsid w:val="00D86FDA"/>
    <w:rsid w:val="00D87205"/>
    <w:rsid w:val="00D87763"/>
    <w:rsid w:val="00D932DC"/>
    <w:rsid w:val="00D9411E"/>
    <w:rsid w:val="00D94F51"/>
    <w:rsid w:val="00D9798C"/>
    <w:rsid w:val="00DA0B80"/>
    <w:rsid w:val="00DA0DF6"/>
    <w:rsid w:val="00DA1EA4"/>
    <w:rsid w:val="00DA3720"/>
    <w:rsid w:val="00DA454B"/>
    <w:rsid w:val="00DA5013"/>
    <w:rsid w:val="00DA50CA"/>
    <w:rsid w:val="00DA6070"/>
    <w:rsid w:val="00DA7B70"/>
    <w:rsid w:val="00DB15E9"/>
    <w:rsid w:val="00DB1C3B"/>
    <w:rsid w:val="00DB1F8C"/>
    <w:rsid w:val="00DB25E8"/>
    <w:rsid w:val="00DB2FAE"/>
    <w:rsid w:val="00DB3042"/>
    <w:rsid w:val="00DB4F94"/>
    <w:rsid w:val="00DB5FAE"/>
    <w:rsid w:val="00DB6B7A"/>
    <w:rsid w:val="00DC0597"/>
    <w:rsid w:val="00DC059B"/>
    <w:rsid w:val="00DC0F44"/>
    <w:rsid w:val="00DC3714"/>
    <w:rsid w:val="00DC4700"/>
    <w:rsid w:val="00DC66A7"/>
    <w:rsid w:val="00DC6DE8"/>
    <w:rsid w:val="00DC6F70"/>
    <w:rsid w:val="00DC7E1B"/>
    <w:rsid w:val="00DD0008"/>
    <w:rsid w:val="00DD052E"/>
    <w:rsid w:val="00DD087D"/>
    <w:rsid w:val="00DD0CC9"/>
    <w:rsid w:val="00DD0D00"/>
    <w:rsid w:val="00DD108E"/>
    <w:rsid w:val="00DD1129"/>
    <w:rsid w:val="00DD2028"/>
    <w:rsid w:val="00DD2893"/>
    <w:rsid w:val="00DD34F1"/>
    <w:rsid w:val="00DD47B2"/>
    <w:rsid w:val="00DD526A"/>
    <w:rsid w:val="00DD5AB9"/>
    <w:rsid w:val="00DD5ADB"/>
    <w:rsid w:val="00DD7492"/>
    <w:rsid w:val="00DE0A9F"/>
    <w:rsid w:val="00DE0EFB"/>
    <w:rsid w:val="00DE1585"/>
    <w:rsid w:val="00DE2337"/>
    <w:rsid w:val="00DE2E04"/>
    <w:rsid w:val="00DE2E4C"/>
    <w:rsid w:val="00DE4157"/>
    <w:rsid w:val="00DE4FA6"/>
    <w:rsid w:val="00DE6D94"/>
    <w:rsid w:val="00DE7471"/>
    <w:rsid w:val="00DE7B90"/>
    <w:rsid w:val="00DF0597"/>
    <w:rsid w:val="00DF0E38"/>
    <w:rsid w:val="00DF1C8F"/>
    <w:rsid w:val="00DF51A6"/>
    <w:rsid w:val="00DF66D2"/>
    <w:rsid w:val="00E02244"/>
    <w:rsid w:val="00E0401F"/>
    <w:rsid w:val="00E05B2A"/>
    <w:rsid w:val="00E0749E"/>
    <w:rsid w:val="00E10086"/>
    <w:rsid w:val="00E10323"/>
    <w:rsid w:val="00E115D0"/>
    <w:rsid w:val="00E12A68"/>
    <w:rsid w:val="00E13443"/>
    <w:rsid w:val="00E13D14"/>
    <w:rsid w:val="00E1400C"/>
    <w:rsid w:val="00E14CD8"/>
    <w:rsid w:val="00E15888"/>
    <w:rsid w:val="00E15A22"/>
    <w:rsid w:val="00E1626B"/>
    <w:rsid w:val="00E17795"/>
    <w:rsid w:val="00E17F87"/>
    <w:rsid w:val="00E211F5"/>
    <w:rsid w:val="00E217BB"/>
    <w:rsid w:val="00E222D8"/>
    <w:rsid w:val="00E227B0"/>
    <w:rsid w:val="00E229BA"/>
    <w:rsid w:val="00E23B98"/>
    <w:rsid w:val="00E242D3"/>
    <w:rsid w:val="00E246B4"/>
    <w:rsid w:val="00E24F17"/>
    <w:rsid w:val="00E262FF"/>
    <w:rsid w:val="00E26675"/>
    <w:rsid w:val="00E279BB"/>
    <w:rsid w:val="00E31427"/>
    <w:rsid w:val="00E321E7"/>
    <w:rsid w:val="00E3275C"/>
    <w:rsid w:val="00E3465C"/>
    <w:rsid w:val="00E356F1"/>
    <w:rsid w:val="00E35C22"/>
    <w:rsid w:val="00E35FAA"/>
    <w:rsid w:val="00E36654"/>
    <w:rsid w:val="00E366D6"/>
    <w:rsid w:val="00E3715A"/>
    <w:rsid w:val="00E37198"/>
    <w:rsid w:val="00E412D4"/>
    <w:rsid w:val="00E42890"/>
    <w:rsid w:val="00E430A5"/>
    <w:rsid w:val="00E433FD"/>
    <w:rsid w:val="00E44389"/>
    <w:rsid w:val="00E44502"/>
    <w:rsid w:val="00E461FF"/>
    <w:rsid w:val="00E47F40"/>
    <w:rsid w:val="00E501EA"/>
    <w:rsid w:val="00E50D7F"/>
    <w:rsid w:val="00E5110F"/>
    <w:rsid w:val="00E511C8"/>
    <w:rsid w:val="00E52BCC"/>
    <w:rsid w:val="00E53974"/>
    <w:rsid w:val="00E54A19"/>
    <w:rsid w:val="00E54B55"/>
    <w:rsid w:val="00E54C96"/>
    <w:rsid w:val="00E55126"/>
    <w:rsid w:val="00E55D03"/>
    <w:rsid w:val="00E563E9"/>
    <w:rsid w:val="00E56748"/>
    <w:rsid w:val="00E60A16"/>
    <w:rsid w:val="00E60C36"/>
    <w:rsid w:val="00E60DC7"/>
    <w:rsid w:val="00E62455"/>
    <w:rsid w:val="00E62B5A"/>
    <w:rsid w:val="00E656DB"/>
    <w:rsid w:val="00E66D32"/>
    <w:rsid w:val="00E66E04"/>
    <w:rsid w:val="00E672D7"/>
    <w:rsid w:val="00E6799A"/>
    <w:rsid w:val="00E709B9"/>
    <w:rsid w:val="00E71954"/>
    <w:rsid w:val="00E72A12"/>
    <w:rsid w:val="00E72B69"/>
    <w:rsid w:val="00E72C68"/>
    <w:rsid w:val="00E73033"/>
    <w:rsid w:val="00E7514D"/>
    <w:rsid w:val="00E7624A"/>
    <w:rsid w:val="00E76A6C"/>
    <w:rsid w:val="00E7717A"/>
    <w:rsid w:val="00E81266"/>
    <w:rsid w:val="00E821E4"/>
    <w:rsid w:val="00E82345"/>
    <w:rsid w:val="00E8406D"/>
    <w:rsid w:val="00E8522A"/>
    <w:rsid w:val="00E8563F"/>
    <w:rsid w:val="00E85CBF"/>
    <w:rsid w:val="00E86839"/>
    <w:rsid w:val="00E86FC0"/>
    <w:rsid w:val="00E87282"/>
    <w:rsid w:val="00E91B4A"/>
    <w:rsid w:val="00E9235F"/>
    <w:rsid w:val="00E92449"/>
    <w:rsid w:val="00E92A21"/>
    <w:rsid w:val="00E93EAE"/>
    <w:rsid w:val="00E94F90"/>
    <w:rsid w:val="00E951ED"/>
    <w:rsid w:val="00E96E38"/>
    <w:rsid w:val="00EA0E54"/>
    <w:rsid w:val="00EA1522"/>
    <w:rsid w:val="00EA312B"/>
    <w:rsid w:val="00EA4766"/>
    <w:rsid w:val="00EA49D4"/>
    <w:rsid w:val="00EA5818"/>
    <w:rsid w:val="00EA7743"/>
    <w:rsid w:val="00EA7D58"/>
    <w:rsid w:val="00EB026F"/>
    <w:rsid w:val="00EB0885"/>
    <w:rsid w:val="00EB0A97"/>
    <w:rsid w:val="00EB1F68"/>
    <w:rsid w:val="00EB36A9"/>
    <w:rsid w:val="00EB4295"/>
    <w:rsid w:val="00EB53D6"/>
    <w:rsid w:val="00EB7024"/>
    <w:rsid w:val="00EB70EE"/>
    <w:rsid w:val="00EB7B7F"/>
    <w:rsid w:val="00EB7D0A"/>
    <w:rsid w:val="00EC04EF"/>
    <w:rsid w:val="00EC0BF7"/>
    <w:rsid w:val="00EC1691"/>
    <w:rsid w:val="00EC1752"/>
    <w:rsid w:val="00EC1DAB"/>
    <w:rsid w:val="00EC2BAB"/>
    <w:rsid w:val="00EC3059"/>
    <w:rsid w:val="00EC3550"/>
    <w:rsid w:val="00EC4696"/>
    <w:rsid w:val="00EC4829"/>
    <w:rsid w:val="00EC59CB"/>
    <w:rsid w:val="00EC6093"/>
    <w:rsid w:val="00EC771C"/>
    <w:rsid w:val="00ED09E2"/>
    <w:rsid w:val="00ED1460"/>
    <w:rsid w:val="00ED3045"/>
    <w:rsid w:val="00ED3600"/>
    <w:rsid w:val="00ED478B"/>
    <w:rsid w:val="00ED567E"/>
    <w:rsid w:val="00ED7061"/>
    <w:rsid w:val="00ED7E15"/>
    <w:rsid w:val="00EE06E3"/>
    <w:rsid w:val="00EE2DE9"/>
    <w:rsid w:val="00EE587E"/>
    <w:rsid w:val="00EE75B8"/>
    <w:rsid w:val="00EF0A67"/>
    <w:rsid w:val="00EF0C28"/>
    <w:rsid w:val="00EF0F6D"/>
    <w:rsid w:val="00EF170F"/>
    <w:rsid w:val="00EF1825"/>
    <w:rsid w:val="00EF241B"/>
    <w:rsid w:val="00EF25A1"/>
    <w:rsid w:val="00EF3078"/>
    <w:rsid w:val="00EF3565"/>
    <w:rsid w:val="00EF35A9"/>
    <w:rsid w:val="00EF3997"/>
    <w:rsid w:val="00EF450A"/>
    <w:rsid w:val="00EF48B1"/>
    <w:rsid w:val="00EF552D"/>
    <w:rsid w:val="00EF68EE"/>
    <w:rsid w:val="00EF7226"/>
    <w:rsid w:val="00F002A9"/>
    <w:rsid w:val="00F00D2F"/>
    <w:rsid w:val="00F02359"/>
    <w:rsid w:val="00F030B8"/>
    <w:rsid w:val="00F03541"/>
    <w:rsid w:val="00F03607"/>
    <w:rsid w:val="00F0446F"/>
    <w:rsid w:val="00F04B94"/>
    <w:rsid w:val="00F050C4"/>
    <w:rsid w:val="00F1056E"/>
    <w:rsid w:val="00F10C03"/>
    <w:rsid w:val="00F11405"/>
    <w:rsid w:val="00F1168D"/>
    <w:rsid w:val="00F11A9E"/>
    <w:rsid w:val="00F14D4C"/>
    <w:rsid w:val="00F16C37"/>
    <w:rsid w:val="00F16FA6"/>
    <w:rsid w:val="00F21136"/>
    <w:rsid w:val="00F234EE"/>
    <w:rsid w:val="00F238D9"/>
    <w:rsid w:val="00F23985"/>
    <w:rsid w:val="00F251D4"/>
    <w:rsid w:val="00F25251"/>
    <w:rsid w:val="00F25369"/>
    <w:rsid w:val="00F2623A"/>
    <w:rsid w:val="00F26DA6"/>
    <w:rsid w:val="00F27D52"/>
    <w:rsid w:val="00F311BA"/>
    <w:rsid w:val="00F313D4"/>
    <w:rsid w:val="00F31EF9"/>
    <w:rsid w:val="00F32D3D"/>
    <w:rsid w:val="00F3361B"/>
    <w:rsid w:val="00F3458B"/>
    <w:rsid w:val="00F34707"/>
    <w:rsid w:val="00F402F6"/>
    <w:rsid w:val="00F41B29"/>
    <w:rsid w:val="00F41F5C"/>
    <w:rsid w:val="00F42392"/>
    <w:rsid w:val="00F43F20"/>
    <w:rsid w:val="00F4681A"/>
    <w:rsid w:val="00F47391"/>
    <w:rsid w:val="00F47B7D"/>
    <w:rsid w:val="00F5025A"/>
    <w:rsid w:val="00F50771"/>
    <w:rsid w:val="00F51239"/>
    <w:rsid w:val="00F521EB"/>
    <w:rsid w:val="00F52813"/>
    <w:rsid w:val="00F529C4"/>
    <w:rsid w:val="00F531E4"/>
    <w:rsid w:val="00F54E62"/>
    <w:rsid w:val="00F55EA5"/>
    <w:rsid w:val="00F57563"/>
    <w:rsid w:val="00F575A1"/>
    <w:rsid w:val="00F61CAE"/>
    <w:rsid w:val="00F63060"/>
    <w:rsid w:val="00F63CCD"/>
    <w:rsid w:val="00F63DE4"/>
    <w:rsid w:val="00F65112"/>
    <w:rsid w:val="00F66032"/>
    <w:rsid w:val="00F673FC"/>
    <w:rsid w:val="00F67F1A"/>
    <w:rsid w:val="00F7053E"/>
    <w:rsid w:val="00F70FA7"/>
    <w:rsid w:val="00F7189C"/>
    <w:rsid w:val="00F726D6"/>
    <w:rsid w:val="00F7346D"/>
    <w:rsid w:val="00F746D5"/>
    <w:rsid w:val="00F777CE"/>
    <w:rsid w:val="00F778BD"/>
    <w:rsid w:val="00F77C35"/>
    <w:rsid w:val="00F804C7"/>
    <w:rsid w:val="00F80627"/>
    <w:rsid w:val="00F80809"/>
    <w:rsid w:val="00F8134F"/>
    <w:rsid w:val="00F81478"/>
    <w:rsid w:val="00F8405B"/>
    <w:rsid w:val="00F84C73"/>
    <w:rsid w:val="00F85206"/>
    <w:rsid w:val="00F853AC"/>
    <w:rsid w:val="00F86106"/>
    <w:rsid w:val="00F87E92"/>
    <w:rsid w:val="00F91665"/>
    <w:rsid w:val="00F92811"/>
    <w:rsid w:val="00F9485B"/>
    <w:rsid w:val="00F96092"/>
    <w:rsid w:val="00F971E0"/>
    <w:rsid w:val="00F97A58"/>
    <w:rsid w:val="00F97B94"/>
    <w:rsid w:val="00FA0410"/>
    <w:rsid w:val="00FA04E5"/>
    <w:rsid w:val="00FA159C"/>
    <w:rsid w:val="00FA1656"/>
    <w:rsid w:val="00FA20BB"/>
    <w:rsid w:val="00FA2D44"/>
    <w:rsid w:val="00FA39F6"/>
    <w:rsid w:val="00FA3DEE"/>
    <w:rsid w:val="00FA4C77"/>
    <w:rsid w:val="00FA7339"/>
    <w:rsid w:val="00FB083A"/>
    <w:rsid w:val="00FB16CD"/>
    <w:rsid w:val="00FB1724"/>
    <w:rsid w:val="00FB2016"/>
    <w:rsid w:val="00FB3B3C"/>
    <w:rsid w:val="00FB4A62"/>
    <w:rsid w:val="00FB5246"/>
    <w:rsid w:val="00FB5A51"/>
    <w:rsid w:val="00FB6714"/>
    <w:rsid w:val="00FB6A9F"/>
    <w:rsid w:val="00FB6DAF"/>
    <w:rsid w:val="00FB6E10"/>
    <w:rsid w:val="00FB72EF"/>
    <w:rsid w:val="00FC28D4"/>
    <w:rsid w:val="00FC2AFB"/>
    <w:rsid w:val="00FC3370"/>
    <w:rsid w:val="00FC390B"/>
    <w:rsid w:val="00FC7116"/>
    <w:rsid w:val="00FD02F6"/>
    <w:rsid w:val="00FD0333"/>
    <w:rsid w:val="00FD3ED4"/>
    <w:rsid w:val="00FD40A6"/>
    <w:rsid w:val="00FD57D0"/>
    <w:rsid w:val="00FD5A37"/>
    <w:rsid w:val="00FD61BF"/>
    <w:rsid w:val="00FD666D"/>
    <w:rsid w:val="00FD7B79"/>
    <w:rsid w:val="00FE2E7A"/>
    <w:rsid w:val="00FE4DC2"/>
    <w:rsid w:val="00FE501B"/>
    <w:rsid w:val="00FE623E"/>
    <w:rsid w:val="00FE7FAD"/>
    <w:rsid w:val="00FF0131"/>
    <w:rsid w:val="00FF1971"/>
    <w:rsid w:val="00FF26FA"/>
    <w:rsid w:val="00FF29E8"/>
    <w:rsid w:val="00FF3A6C"/>
    <w:rsid w:val="00FF4655"/>
    <w:rsid w:val="00FF729F"/>
    <w:rsid w:val="00FF77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17E7"/>
    <w:pPr>
      <w:bidi/>
    </w:pPr>
    <w:rPr>
      <w:rFonts w:ascii="Tahoma" w:hAnsi="Tahoma" w:cs="Tahoma"/>
      <w:snapToGrid w:val="0"/>
      <w:kern w:val="28"/>
    </w:rPr>
  </w:style>
  <w:style w:type="paragraph" w:styleId="1">
    <w:name w:val="heading 1"/>
    <w:basedOn w:val="2"/>
    <w:next w:val="a"/>
    <w:link w:val="10"/>
    <w:autoRedefine/>
    <w:qFormat/>
    <w:rsid w:val="005F0158"/>
    <w:pPr>
      <w:numPr>
        <w:ilvl w:val="0"/>
      </w:numPr>
      <w:outlineLvl w:val="0"/>
    </w:pPr>
  </w:style>
  <w:style w:type="paragraph" w:styleId="2">
    <w:name w:val="heading 2"/>
    <w:aliases w:val="l2,H2,Char,Heading 2 Char1,Heading 2 Char Char Char,Heading 2 Char1 Char"/>
    <w:basedOn w:val="a"/>
    <w:next w:val="Style1"/>
    <w:link w:val="20"/>
    <w:qFormat/>
    <w:rsid w:val="00C1390C"/>
    <w:pPr>
      <w:keepNext/>
      <w:numPr>
        <w:ilvl w:val="1"/>
        <w:numId w:val="4"/>
      </w:numPr>
      <w:tabs>
        <w:tab w:val="left" w:pos="935"/>
      </w:tabs>
      <w:spacing w:before="240" w:after="60" w:line="360" w:lineRule="auto"/>
      <w:ind w:left="792"/>
      <w:jc w:val="both"/>
      <w:outlineLvl w:val="1"/>
    </w:pPr>
    <w:rPr>
      <w:rFonts w:asciiTheme="minorHAnsi" w:hAnsiTheme="minorHAnsi" w:cstheme="minorHAnsi"/>
      <w:b/>
      <w:bCs/>
      <w:color w:val="3366FF"/>
      <w:sz w:val="24"/>
      <w:szCs w:val="24"/>
    </w:rPr>
  </w:style>
  <w:style w:type="paragraph" w:styleId="3">
    <w:name w:val="heading 3"/>
    <w:basedOn w:val="a"/>
    <w:next w:val="a"/>
    <w:link w:val="30"/>
    <w:autoRedefine/>
    <w:qFormat/>
    <w:rsid w:val="00C0195E"/>
    <w:pPr>
      <w:keepNext/>
      <w:spacing w:line="360" w:lineRule="auto"/>
      <w:ind w:right="432"/>
      <w:jc w:val="center"/>
      <w:outlineLvl w:val="2"/>
    </w:pPr>
    <w:rPr>
      <w:b/>
      <w:bCs/>
      <w:sz w:val="24"/>
      <w:szCs w:val="24"/>
    </w:rPr>
  </w:style>
  <w:style w:type="paragraph" w:styleId="4">
    <w:name w:val="heading 4"/>
    <w:basedOn w:val="a"/>
    <w:next w:val="a"/>
    <w:link w:val="40"/>
    <w:qFormat/>
    <w:rsid w:val="009E301D"/>
    <w:pPr>
      <w:spacing w:line="360" w:lineRule="auto"/>
      <w:ind w:left="1080"/>
      <w:outlineLvl w:val="3"/>
    </w:pPr>
    <w:rPr>
      <w:b/>
      <w:bCs/>
    </w:rPr>
  </w:style>
  <w:style w:type="paragraph" w:styleId="5">
    <w:name w:val="heading 5"/>
    <w:basedOn w:val="a"/>
    <w:next w:val="a"/>
    <w:qFormat/>
    <w:rsid w:val="002427F2"/>
    <w:pPr>
      <w:keepNext/>
      <w:numPr>
        <w:ilvl w:val="4"/>
        <w:numId w:val="1"/>
      </w:numPr>
      <w:tabs>
        <w:tab w:val="clear" w:pos="1296"/>
      </w:tabs>
      <w:ind w:left="0" w:right="0" w:firstLine="0"/>
      <w:jc w:val="center"/>
      <w:outlineLvl w:val="4"/>
    </w:pPr>
    <w:rPr>
      <w:b/>
      <w:bCs/>
    </w:rPr>
  </w:style>
  <w:style w:type="paragraph" w:styleId="6">
    <w:name w:val="heading 6"/>
    <w:basedOn w:val="a"/>
    <w:next w:val="a"/>
    <w:qFormat/>
    <w:rsid w:val="002427F2"/>
    <w:pPr>
      <w:keepNext/>
      <w:numPr>
        <w:ilvl w:val="5"/>
        <w:numId w:val="1"/>
      </w:numPr>
      <w:tabs>
        <w:tab w:val="clear" w:pos="1440"/>
      </w:tabs>
      <w:spacing w:before="60" w:after="60"/>
      <w:ind w:left="0" w:right="0" w:firstLine="0"/>
      <w:jc w:val="right"/>
      <w:outlineLvl w:val="5"/>
    </w:pPr>
    <w:rPr>
      <w:b/>
      <w:bCs/>
      <w:noProof/>
    </w:rPr>
  </w:style>
  <w:style w:type="paragraph" w:styleId="7">
    <w:name w:val="heading 7"/>
    <w:basedOn w:val="a"/>
    <w:next w:val="a"/>
    <w:qFormat/>
    <w:rsid w:val="002427F2"/>
    <w:pPr>
      <w:keepNext/>
      <w:numPr>
        <w:ilvl w:val="6"/>
        <w:numId w:val="1"/>
      </w:numPr>
      <w:tabs>
        <w:tab w:val="clear" w:pos="1584"/>
      </w:tabs>
      <w:ind w:left="0" w:right="0" w:firstLine="0"/>
      <w:outlineLvl w:val="6"/>
    </w:pPr>
    <w:rPr>
      <w:b/>
      <w:bCs/>
      <w:kern w:val="0"/>
    </w:rPr>
  </w:style>
  <w:style w:type="paragraph" w:styleId="8">
    <w:name w:val="heading 8"/>
    <w:basedOn w:val="a"/>
    <w:next w:val="a"/>
    <w:rsid w:val="002427F2"/>
    <w:pPr>
      <w:keepNext/>
      <w:framePr w:wrap="auto" w:hAnchor="text" w:x="-34"/>
      <w:numPr>
        <w:ilvl w:val="7"/>
        <w:numId w:val="1"/>
      </w:numPr>
      <w:tabs>
        <w:tab w:val="clear" w:pos="1728"/>
      </w:tabs>
      <w:ind w:left="0" w:right="0" w:firstLine="0"/>
      <w:jc w:val="right"/>
      <w:outlineLvl w:val="7"/>
    </w:pPr>
    <w:rPr>
      <w:b/>
      <w:bCs/>
    </w:rPr>
  </w:style>
  <w:style w:type="paragraph" w:styleId="9">
    <w:name w:val="heading 9"/>
    <w:basedOn w:val="a"/>
    <w:next w:val="a"/>
    <w:rsid w:val="002427F2"/>
    <w:pPr>
      <w:keepNext/>
      <w:framePr w:wrap="auto" w:hAnchor="text" w:x="884"/>
      <w:numPr>
        <w:ilvl w:val="8"/>
        <w:numId w:val="1"/>
      </w:numPr>
      <w:tabs>
        <w:tab w:val="clear" w:pos="1872"/>
      </w:tabs>
      <w:spacing w:line="360" w:lineRule="auto"/>
      <w:ind w:left="0" w:right="0" w:firstLine="0"/>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27F2"/>
    <w:pPr>
      <w:tabs>
        <w:tab w:val="center" w:pos="4153"/>
        <w:tab w:val="right" w:pos="8306"/>
      </w:tabs>
    </w:pPr>
  </w:style>
  <w:style w:type="paragraph" w:styleId="a5">
    <w:name w:val="footer"/>
    <w:basedOn w:val="a"/>
    <w:rsid w:val="002427F2"/>
    <w:pPr>
      <w:tabs>
        <w:tab w:val="center" w:pos="4153"/>
        <w:tab w:val="right" w:pos="8306"/>
      </w:tabs>
    </w:pPr>
  </w:style>
  <w:style w:type="paragraph" w:customStyle="1" w:styleId="NormalRTL">
    <w:name w:val="NormalRTL"/>
    <w:basedOn w:val="a"/>
    <w:autoRedefine/>
    <w:rsid w:val="0078795D"/>
    <w:pPr>
      <w:spacing w:line="360" w:lineRule="auto"/>
    </w:pPr>
  </w:style>
  <w:style w:type="table" w:styleId="a6">
    <w:name w:val="Table Grid"/>
    <w:basedOn w:val="a1"/>
    <w:uiPriority w:val="59"/>
    <w:rsid w:val="00FA2D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1B5439"/>
  </w:style>
  <w:style w:type="paragraph" w:styleId="NormalWeb">
    <w:name w:val="Normal (Web)"/>
    <w:basedOn w:val="a"/>
    <w:uiPriority w:val="99"/>
    <w:rsid w:val="00F1056E"/>
    <w:pPr>
      <w:bidi w:val="0"/>
      <w:spacing w:before="75" w:after="75" w:line="360" w:lineRule="auto"/>
      <w:ind w:left="75" w:right="75"/>
    </w:pPr>
    <w:rPr>
      <w:rFonts w:ascii="Times New Roman" w:hAnsi="Times New Roman" w:cs="Times New Roman"/>
      <w:snapToGrid/>
      <w:kern w:val="0"/>
      <w:sz w:val="24"/>
      <w:szCs w:val="24"/>
      <w:lang w:bidi="ar-SA"/>
    </w:rPr>
  </w:style>
  <w:style w:type="paragraph" w:styleId="TOC2">
    <w:name w:val="toc 2"/>
    <w:basedOn w:val="a"/>
    <w:next w:val="a"/>
    <w:autoRedefine/>
    <w:uiPriority w:val="39"/>
    <w:rsid w:val="009D3E49"/>
    <w:pPr>
      <w:tabs>
        <w:tab w:val="right" w:leader="dot" w:pos="8296"/>
      </w:tabs>
      <w:spacing w:line="360" w:lineRule="auto"/>
      <w:ind w:left="200"/>
    </w:pPr>
    <w:rPr>
      <w:rFonts w:ascii="Times New Roman" w:hAnsi="Times New Roman" w:cs="Times New Roman"/>
      <w:smallCaps/>
    </w:rPr>
  </w:style>
  <w:style w:type="paragraph" w:styleId="TOC1">
    <w:name w:val="toc 1"/>
    <w:basedOn w:val="a"/>
    <w:next w:val="a"/>
    <w:autoRedefine/>
    <w:uiPriority w:val="39"/>
    <w:rsid w:val="0038700F"/>
    <w:pPr>
      <w:spacing w:before="120" w:after="120"/>
    </w:pPr>
    <w:rPr>
      <w:rFonts w:ascii="Times New Roman" w:hAnsi="Times New Roman" w:cs="Times New Roman"/>
      <w:b/>
      <w:bCs/>
      <w:caps/>
    </w:rPr>
  </w:style>
  <w:style w:type="paragraph" w:styleId="TOC3">
    <w:name w:val="toc 3"/>
    <w:basedOn w:val="a"/>
    <w:next w:val="a"/>
    <w:autoRedefine/>
    <w:uiPriority w:val="39"/>
    <w:rsid w:val="0038700F"/>
    <w:pPr>
      <w:ind w:left="400"/>
    </w:pPr>
    <w:rPr>
      <w:rFonts w:ascii="Times New Roman" w:hAnsi="Times New Roman" w:cs="Times New Roman"/>
      <w:i/>
      <w:iCs/>
    </w:rPr>
  </w:style>
  <w:style w:type="paragraph" w:styleId="Index1">
    <w:name w:val="index 1"/>
    <w:basedOn w:val="a"/>
    <w:next w:val="a"/>
    <w:autoRedefine/>
    <w:semiHidden/>
    <w:rsid w:val="0038700F"/>
    <w:pPr>
      <w:ind w:left="200" w:hanging="200"/>
    </w:pPr>
    <w:rPr>
      <w:b/>
      <w:bCs/>
      <w:color w:val="3366FF"/>
      <w:sz w:val="24"/>
      <w:szCs w:val="24"/>
    </w:rPr>
  </w:style>
  <w:style w:type="paragraph" w:styleId="Index2">
    <w:name w:val="index 2"/>
    <w:basedOn w:val="a"/>
    <w:next w:val="a"/>
    <w:autoRedefine/>
    <w:semiHidden/>
    <w:rsid w:val="0038700F"/>
    <w:pPr>
      <w:ind w:left="400" w:hanging="200"/>
    </w:pPr>
    <w:rPr>
      <w:b/>
      <w:bCs/>
      <w:sz w:val="22"/>
      <w:szCs w:val="22"/>
    </w:rPr>
  </w:style>
  <w:style w:type="paragraph" w:styleId="TOC4">
    <w:name w:val="toc 4"/>
    <w:basedOn w:val="a"/>
    <w:next w:val="a"/>
    <w:autoRedefine/>
    <w:uiPriority w:val="39"/>
    <w:rsid w:val="0038700F"/>
    <w:pPr>
      <w:ind w:left="600"/>
    </w:pPr>
    <w:rPr>
      <w:rFonts w:ascii="Times New Roman" w:hAnsi="Times New Roman" w:cs="Times New Roman"/>
      <w:sz w:val="18"/>
      <w:szCs w:val="18"/>
    </w:rPr>
  </w:style>
  <w:style w:type="paragraph" w:styleId="TOC5">
    <w:name w:val="toc 5"/>
    <w:basedOn w:val="a"/>
    <w:next w:val="a"/>
    <w:autoRedefine/>
    <w:uiPriority w:val="39"/>
    <w:rsid w:val="0038700F"/>
    <w:pPr>
      <w:ind w:left="800"/>
    </w:pPr>
    <w:rPr>
      <w:rFonts w:ascii="Times New Roman" w:hAnsi="Times New Roman" w:cs="Times New Roman"/>
      <w:sz w:val="18"/>
      <w:szCs w:val="18"/>
    </w:rPr>
  </w:style>
  <w:style w:type="paragraph" w:styleId="TOC6">
    <w:name w:val="toc 6"/>
    <w:basedOn w:val="a"/>
    <w:next w:val="a"/>
    <w:autoRedefine/>
    <w:uiPriority w:val="39"/>
    <w:rsid w:val="0038700F"/>
    <w:pPr>
      <w:ind w:left="1000"/>
    </w:pPr>
    <w:rPr>
      <w:rFonts w:ascii="Times New Roman" w:hAnsi="Times New Roman" w:cs="Times New Roman"/>
      <w:sz w:val="18"/>
      <w:szCs w:val="18"/>
    </w:rPr>
  </w:style>
  <w:style w:type="paragraph" w:styleId="TOC7">
    <w:name w:val="toc 7"/>
    <w:basedOn w:val="a"/>
    <w:next w:val="a"/>
    <w:autoRedefine/>
    <w:uiPriority w:val="39"/>
    <w:rsid w:val="0038700F"/>
    <w:pPr>
      <w:ind w:left="1200"/>
    </w:pPr>
    <w:rPr>
      <w:rFonts w:ascii="Times New Roman" w:hAnsi="Times New Roman" w:cs="Times New Roman"/>
      <w:sz w:val="18"/>
      <w:szCs w:val="18"/>
    </w:rPr>
  </w:style>
  <w:style w:type="paragraph" w:styleId="TOC8">
    <w:name w:val="toc 8"/>
    <w:basedOn w:val="a"/>
    <w:next w:val="a"/>
    <w:autoRedefine/>
    <w:uiPriority w:val="39"/>
    <w:rsid w:val="0038700F"/>
    <w:pPr>
      <w:ind w:left="1400"/>
    </w:pPr>
    <w:rPr>
      <w:rFonts w:ascii="Times New Roman" w:hAnsi="Times New Roman" w:cs="Times New Roman"/>
      <w:sz w:val="18"/>
      <w:szCs w:val="18"/>
    </w:rPr>
  </w:style>
  <w:style w:type="paragraph" w:styleId="TOC9">
    <w:name w:val="toc 9"/>
    <w:basedOn w:val="a"/>
    <w:next w:val="a"/>
    <w:autoRedefine/>
    <w:uiPriority w:val="39"/>
    <w:rsid w:val="0038700F"/>
    <w:pPr>
      <w:ind w:left="1600"/>
    </w:pPr>
    <w:rPr>
      <w:rFonts w:ascii="Times New Roman" w:hAnsi="Times New Roman" w:cs="Times New Roman"/>
      <w:sz w:val="18"/>
      <w:szCs w:val="18"/>
    </w:rPr>
  </w:style>
  <w:style w:type="character" w:customStyle="1" w:styleId="10">
    <w:name w:val="כותרת 1 תו"/>
    <w:link w:val="1"/>
    <w:rsid w:val="005F0158"/>
    <w:rPr>
      <w:rFonts w:asciiTheme="minorHAnsi" w:hAnsiTheme="minorHAnsi" w:cstheme="minorHAnsi"/>
      <w:b/>
      <w:bCs/>
      <w:snapToGrid w:val="0"/>
      <w:color w:val="3366FF"/>
      <w:kern w:val="28"/>
      <w:sz w:val="24"/>
      <w:szCs w:val="24"/>
    </w:rPr>
  </w:style>
  <w:style w:type="character" w:customStyle="1" w:styleId="20">
    <w:name w:val="כותרת 2 תו"/>
    <w:aliases w:val="l2 תו,H2 תו,Char תו,Heading 2 Char1 תו,Heading 2 Char Char Char תו,Heading 2 Char1 Char תו"/>
    <w:link w:val="2"/>
    <w:rsid w:val="00C1390C"/>
    <w:rPr>
      <w:rFonts w:asciiTheme="minorHAnsi" w:hAnsiTheme="minorHAnsi" w:cstheme="minorHAnsi"/>
      <w:b/>
      <w:bCs/>
      <w:snapToGrid w:val="0"/>
      <w:color w:val="3366FF"/>
      <w:kern w:val="28"/>
      <w:sz w:val="24"/>
      <w:szCs w:val="24"/>
    </w:rPr>
  </w:style>
  <w:style w:type="character" w:customStyle="1" w:styleId="30">
    <w:name w:val="כותרת 3 תו"/>
    <w:link w:val="3"/>
    <w:rsid w:val="00C0195E"/>
    <w:rPr>
      <w:rFonts w:ascii="Tahoma" w:hAnsi="Tahoma" w:cs="Tahoma"/>
      <w:b/>
      <w:bCs/>
      <w:snapToGrid w:val="0"/>
      <w:kern w:val="28"/>
      <w:sz w:val="24"/>
      <w:szCs w:val="24"/>
    </w:rPr>
  </w:style>
  <w:style w:type="character" w:styleId="a8">
    <w:name w:val="annotation reference"/>
    <w:semiHidden/>
    <w:rsid w:val="006E5D27"/>
    <w:rPr>
      <w:sz w:val="16"/>
      <w:szCs w:val="16"/>
    </w:rPr>
  </w:style>
  <w:style w:type="paragraph" w:styleId="a9">
    <w:name w:val="annotation text"/>
    <w:basedOn w:val="a"/>
    <w:link w:val="aa"/>
    <w:semiHidden/>
    <w:rsid w:val="006E5D27"/>
  </w:style>
  <w:style w:type="paragraph" w:styleId="ab">
    <w:name w:val="Balloon Text"/>
    <w:basedOn w:val="a"/>
    <w:semiHidden/>
    <w:rsid w:val="006E5D27"/>
    <w:rPr>
      <w:sz w:val="16"/>
      <w:szCs w:val="16"/>
    </w:rPr>
  </w:style>
  <w:style w:type="paragraph" w:customStyle="1" w:styleId="FirstTable">
    <w:name w:val="FirstTable"/>
    <w:basedOn w:val="a"/>
    <w:autoRedefine/>
    <w:rsid w:val="00D54654"/>
    <w:pPr>
      <w:spacing w:line="360" w:lineRule="auto"/>
    </w:pPr>
    <w:rPr>
      <w:sz w:val="16"/>
      <w:szCs w:val="16"/>
    </w:rPr>
  </w:style>
  <w:style w:type="paragraph" w:customStyle="1" w:styleId="NormalBold">
    <w:name w:val="Normal+Bold"/>
    <w:basedOn w:val="a"/>
    <w:autoRedefine/>
    <w:rsid w:val="00AC2E55"/>
    <w:pPr>
      <w:spacing w:line="360" w:lineRule="auto"/>
    </w:pPr>
    <w:rPr>
      <w:b/>
      <w:bCs/>
    </w:rPr>
  </w:style>
  <w:style w:type="paragraph" w:customStyle="1" w:styleId="Normal-LTR">
    <w:name w:val="Normal-LTR"/>
    <w:basedOn w:val="a"/>
    <w:autoRedefine/>
    <w:rsid w:val="00317839"/>
    <w:pPr>
      <w:spacing w:line="360" w:lineRule="auto"/>
    </w:pPr>
  </w:style>
  <w:style w:type="paragraph" w:customStyle="1" w:styleId="NormalContent">
    <w:name w:val="NormalContent"/>
    <w:basedOn w:val="a"/>
    <w:autoRedefine/>
    <w:rsid w:val="000D273E"/>
    <w:pPr>
      <w:spacing w:line="360" w:lineRule="auto"/>
      <w:ind w:left="360"/>
    </w:pPr>
  </w:style>
  <w:style w:type="paragraph" w:customStyle="1" w:styleId="CounterMeasure">
    <w:name w:val="CounterMeasure"/>
    <w:basedOn w:val="a"/>
    <w:autoRedefine/>
    <w:rsid w:val="00FB16CD"/>
    <w:pPr>
      <w:spacing w:line="360" w:lineRule="auto"/>
    </w:pPr>
  </w:style>
  <w:style w:type="paragraph" w:customStyle="1" w:styleId="Signature1">
    <w:name w:val="Signature1"/>
    <w:basedOn w:val="a"/>
    <w:autoRedefine/>
    <w:rsid w:val="00FB16CD"/>
    <w:pPr>
      <w:spacing w:line="360" w:lineRule="auto"/>
      <w:ind w:left="5786"/>
    </w:pPr>
    <w:rPr>
      <w:b/>
      <w:bCs/>
    </w:rPr>
  </w:style>
  <w:style w:type="character" w:styleId="Hyperlink">
    <w:name w:val="Hyperlink"/>
    <w:uiPriority w:val="99"/>
    <w:rsid w:val="00E17F87"/>
    <w:rPr>
      <w:color w:val="0000FF"/>
      <w:u w:val="single"/>
    </w:rPr>
  </w:style>
  <w:style w:type="character" w:customStyle="1" w:styleId="StyleRed">
    <w:name w:val="Style Red"/>
    <w:rsid w:val="008C3C32"/>
    <w:rPr>
      <w:color w:val="FF0000"/>
    </w:rPr>
  </w:style>
  <w:style w:type="numbering" w:customStyle="1" w:styleId="NEGED">
    <w:name w:val="NEGED"/>
    <w:basedOn w:val="a2"/>
    <w:rsid w:val="000A603D"/>
    <w:pPr>
      <w:numPr>
        <w:numId w:val="2"/>
      </w:numPr>
    </w:pPr>
  </w:style>
  <w:style w:type="paragraph" w:customStyle="1" w:styleId="TopicDiscussed">
    <w:name w:val="Topic Discussed"/>
    <w:basedOn w:val="a"/>
    <w:autoRedefine/>
    <w:rsid w:val="00C92FB0"/>
    <w:pPr>
      <w:jc w:val="center"/>
    </w:pPr>
    <w:rPr>
      <w:b/>
      <w:bCs/>
      <w:sz w:val="24"/>
      <w:szCs w:val="24"/>
    </w:rPr>
  </w:style>
  <w:style w:type="paragraph" w:customStyle="1" w:styleId="TableHumra">
    <w:name w:val="TableHumra"/>
    <w:basedOn w:val="a"/>
    <w:autoRedefine/>
    <w:rsid w:val="009448BE"/>
    <w:pPr>
      <w:spacing w:line="360" w:lineRule="auto"/>
      <w:jc w:val="center"/>
    </w:pPr>
    <w:rPr>
      <w:b/>
      <w:bCs/>
    </w:rPr>
  </w:style>
  <w:style w:type="paragraph" w:customStyle="1" w:styleId="Photos">
    <w:name w:val="Photos"/>
    <w:basedOn w:val="NormalContent"/>
    <w:autoRedefine/>
    <w:rsid w:val="00D7635A"/>
    <w:pPr>
      <w:ind w:left="26"/>
    </w:pPr>
  </w:style>
  <w:style w:type="paragraph" w:customStyle="1" w:styleId="NormalBold0">
    <w:name w:val="Normal + Bold"/>
    <w:basedOn w:val="a"/>
    <w:link w:val="NormalBoldChar"/>
    <w:rsid w:val="00567DDC"/>
    <w:pPr>
      <w:ind w:left="720"/>
    </w:pPr>
    <w:rPr>
      <w:b/>
      <w:bCs/>
    </w:rPr>
  </w:style>
  <w:style w:type="character" w:customStyle="1" w:styleId="NormalBoldChar">
    <w:name w:val="Normal + Bold Char"/>
    <w:link w:val="NormalBold0"/>
    <w:rsid w:val="00567DDC"/>
    <w:rPr>
      <w:rFonts w:ascii="Tahoma" w:hAnsi="Tahoma" w:cs="Tahoma"/>
      <w:b/>
      <w:bCs/>
      <w:snapToGrid w:val="0"/>
      <w:kern w:val="28"/>
      <w:lang w:val="en-US" w:eastAsia="en-US" w:bidi="he-IL"/>
    </w:rPr>
  </w:style>
  <w:style w:type="character" w:customStyle="1" w:styleId="40">
    <w:name w:val="כותרת 4 תו"/>
    <w:link w:val="4"/>
    <w:rsid w:val="00A21B2E"/>
    <w:rPr>
      <w:rFonts w:ascii="Tahoma" w:hAnsi="Tahoma" w:cs="Tahoma"/>
      <w:b/>
      <w:bCs/>
      <w:snapToGrid w:val="0"/>
      <w:kern w:val="28"/>
      <w:lang w:val="en-US" w:eastAsia="en-US" w:bidi="he-IL"/>
    </w:rPr>
  </w:style>
  <w:style w:type="character" w:customStyle="1" w:styleId="CharChar2">
    <w:name w:val="Char Char2"/>
    <w:rsid w:val="00E14CD8"/>
    <w:rPr>
      <w:rFonts w:ascii="Tahoma" w:hAnsi="Tahoma" w:cs="Tahoma"/>
      <w:b/>
      <w:bCs/>
      <w:snapToGrid w:val="0"/>
      <w:kern w:val="28"/>
      <w:sz w:val="24"/>
      <w:szCs w:val="24"/>
      <w:lang w:val="en-US" w:eastAsia="en-US" w:bidi="he-IL"/>
    </w:rPr>
  </w:style>
  <w:style w:type="character" w:customStyle="1" w:styleId="CharChar">
    <w:name w:val="Char Char"/>
    <w:rsid w:val="00E14CD8"/>
    <w:rPr>
      <w:rFonts w:ascii="Tahoma" w:hAnsi="Tahoma" w:cs="Tahoma"/>
      <w:b/>
      <w:bCs/>
      <w:snapToGrid w:val="0"/>
      <w:kern w:val="28"/>
      <w:lang w:val="en-US" w:eastAsia="en-US" w:bidi="he-IL"/>
    </w:rPr>
  </w:style>
  <w:style w:type="character" w:customStyle="1" w:styleId="CharChar5">
    <w:name w:val="Char Char5"/>
    <w:rsid w:val="00DB4F94"/>
    <w:rPr>
      <w:rFonts w:ascii="Tahoma" w:hAnsi="Tahoma" w:cs="Tahoma"/>
      <w:b/>
      <w:bCs/>
      <w:snapToGrid w:val="0"/>
      <w:color w:val="3366FF"/>
      <w:kern w:val="28"/>
      <w:sz w:val="24"/>
      <w:szCs w:val="24"/>
      <w:lang w:val="en-US" w:eastAsia="en-US" w:bidi="he-IL"/>
    </w:rPr>
  </w:style>
  <w:style w:type="character" w:customStyle="1" w:styleId="CharChar3">
    <w:name w:val="Char Char3"/>
    <w:rsid w:val="00DB4F94"/>
    <w:rPr>
      <w:rFonts w:ascii="Tahoma" w:hAnsi="Tahoma" w:cs="Tahoma"/>
      <w:b/>
      <w:bCs/>
      <w:snapToGrid w:val="0"/>
      <w:kern w:val="28"/>
      <w:sz w:val="24"/>
      <w:szCs w:val="24"/>
      <w:lang w:val="en-US" w:eastAsia="en-US" w:bidi="he-IL"/>
    </w:rPr>
  </w:style>
  <w:style w:type="character" w:customStyle="1" w:styleId="CharChar4">
    <w:name w:val="Char Char4"/>
    <w:rsid w:val="00137E54"/>
    <w:rPr>
      <w:rFonts w:ascii="Tahoma" w:hAnsi="Tahoma" w:cs="Tahoma"/>
      <w:b/>
      <w:bCs/>
      <w:snapToGrid w:val="0"/>
      <w:kern w:val="28"/>
      <w:sz w:val="24"/>
      <w:szCs w:val="24"/>
      <w:lang w:val="en-US" w:eastAsia="en-US" w:bidi="he-IL"/>
    </w:rPr>
  </w:style>
  <w:style w:type="paragraph" w:styleId="ac">
    <w:name w:val="List Paragraph"/>
    <w:basedOn w:val="a"/>
    <w:link w:val="ad"/>
    <w:uiPriority w:val="34"/>
    <w:qFormat/>
    <w:rsid w:val="00EC0BF7"/>
    <w:pPr>
      <w:ind w:left="720"/>
      <w:contextualSpacing/>
    </w:pPr>
  </w:style>
  <w:style w:type="character" w:customStyle="1" w:styleId="aa">
    <w:name w:val="טקסט הערה תו"/>
    <w:basedOn w:val="a0"/>
    <w:link w:val="a9"/>
    <w:semiHidden/>
    <w:rsid w:val="0045388B"/>
    <w:rPr>
      <w:rFonts w:ascii="Tahoma" w:hAnsi="Tahoma" w:cs="Tahoma"/>
      <w:snapToGrid w:val="0"/>
      <w:kern w:val="28"/>
    </w:rPr>
  </w:style>
  <w:style w:type="paragraph" w:styleId="ae">
    <w:name w:val="Document Map"/>
    <w:basedOn w:val="a"/>
    <w:link w:val="af"/>
    <w:rsid w:val="005E0D0B"/>
    <w:rPr>
      <w:sz w:val="16"/>
      <w:szCs w:val="16"/>
    </w:rPr>
  </w:style>
  <w:style w:type="character" w:customStyle="1" w:styleId="af">
    <w:name w:val="מפת מסמך תו"/>
    <w:basedOn w:val="a0"/>
    <w:link w:val="ae"/>
    <w:rsid w:val="005E0D0B"/>
    <w:rPr>
      <w:rFonts w:ascii="Tahoma" w:hAnsi="Tahoma" w:cs="Tahoma"/>
      <w:snapToGrid w:val="0"/>
      <w:kern w:val="28"/>
      <w:sz w:val="16"/>
      <w:szCs w:val="16"/>
    </w:rPr>
  </w:style>
  <w:style w:type="paragraph" w:styleId="af0">
    <w:name w:val="Quote"/>
    <w:aliases w:val="Code Snip"/>
    <w:next w:val="a"/>
    <w:link w:val="af1"/>
    <w:autoRedefine/>
    <w:uiPriority w:val="29"/>
    <w:rsid w:val="00D62440"/>
    <w:pPr>
      <w:pBdr>
        <w:top w:val="dashSmallGap" w:sz="4" w:space="1" w:color="7F7F7F" w:themeColor="text1" w:themeTint="80"/>
        <w:left w:val="dashSmallGap" w:sz="4" w:space="4" w:color="7F7F7F" w:themeColor="text1" w:themeTint="80"/>
        <w:bottom w:val="dashSmallGap" w:sz="4" w:space="1" w:color="7F7F7F" w:themeColor="text1" w:themeTint="80"/>
        <w:right w:val="dashSmallGap" w:sz="4" w:space="4" w:color="7F7F7F" w:themeColor="text1" w:themeTint="80"/>
      </w:pBdr>
      <w:shd w:val="clear" w:color="auto" w:fill="595959" w:themeFill="text1" w:themeFillTint="A6"/>
      <w:spacing w:before="160" w:after="160"/>
      <w:contextualSpacing/>
      <w:jc w:val="right"/>
    </w:pPr>
    <w:rPr>
      <w:rFonts w:ascii="Consolas" w:eastAsia="Segoe UI Semilight" w:hAnsi="Consolas" w:cs="Segoe UI Semilight"/>
      <w:i/>
      <w:iCs/>
      <w:noProof/>
      <w:color w:val="D9D9D9" w:themeColor="background1" w:themeShade="D9"/>
      <w:szCs w:val="22"/>
      <w:lang w:bidi="hi-IN"/>
    </w:rPr>
  </w:style>
  <w:style w:type="character" w:customStyle="1" w:styleId="af1">
    <w:name w:val="ציטוט תו"/>
    <w:aliases w:val="Code Snip תו"/>
    <w:basedOn w:val="a0"/>
    <w:link w:val="af0"/>
    <w:uiPriority w:val="29"/>
    <w:rsid w:val="00D62440"/>
    <w:rPr>
      <w:rFonts w:ascii="Consolas" w:eastAsia="Segoe UI Semilight" w:hAnsi="Consolas" w:cs="Segoe UI Semilight"/>
      <w:i/>
      <w:iCs/>
      <w:noProof/>
      <w:color w:val="D9D9D9" w:themeColor="background1" w:themeShade="D9"/>
      <w:szCs w:val="22"/>
      <w:shd w:val="clear" w:color="auto" w:fill="595959" w:themeFill="text1" w:themeFillTint="A6"/>
      <w:lang w:bidi="hi-IN"/>
    </w:rPr>
  </w:style>
  <w:style w:type="paragraph" w:styleId="af2">
    <w:name w:val="caption"/>
    <w:basedOn w:val="a"/>
    <w:next w:val="a"/>
    <w:uiPriority w:val="35"/>
    <w:unhideWhenUsed/>
    <w:qFormat/>
    <w:rsid w:val="00A83D2C"/>
    <w:pPr>
      <w:spacing w:after="200"/>
      <w:contextualSpacing/>
      <w:jc w:val="both"/>
    </w:pPr>
    <w:rPr>
      <w:rFonts w:ascii="Segoe UI Semilight" w:eastAsia="Segoe UI Semilight" w:hAnsi="Segoe UI Semilight" w:cs="Segoe UI Semilight"/>
      <w:b/>
      <w:bCs/>
      <w:snapToGrid/>
      <w:color w:val="1F497D" w:themeColor="text2"/>
      <w:kern w:val="0"/>
      <w:sz w:val="18"/>
      <w:szCs w:val="18"/>
    </w:rPr>
  </w:style>
  <w:style w:type="paragraph" w:styleId="af3">
    <w:name w:val="annotation subject"/>
    <w:basedOn w:val="a9"/>
    <w:next w:val="a9"/>
    <w:link w:val="af4"/>
    <w:semiHidden/>
    <w:unhideWhenUsed/>
    <w:rsid w:val="00E356F1"/>
    <w:rPr>
      <w:b/>
      <w:bCs/>
    </w:rPr>
  </w:style>
  <w:style w:type="character" w:customStyle="1" w:styleId="af4">
    <w:name w:val="נושא הערה תו"/>
    <w:basedOn w:val="aa"/>
    <w:link w:val="af3"/>
    <w:semiHidden/>
    <w:rsid w:val="00E356F1"/>
    <w:rPr>
      <w:rFonts w:ascii="Tahoma" w:hAnsi="Tahoma" w:cs="Tahoma"/>
      <w:b/>
      <w:bCs/>
      <w:snapToGrid w:val="0"/>
      <w:kern w:val="28"/>
    </w:rPr>
  </w:style>
  <w:style w:type="paragraph" w:customStyle="1" w:styleId="ParagraphMain">
    <w:name w:val="Paragraph Main"/>
    <w:basedOn w:val="a"/>
    <w:link w:val="ParagraphMainChar"/>
    <w:rsid w:val="00875E12"/>
    <w:pPr>
      <w:ind w:left="1080"/>
      <w:jc w:val="both"/>
    </w:pPr>
    <w:rPr>
      <w:rFonts w:ascii="Times New Roman" w:eastAsia="Arial" w:hAnsi="Times New Roman" w:cs="Arial"/>
      <w:snapToGrid/>
      <w:kern w:val="0"/>
      <w:sz w:val="24"/>
      <w:szCs w:val="24"/>
    </w:rPr>
  </w:style>
  <w:style w:type="character" w:customStyle="1" w:styleId="ParagraphMainChar">
    <w:name w:val="Paragraph Main Char"/>
    <w:link w:val="ParagraphMain"/>
    <w:rsid w:val="00875E12"/>
    <w:rPr>
      <w:rFonts w:eastAsia="Arial" w:cs="Arial"/>
      <w:sz w:val="24"/>
      <w:szCs w:val="24"/>
    </w:rPr>
  </w:style>
  <w:style w:type="numbering" w:customStyle="1" w:styleId="ListItems">
    <w:name w:val="List Items"/>
    <w:basedOn w:val="a2"/>
    <w:rsid w:val="00875E12"/>
    <w:pPr>
      <w:numPr>
        <w:numId w:val="3"/>
      </w:numPr>
    </w:pPr>
  </w:style>
  <w:style w:type="paragraph" w:styleId="z-">
    <w:name w:val="HTML Top of Form"/>
    <w:basedOn w:val="a"/>
    <w:next w:val="a"/>
    <w:link w:val="z-0"/>
    <w:hidden/>
    <w:rsid w:val="00875E12"/>
    <w:pPr>
      <w:pBdr>
        <w:bottom w:val="double" w:sz="2" w:space="0" w:color="000000"/>
      </w:pBdr>
      <w:autoSpaceDE w:val="0"/>
      <w:autoSpaceDN w:val="0"/>
      <w:bidi w:val="0"/>
      <w:spacing w:line="360" w:lineRule="auto"/>
      <w:jc w:val="center"/>
    </w:pPr>
    <w:rPr>
      <w:rFonts w:ascii="Arial" w:hAnsi="Arial" w:cs="Miriam"/>
      <w:snapToGrid/>
      <w:vanish/>
      <w:kern w:val="0"/>
      <w:sz w:val="16"/>
      <w:szCs w:val="16"/>
    </w:rPr>
  </w:style>
  <w:style w:type="character" w:customStyle="1" w:styleId="z-0">
    <w:name w:val="z-ראש טופס תו"/>
    <w:basedOn w:val="a0"/>
    <w:link w:val="z-"/>
    <w:rsid w:val="00875E12"/>
    <w:rPr>
      <w:rFonts w:ascii="Arial" w:hAnsi="Arial" w:cs="Miriam"/>
      <w:vanish/>
      <w:sz w:val="16"/>
      <w:szCs w:val="16"/>
    </w:rPr>
  </w:style>
  <w:style w:type="paragraph" w:styleId="af5">
    <w:name w:val="Body Text"/>
    <w:aliases w:val="Body Text Char1 Char Char תו תו,Body Text4 Char Char Char Char Char Char Char Char Char Char Char Char Char Char Char Char Char Char Char Char Char Char Char,Body Text Char1 Char Char"/>
    <w:basedOn w:val="a"/>
    <w:link w:val="af6"/>
    <w:unhideWhenUsed/>
    <w:rsid w:val="00296EB4"/>
    <w:pPr>
      <w:jc w:val="both"/>
    </w:pPr>
    <w:rPr>
      <w:rFonts w:ascii="Arial" w:hAnsi="Arial" w:cs="Arial"/>
      <w:snapToGrid/>
      <w:kern w:val="0"/>
      <w:sz w:val="22"/>
      <w:szCs w:val="22"/>
      <w:lang w:eastAsia="he-IL"/>
    </w:rPr>
  </w:style>
  <w:style w:type="character" w:customStyle="1" w:styleId="af6">
    <w:name w:val="גוף טקסט תו"/>
    <w:aliases w:val="Body Text Char1 Char Char תו תו תו,Body Text4 Char Char Char Char Char Char Char Char Char Char Char Char Char Char Char Char Char Char Char Char Char Char Char תו,Body Text Char1 Char Char תו"/>
    <w:basedOn w:val="a0"/>
    <w:link w:val="af5"/>
    <w:rsid w:val="00296EB4"/>
    <w:rPr>
      <w:rFonts w:ascii="Arial" w:hAnsi="Arial" w:cs="Arial"/>
      <w:sz w:val="22"/>
      <w:szCs w:val="22"/>
      <w:lang w:eastAsia="he-IL"/>
    </w:rPr>
  </w:style>
  <w:style w:type="paragraph" w:styleId="31">
    <w:name w:val="Body Text 3"/>
    <w:basedOn w:val="a"/>
    <w:link w:val="32"/>
    <w:unhideWhenUsed/>
    <w:rsid w:val="00296EB4"/>
    <w:pPr>
      <w:spacing w:after="120"/>
    </w:pPr>
    <w:rPr>
      <w:sz w:val="16"/>
      <w:szCs w:val="16"/>
    </w:rPr>
  </w:style>
  <w:style w:type="character" w:customStyle="1" w:styleId="32">
    <w:name w:val="גוף טקסט 3 תו"/>
    <w:basedOn w:val="a0"/>
    <w:link w:val="31"/>
    <w:rsid w:val="00296EB4"/>
    <w:rPr>
      <w:rFonts w:ascii="Tahoma" w:hAnsi="Tahoma" w:cs="Tahoma"/>
      <w:snapToGrid w:val="0"/>
      <w:kern w:val="28"/>
      <w:sz w:val="16"/>
      <w:szCs w:val="16"/>
    </w:rPr>
  </w:style>
  <w:style w:type="paragraph" w:styleId="af7">
    <w:name w:val="No Spacing"/>
    <w:link w:val="af8"/>
    <w:uiPriority w:val="1"/>
    <w:qFormat/>
    <w:rsid w:val="00C9577A"/>
    <w:rPr>
      <w:rFonts w:asciiTheme="minorHAnsi" w:eastAsiaTheme="minorEastAsia" w:hAnsiTheme="minorHAnsi" w:cstheme="minorBidi"/>
      <w:sz w:val="22"/>
      <w:szCs w:val="22"/>
      <w:lang w:bidi="ar-SA"/>
    </w:rPr>
  </w:style>
  <w:style w:type="character" w:customStyle="1" w:styleId="af8">
    <w:name w:val="ללא מרווח תו"/>
    <w:basedOn w:val="a0"/>
    <w:link w:val="af7"/>
    <w:uiPriority w:val="1"/>
    <w:rsid w:val="00C9577A"/>
    <w:rPr>
      <w:rFonts w:asciiTheme="minorHAnsi" w:eastAsiaTheme="minorEastAsia" w:hAnsiTheme="minorHAnsi" w:cstheme="minorBidi"/>
      <w:sz w:val="22"/>
      <w:szCs w:val="22"/>
      <w:lang w:bidi="ar-SA"/>
    </w:rPr>
  </w:style>
  <w:style w:type="character" w:customStyle="1" w:styleId="ad">
    <w:name w:val="פיסקת רשימה תו"/>
    <w:basedOn w:val="a0"/>
    <w:link w:val="ac"/>
    <w:uiPriority w:val="34"/>
    <w:locked/>
    <w:rsid w:val="00204F5A"/>
    <w:rPr>
      <w:rFonts w:ascii="Tahoma" w:hAnsi="Tahoma" w:cs="Tahoma"/>
      <w:snapToGrid w:val="0"/>
      <w:kern w:val="28"/>
    </w:rPr>
  </w:style>
  <w:style w:type="table" w:customStyle="1" w:styleId="ListTable3Accent5">
    <w:name w:val="List Table 3 Accent 5"/>
    <w:basedOn w:val="a1"/>
    <w:uiPriority w:val="48"/>
    <w:rsid w:val="00C403E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FollowedHyperlink">
    <w:name w:val="FollowedHyperlink"/>
    <w:basedOn w:val="a0"/>
    <w:semiHidden/>
    <w:unhideWhenUsed/>
    <w:rsid w:val="00AE14A4"/>
    <w:rPr>
      <w:color w:val="800080" w:themeColor="followedHyperlink"/>
      <w:u w:val="single"/>
    </w:rPr>
  </w:style>
  <w:style w:type="table" w:styleId="af9">
    <w:name w:val="Table Contemporary"/>
    <w:basedOn w:val="a1"/>
    <w:rsid w:val="0065477C"/>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1">
    <w:name w:val="Style1"/>
    <w:basedOn w:val="ac"/>
    <w:next w:val="Style2"/>
    <w:link w:val="Style1Char"/>
    <w:qFormat/>
    <w:rsid w:val="007F435E"/>
    <w:pPr>
      <w:numPr>
        <w:numId w:val="23"/>
      </w:numPr>
      <w:spacing w:line="360" w:lineRule="auto"/>
    </w:pPr>
    <w:rPr>
      <w:rFonts w:asciiTheme="minorBidi" w:hAnsiTheme="minorBidi" w:cstheme="minorBidi"/>
      <w:sz w:val="24"/>
      <w:szCs w:val="24"/>
    </w:rPr>
  </w:style>
  <w:style w:type="paragraph" w:customStyle="1" w:styleId="Style2">
    <w:name w:val="Style2"/>
    <w:basedOn w:val="ac"/>
    <w:link w:val="Style2Char"/>
    <w:qFormat/>
    <w:rsid w:val="007F435E"/>
    <w:pPr>
      <w:numPr>
        <w:numId w:val="24"/>
      </w:numPr>
      <w:spacing w:line="360" w:lineRule="auto"/>
    </w:pPr>
    <w:rPr>
      <w:rFonts w:asciiTheme="minorBidi" w:hAnsiTheme="minorBidi" w:cstheme="minorBidi"/>
      <w:sz w:val="24"/>
      <w:szCs w:val="24"/>
    </w:rPr>
  </w:style>
  <w:style w:type="character" w:customStyle="1" w:styleId="Style1Char">
    <w:name w:val="Style1 Char"/>
    <w:basedOn w:val="ad"/>
    <w:link w:val="Style1"/>
    <w:rsid w:val="007F435E"/>
    <w:rPr>
      <w:rFonts w:asciiTheme="minorBidi" w:hAnsiTheme="minorBidi" w:cstheme="minorBidi"/>
      <w:snapToGrid w:val="0"/>
      <w:kern w:val="28"/>
      <w:sz w:val="24"/>
      <w:szCs w:val="24"/>
    </w:rPr>
  </w:style>
  <w:style w:type="paragraph" w:styleId="afa">
    <w:name w:val="Intense Quote"/>
    <w:basedOn w:val="a"/>
    <w:next w:val="a"/>
    <w:link w:val="afb"/>
    <w:uiPriority w:val="30"/>
    <w:qFormat/>
    <w:rsid w:val="009766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yle2Char">
    <w:name w:val="Style2 Char"/>
    <w:basedOn w:val="ad"/>
    <w:link w:val="Style2"/>
    <w:rsid w:val="007F435E"/>
    <w:rPr>
      <w:rFonts w:asciiTheme="minorBidi" w:hAnsiTheme="minorBidi" w:cstheme="minorBidi"/>
      <w:snapToGrid w:val="0"/>
      <w:kern w:val="28"/>
      <w:sz w:val="24"/>
      <w:szCs w:val="24"/>
    </w:rPr>
  </w:style>
  <w:style w:type="character" w:customStyle="1" w:styleId="afb">
    <w:name w:val="ציטוט חזק תו"/>
    <w:basedOn w:val="a0"/>
    <w:link w:val="afa"/>
    <w:uiPriority w:val="30"/>
    <w:rsid w:val="009766DA"/>
    <w:rPr>
      <w:rFonts w:ascii="Tahoma" w:hAnsi="Tahoma" w:cs="Tahoma"/>
      <w:i/>
      <w:iCs/>
      <w:snapToGrid w:val="0"/>
      <w:color w:val="4F81BD" w:themeColor="accent1"/>
      <w:kern w:val="28"/>
    </w:rPr>
  </w:style>
  <w:style w:type="paragraph" w:customStyle="1" w:styleId="Style3">
    <w:name w:val="Style3"/>
    <w:basedOn w:val="a"/>
    <w:link w:val="Style3Char"/>
    <w:qFormat/>
    <w:rsid w:val="00FB72EF"/>
    <w:pPr>
      <w:spacing w:line="360" w:lineRule="auto"/>
      <w:ind w:left="728" w:firstLine="360"/>
    </w:pPr>
    <w:rPr>
      <w:rFonts w:asciiTheme="minorHAnsi" w:hAnsiTheme="minorHAnsi" w:cstheme="minorHAnsi"/>
    </w:rPr>
  </w:style>
  <w:style w:type="paragraph" w:styleId="afc">
    <w:name w:val="TOC Heading"/>
    <w:basedOn w:val="1"/>
    <w:next w:val="a"/>
    <w:uiPriority w:val="39"/>
    <w:unhideWhenUsed/>
    <w:qFormat/>
    <w:rsid w:val="00082693"/>
    <w:pPr>
      <w:keepLines/>
      <w:numPr>
        <w:numId w:val="0"/>
      </w:numPr>
      <w:tabs>
        <w:tab w:val="clear" w:pos="935"/>
      </w:tabs>
      <w:spacing w:after="0" w:line="259" w:lineRule="auto"/>
      <w:jc w:val="left"/>
      <w:outlineLvl w:val="9"/>
    </w:pPr>
    <w:rPr>
      <w:rFonts w:asciiTheme="majorHAnsi" w:eastAsiaTheme="majorEastAsia" w:hAnsiTheme="majorHAnsi" w:cstheme="majorBidi"/>
      <w:b w:val="0"/>
      <w:bCs w:val="0"/>
      <w:snapToGrid/>
      <w:color w:val="365F91" w:themeColor="accent1" w:themeShade="BF"/>
      <w:kern w:val="0"/>
      <w:sz w:val="32"/>
      <w:szCs w:val="32"/>
      <w:rtl/>
      <w:cs/>
    </w:rPr>
  </w:style>
  <w:style w:type="character" w:customStyle="1" w:styleId="Style3Char">
    <w:name w:val="Style3 Char"/>
    <w:basedOn w:val="a0"/>
    <w:link w:val="Style3"/>
    <w:rsid w:val="00FB72EF"/>
    <w:rPr>
      <w:rFonts w:asciiTheme="minorHAnsi" w:hAnsiTheme="minorHAnsi" w:cstheme="minorHAnsi"/>
      <w:snapToGrid w:val="0"/>
      <w:kern w:val="28"/>
    </w:rPr>
  </w:style>
  <w:style w:type="character" w:customStyle="1" w:styleId="a4">
    <w:name w:val="כותרת עליונה תו"/>
    <w:basedOn w:val="a0"/>
    <w:link w:val="a3"/>
    <w:rsid w:val="00CD6CE4"/>
    <w:rPr>
      <w:rFonts w:ascii="Tahoma" w:hAnsi="Tahoma" w:cs="Tahoma"/>
      <w:snapToGrid w:val="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17E7"/>
    <w:pPr>
      <w:bidi/>
    </w:pPr>
    <w:rPr>
      <w:rFonts w:ascii="Tahoma" w:hAnsi="Tahoma" w:cs="Tahoma"/>
      <w:snapToGrid w:val="0"/>
      <w:kern w:val="28"/>
    </w:rPr>
  </w:style>
  <w:style w:type="paragraph" w:styleId="1">
    <w:name w:val="heading 1"/>
    <w:basedOn w:val="2"/>
    <w:next w:val="a"/>
    <w:link w:val="10"/>
    <w:autoRedefine/>
    <w:qFormat/>
    <w:rsid w:val="005F0158"/>
    <w:pPr>
      <w:numPr>
        <w:ilvl w:val="0"/>
      </w:numPr>
      <w:outlineLvl w:val="0"/>
    </w:pPr>
  </w:style>
  <w:style w:type="paragraph" w:styleId="2">
    <w:name w:val="heading 2"/>
    <w:aliases w:val="l2,H2,Char,Heading 2 Char1,Heading 2 Char Char Char,Heading 2 Char1 Char"/>
    <w:basedOn w:val="a"/>
    <w:next w:val="Style1"/>
    <w:link w:val="20"/>
    <w:qFormat/>
    <w:rsid w:val="00C1390C"/>
    <w:pPr>
      <w:keepNext/>
      <w:numPr>
        <w:ilvl w:val="1"/>
        <w:numId w:val="4"/>
      </w:numPr>
      <w:tabs>
        <w:tab w:val="left" w:pos="935"/>
      </w:tabs>
      <w:spacing w:before="240" w:after="60" w:line="360" w:lineRule="auto"/>
      <w:ind w:left="792"/>
      <w:jc w:val="both"/>
      <w:outlineLvl w:val="1"/>
    </w:pPr>
    <w:rPr>
      <w:rFonts w:asciiTheme="minorHAnsi" w:hAnsiTheme="minorHAnsi" w:cstheme="minorHAnsi"/>
      <w:b/>
      <w:bCs/>
      <w:color w:val="3366FF"/>
      <w:sz w:val="24"/>
      <w:szCs w:val="24"/>
    </w:rPr>
  </w:style>
  <w:style w:type="paragraph" w:styleId="3">
    <w:name w:val="heading 3"/>
    <w:basedOn w:val="a"/>
    <w:next w:val="a"/>
    <w:link w:val="30"/>
    <w:autoRedefine/>
    <w:qFormat/>
    <w:rsid w:val="00C0195E"/>
    <w:pPr>
      <w:keepNext/>
      <w:spacing w:line="360" w:lineRule="auto"/>
      <w:ind w:right="432"/>
      <w:jc w:val="center"/>
      <w:outlineLvl w:val="2"/>
    </w:pPr>
    <w:rPr>
      <w:b/>
      <w:bCs/>
      <w:sz w:val="24"/>
      <w:szCs w:val="24"/>
    </w:rPr>
  </w:style>
  <w:style w:type="paragraph" w:styleId="4">
    <w:name w:val="heading 4"/>
    <w:basedOn w:val="a"/>
    <w:next w:val="a"/>
    <w:link w:val="40"/>
    <w:qFormat/>
    <w:rsid w:val="009E301D"/>
    <w:pPr>
      <w:spacing w:line="360" w:lineRule="auto"/>
      <w:ind w:left="1080"/>
      <w:outlineLvl w:val="3"/>
    </w:pPr>
    <w:rPr>
      <w:b/>
      <w:bCs/>
    </w:rPr>
  </w:style>
  <w:style w:type="paragraph" w:styleId="5">
    <w:name w:val="heading 5"/>
    <w:basedOn w:val="a"/>
    <w:next w:val="a"/>
    <w:qFormat/>
    <w:rsid w:val="002427F2"/>
    <w:pPr>
      <w:keepNext/>
      <w:numPr>
        <w:ilvl w:val="4"/>
        <w:numId w:val="1"/>
      </w:numPr>
      <w:tabs>
        <w:tab w:val="clear" w:pos="1296"/>
      </w:tabs>
      <w:ind w:left="0" w:right="0" w:firstLine="0"/>
      <w:jc w:val="center"/>
      <w:outlineLvl w:val="4"/>
    </w:pPr>
    <w:rPr>
      <w:b/>
      <w:bCs/>
    </w:rPr>
  </w:style>
  <w:style w:type="paragraph" w:styleId="6">
    <w:name w:val="heading 6"/>
    <w:basedOn w:val="a"/>
    <w:next w:val="a"/>
    <w:qFormat/>
    <w:rsid w:val="002427F2"/>
    <w:pPr>
      <w:keepNext/>
      <w:numPr>
        <w:ilvl w:val="5"/>
        <w:numId w:val="1"/>
      </w:numPr>
      <w:tabs>
        <w:tab w:val="clear" w:pos="1440"/>
      </w:tabs>
      <w:spacing w:before="60" w:after="60"/>
      <w:ind w:left="0" w:right="0" w:firstLine="0"/>
      <w:jc w:val="right"/>
      <w:outlineLvl w:val="5"/>
    </w:pPr>
    <w:rPr>
      <w:b/>
      <w:bCs/>
      <w:noProof/>
    </w:rPr>
  </w:style>
  <w:style w:type="paragraph" w:styleId="7">
    <w:name w:val="heading 7"/>
    <w:basedOn w:val="a"/>
    <w:next w:val="a"/>
    <w:qFormat/>
    <w:rsid w:val="002427F2"/>
    <w:pPr>
      <w:keepNext/>
      <w:numPr>
        <w:ilvl w:val="6"/>
        <w:numId w:val="1"/>
      </w:numPr>
      <w:tabs>
        <w:tab w:val="clear" w:pos="1584"/>
      </w:tabs>
      <w:ind w:left="0" w:right="0" w:firstLine="0"/>
      <w:outlineLvl w:val="6"/>
    </w:pPr>
    <w:rPr>
      <w:b/>
      <w:bCs/>
      <w:kern w:val="0"/>
    </w:rPr>
  </w:style>
  <w:style w:type="paragraph" w:styleId="8">
    <w:name w:val="heading 8"/>
    <w:basedOn w:val="a"/>
    <w:next w:val="a"/>
    <w:rsid w:val="002427F2"/>
    <w:pPr>
      <w:keepNext/>
      <w:framePr w:wrap="auto" w:hAnchor="text" w:x="-34"/>
      <w:numPr>
        <w:ilvl w:val="7"/>
        <w:numId w:val="1"/>
      </w:numPr>
      <w:tabs>
        <w:tab w:val="clear" w:pos="1728"/>
      </w:tabs>
      <w:ind w:left="0" w:right="0" w:firstLine="0"/>
      <w:jc w:val="right"/>
      <w:outlineLvl w:val="7"/>
    </w:pPr>
    <w:rPr>
      <w:b/>
      <w:bCs/>
    </w:rPr>
  </w:style>
  <w:style w:type="paragraph" w:styleId="9">
    <w:name w:val="heading 9"/>
    <w:basedOn w:val="a"/>
    <w:next w:val="a"/>
    <w:rsid w:val="002427F2"/>
    <w:pPr>
      <w:keepNext/>
      <w:framePr w:wrap="auto" w:hAnchor="text" w:x="884"/>
      <w:numPr>
        <w:ilvl w:val="8"/>
        <w:numId w:val="1"/>
      </w:numPr>
      <w:tabs>
        <w:tab w:val="clear" w:pos="1872"/>
      </w:tabs>
      <w:spacing w:line="360" w:lineRule="auto"/>
      <w:ind w:left="0" w:right="0" w:firstLine="0"/>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27F2"/>
    <w:pPr>
      <w:tabs>
        <w:tab w:val="center" w:pos="4153"/>
        <w:tab w:val="right" w:pos="8306"/>
      </w:tabs>
    </w:pPr>
  </w:style>
  <w:style w:type="paragraph" w:styleId="a5">
    <w:name w:val="footer"/>
    <w:basedOn w:val="a"/>
    <w:rsid w:val="002427F2"/>
    <w:pPr>
      <w:tabs>
        <w:tab w:val="center" w:pos="4153"/>
        <w:tab w:val="right" w:pos="8306"/>
      </w:tabs>
    </w:pPr>
  </w:style>
  <w:style w:type="paragraph" w:customStyle="1" w:styleId="NormalRTL">
    <w:name w:val="NormalRTL"/>
    <w:basedOn w:val="a"/>
    <w:autoRedefine/>
    <w:rsid w:val="0078795D"/>
    <w:pPr>
      <w:spacing w:line="360" w:lineRule="auto"/>
    </w:pPr>
  </w:style>
  <w:style w:type="table" w:styleId="a6">
    <w:name w:val="Table Grid"/>
    <w:basedOn w:val="a1"/>
    <w:uiPriority w:val="59"/>
    <w:rsid w:val="00FA2D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1B5439"/>
  </w:style>
  <w:style w:type="paragraph" w:styleId="NormalWeb">
    <w:name w:val="Normal (Web)"/>
    <w:basedOn w:val="a"/>
    <w:uiPriority w:val="99"/>
    <w:rsid w:val="00F1056E"/>
    <w:pPr>
      <w:bidi w:val="0"/>
      <w:spacing w:before="75" w:after="75" w:line="360" w:lineRule="auto"/>
      <w:ind w:left="75" w:right="75"/>
    </w:pPr>
    <w:rPr>
      <w:rFonts w:ascii="Times New Roman" w:hAnsi="Times New Roman" w:cs="Times New Roman"/>
      <w:snapToGrid/>
      <w:kern w:val="0"/>
      <w:sz w:val="24"/>
      <w:szCs w:val="24"/>
      <w:lang w:bidi="ar-SA"/>
    </w:rPr>
  </w:style>
  <w:style w:type="paragraph" w:styleId="TOC2">
    <w:name w:val="toc 2"/>
    <w:basedOn w:val="a"/>
    <w:next w:val="a"/>
    <w:autoRedefine/>
    <w:uiPriority w:val="39"/>
    <w:rsid w:val="009D3E49"/>
    <w:pPr>
      <w:tabs>
        <w:tab w:val="right" w:leader="dot" w:pos="8296"/>
      </w:tabs>
      <w:spacing w:line="360" w:lineRule="auto"/>
      <w:ind w:left="200"/>
    </w:pPr>
    <w:rPr>
      <w:rFonts w:ascii="Times New Roman" w:hAnsi="Times New Roman" w:cs="Times New Roman"/>
      <w:smallCaps/>
    </w:rPr>
  </w:style>
  <w:style w:type="paragraph" w:styleId="TOC1">
    <w:name w:val="toc 1"/>
    <w:basedOn w:val="a"/>
    <w:next w:val="a"/>
    <w:autoRedefine/>
    <w:uiPriority w:val="39"/>
    <w:rsid w:val="0038700F"/>
    <w:pPr>
      <w:spacing w:before="120" w:after="120"/>
    </w:pPr>
    <w:rPr>
      <w:rFonts w:ascii="Times New Roman" w:hAnsi="Times New Roman" w:cs="Times New Roman"/>
      <w:b/>
      <w:bCs/>
      <w:caps/>
    </w:rPr>
  </w:style>
  <w:style w:type="paragraph" w:styleId="TOC3">
    <w:name w:val="toc 3"/>
    <w:basedOn w:val="a"/>
    <w:next w:val="a"/>
    <w:autoRedefine/>
    <w:uiPriority w:val="39"/>
    <w:rsid w:val="0038700F"/>
    <w:pPr>
      <w:ind w:left="400"/>
    </w:pPr>
    <w:rPr>
      <w:rFonts w:ascii="Times New Roman" w:hAnsi="Times New Roman" w:cs="Times New Roman"/>
      <w:i/>
      <w:iCs/>
    </w:rPr>
  </w:style>
  <w:style w:type="paragraph" w:styleId="Index1">
    <w:name w:val="index 1"/>
    <w:basedOn w:val="a"/>
    <w:next w:val="a"/>
    <w:autoRedefine/>
    <w:semiHidden/>
    <w:rsid w:val="0038700F"/>
    <w:pPr>
      <w:ind w:left="200" w:hanging="200"/>
    </w:pPr>
    <w:rPr>
      <w:b/>
      <w:bCs/>
      <w:color w:val="3366FF"/>
      <w:sz w:val="24"/>
      <w:szCs w:val="24"/>
    </w:rPr>
  </w:style>
  <w:style w:type="paragraph" w:styleId="Index2">
    <w:name w:val="index 2"/>
    <w:basedOn w:val="a"/>
    <w:next w:val="a"/>
    <w:autoRedefine/>
    <w:semiHidden/>
    <w:rsid w:val="0038700F"/>
    <w:pPr>
      <w:ind w:left="400" w:hanging="200"/>
    </w:pPr>
    <w:rPr>
      <w:b/>
      <w:bCs/>
      <w:sz w:val="22"/>
      <w:szCs w:val="22"/>
    </w:rPr>
  </w:style>
  <w:style w:type="paragraph" w:styleId="TOC4">
    <w:name w:val="toc 4"/>
    <w:basedOn w:val="a"/>
    <w:next w:val="a"/>
    <w:autoRedefine/>
    <w:uiPriority w:val="39"/>
    <w:rsid w:val="0038700F"/>
    <w:pPr>
      <w:ind w:left="600"/>
    </w:pPr>
    <w:rPr>
      <w:rFonts w:ascii="Times New Roman" w:hAnsi="Times New Roman" w:cs="Times New Roman"/>
      <w:sz w:val="18"/>
      <w:szCs w:val="18"/>
    </w:rPr>
  </w:style>
  <w:style w:type="paragraph" w:styleId="TOC5">
    <w:name w:val="toc 5"/>
    <w:basedOn w:val="a"/>
    <w:next w:val="a"/>
    <w:autoRedefine/>
    <w:uiPriority w:val="39"/>
    <w:rsid w:val="0038700F"/>
    <w:pPr>
      <w:ind w:left="800"/>
    </w:pPr>
    <w:rPr>
      <w:rFonts w:ascii="Times New Roman" w:hAnsi="Times New Roman" w:cs="Times New Roman"/>
      <w:sz w:val="18"/>
      <w:szCs w:val="18"/>
    </w:rPr>
  </w:style>
  <w:style w:type="paragraph" w:styleId="TOC6">
    <w:name w:val="toc 6"/>
    <w:basedOn w:val="a"/>
    <w:next w:val="a"/>
    <w:autoRedefine/>
    <w:uiPriority w:val="39"/>
    <w:rsid w:val="0038700F"/>
    <w:pPr>
      <w:ind w:left="1000"/>
    </w:pPr>
    <w:rPr>
      <w:rFonts w:ascii="Times New Roman" w:hAnsi="Times New Roman" w:cs="Times New Roman"/>
      <w:sz w:val="18"/>
      <w:szCs w:val="18"/>
    </w:rPr>
  </w:style>
  <w:style w:type="paragraph" w:styleId="TOC7">
    <w:name w:val="toc 7"/>
    <w:basedOn w:val="a"/>
    <w:next w:val="a"/>
    <w:autoRedefine/>
    <w:uiPriority w:val="39"/>
    <w:rsid w:val="0038700F"/>
    <w:pPr>
      <w:ind w:left="1200"/>
    </w:pPr>
    <w:rPr>
      <w:rFonts w:ascii="Times New Roman" w:hAnsi="Times New Roman" w:cs="Times New Roman"/>
      <w:sz w:val="18"/>
      <w:szCs w:val="18"/>
    </w:rPr>
  </w:style>
  <w:style w:type="paragraph" w:styleId="TOC8">
    <w:name w:val="toc 8"/>
    <w:basedOn w:val="a"/>
    <w:next w:val="a"/>
    <w:autoRedefine/>
    <w:uiPriority w:val="39"/>
    <w:rsid w:val="0038700F"/>
    <w:pPr>
      <w:ind w:left="1400"/>
    </w:pPr>
    <w:rPr>
      <w:rFonts w:ascii="Times New Roman" w:hAnsi="Times New Roman" w:cs="Times New Roman"/>
      <w:sz w:val="18"/>
      <w:szCs w:val="18"/>
    </w:rPr>
  </w:style>
  <w:style w:type="paragraph" w:styleId="TOC9">
    <w:name w:val="toc 9"/>
    <w:basedOn w:val="a"/>
    <w:next w:val="a"/>
    <w:autoRedefine/>
    <w:uiPriority w:val="39"/>
    <w:rsid w:val="0038700F"/>
    <w:pPr>
      <w:ind w:left="1600"/>
    </w:pPr>
    <w:rPr>
      <w:rFonts w:ascii="Times New Roman" w:hAnsi="Times New Roman" w:cs="Times New Roman"/>
      <w:sz w:val="18"/>
      <w:szCs w:val="18"/>
    </w:rPr>
  </w:style>
  <w:style w:type="character" w:customStyle="1" w:styleId="10">
    <w:name w:val="כותרת 1 תו"/>
    <w:link w:val="1"/>
    <w:rsid w:val="005F0158"/>
    <w:rPr>
      <w:rFonts w:asciiTheme="minorHAnsi" w:hAnsiTheme="minorHAnsi" w:cstheme="minorHAnsi"/>
      <w:b/>
      <w:bCs/>
      <w:snapToGrid w:val="0"/>
      <w:color w:val="3366FF"/>
      <w:kern w:val="28"/>
      <w:sz w:val="24"/>
      <w:szCs w:val="24"/>
    </w:rPr>
  </w:style>
  <w:style w:type="character" w:customStyle="1" w:styleId="20">
    <w:name w:val="כותרת 2 תו"/>
    <w:aliases w:val="l2 תו,H2 תו,Char תו,Heading 2 Char1 תו,Heading 2 Char Char Char תו,Heading 2 Char1 Char תו"/>
    <w:link w:val="2"/>
    <w:rsid w:val="00C1390C"/>
    <w:rPr>
      <w:rFonts w:asciiTheme="minorHAnsi" w:hAnsiTheme="minorHAnsi" w:cstheme="minorHAnsi"/>
      <w:b/>
      <w:bCs/>
      <w:snapToGrid w:val="0"/>
      <w:color w:val="3366FF"/>
      <w:kern w:val="28"/>
      <w:sz w:val="24"/>
      <w:szCs w:val="24"/>
    </w:rPr>
  </w:style>
  <w:style w:type="character" w:customStyle="1" w:styleId="30">
    <w:name w:val="כותרת 3 תו"/>
    <w:link w:val="3"/>
    <w:rsid w:val="00C0195E"/>
    <w:rPr>
      <w:rFonts w:ascii="Tahoma" w:hAnsi="Tahoma" w:cs="Tahoma"/>
      <w:b/>
      <w:bCs/>
      <w:snapToGrid w:val="0"/>
      <w:kern w:val="28"/>
      <w:sz w:val="24"/>
      <w:szCs w:val="24"/>
    </w:rPr>
  </w:style>
  <w:style w:type="character" w:styleId="a8">
    <w:name w:val="annotation reference"/>
    <w:semiHidden/>
    <w:rsid w:val="006E5D27"/>
    <w:rPr>
      <w:sz w:val="16"/>
      <w:szCs w:val="16"/>
    </w:rPr>
  </w:style>
  <w:style w:type="paragraph" w:styleId="a9">
    <w:name w:val="annotation text"/>
    <w:basedOn w:val="a"/>
    <w:link w:val="aa"/>
    <w:semiHidden/>
    <w:rsid w:val="006E5D27"/>
  </w:style>
  <w:style w:type="paragraph" w:styleId="ab">
    <w:name w:val="Balloon Text"/>
    <w:basedOn w:val="a"/>
    <w:semiHidden/>
    <w:rsid w:val="006E5D27"/>
    <w:rPr>
      <w:sz w:val="16"/>
      <w:szCs w:val="16"/>
    </w:rPr>
  </w:style>
  <w:style w:type="paragraph" w:customStyle="1" w:styleId="FirstTable">
    <w:name w:val="FirstTable"/>
    <w:basedOn w:val="a"/>
    <w:autoRedefine/>
    <w:rsid w:val="00D54654"/>
    <w:pPr>
      <w:spacing w:line="360" w:lineRule="auto"/>
    </w:pPr>
    <w:rPr>
      <w:sz w:val="16"/>
      <w:szCs w:val="16"/>
    </w:rPr>
  </w:style>
  <w:style w:type="paragraph" w:customStyle="1" w:styleId="NormalBold">
    <w:name w:val="Normal+Bold"/>
    <w:basedOn w:val="a"/>
    <w:autoRedefine/>
    <w:rsid w:val="00AC2E55"/>
    <w:pPr>
      <w:spacing w:line="360" w:lineRule="auto"/>
    </w:pPr>
    <w:rPr>
      <w:b/>
      <w:bCs/>
    </w:rPr>
  </w:style>
  <w:style w:type="paragraph" w:customStyle="1" w:styleId="Normal-LTR">
    <w:name w:val="Normal-LTR"/>
    <w:basedOn w:val="a"/>
    <w:autoRedefine/>
    <w:rsid w:val="00317839"/>
    <w:pPr>
      <w:spacing w:line="360" w:lineRule="auto"/>
    </w:pPr>
  </w:style>
  <w:style w:type="paragraph" w:customStyle="1" w:styleId="NormalContent">
    <w:name w:val="NormalContent"/>
    <w:basedOn w:val="a"/>
    <w:autoRedefine/>
    <w:rsid w:val="000D273E"/>
    <w:pPr>
      <w:spacing w:line="360" w:lineRule="auto"/>
      <w:ind w:left="360"/>
    </w:pPr>
  </w:style>
  <w:style w:type="paragraph" w:customStyle="1" w:styleId="CounterMeasure">
    <w:name w:val="CounterMeasure"/>
    <w:basedOn w:val="a"/>
    <w:autoRedefine/>
    <w:rsid w:val="00FB16CD"/>
    <w:pPr>
      <w:spacing w:line="360" w:lineRule="auto"/>
    </w:pPr>
  </w:style>
  <w:style w:type="paragraph" w:customStyle="1" w:styleId="Signature1">
    <w:name w:val="Signature1"/>
    <w:basedOn w:val="a"/>
    <w:autoRedefine/>
    <w:rsid w:val="00FB16CD"/>
    <w:pPr>
      <w:spacing w:line="360" w:lineRule="auto"/>
      <w:ind w:left="5786"/>
    </w:pPr>
    <w:rPr>
      <w:b/>
      <w:bCs/>
    </w:rPr>
  </w:style>
  <w:style w:type="character" w:styleId="Hyperlink">
    <w:name w:val="Hyperlink"/>
    <w:uiPriority w:val="99"/>
    <w:rsid w:val="00E17F87"/>
    <w:rPr>
      <w:color w:val="0000FF"/>
      <w:u w:val="single"/>
    </w:rPr>
  </w:style>
  <w:style w:type="character" w:customStyle="1" w:styleId="StyleRed">
    <w:name w:val="Style Red"/>
    <w:rsid w:val="008C3C32"/>
    <w:rPr>
      <w:color w:val="FF0000"/>
    </w:rPr>
  </w:style>
  <w:style w:type="numbering" w:customStyle="1" w:styleId="NEGED">
    <w:name w:val="NEGED"/>
    <w:basedOn w:val="a2"/>
    <w:rsid w:val="000A603D"/>
    <w:pPr>
      <w:numPr>
        <w:numId w:val="2"/>
      </w:numPr>
    </w:pPr>
  </w:style>
  <w:style w:type="paragraph" w:customStyle="1" w:styleId="TopicDiscussed">
    <w:name w:val="Topic Discussed"/>
    <w:basedOn w:val="a"/>
    <w:autoRedefine/>
    <w:rsid w:val="00C92FB0"/>
    <w:pPr>
      <w:jc w:val="center"/>
    </w:pPr>
    <w:rPr>
      <w:b/>
      <w:bCs/>
      <w:sz w:val="24"/>
      <w:szCs w:val="24"/>
    </w:rPr>
  </w:style>
  <w:style w:type="paragraph" w:customStyle="1" w:styleId="TableHumra">
    <w:name w:val="TableHumra"/>
    <w:basedOn w:val="a"/>
    <w:autoRedefine/>
    <w:rsid w:val="009448BE"/>
    <w:pPr>
      <w:spacing w:line="360" w:lineRule="auto"/>
      <w:jc w:val="center"/>
    </w:pPr>
    <w:rPr>
      <w:b/>
      <w:bCs/>
    </w:rPr>
  </w:style>
  <w:style w:type="paragraph" w:customStyle="1" w:styleId="Photos">
    <w:name w:val="Photos"/>
    <w:basedOn w:val="NormalContent"/>
    <w:autoRedefine/>
    <w:rsid w:val="00D7635A"/>
    <w:pPr>
      <w:ind w:left="26"/>
    </w:pPr>
  </w:style>
  <w:style w:type="paragraph" w:customStyle="1" w:styleId="NormalBold0">
    <w:name w:val="Normal + Bold"/>
    <w:basedOn w:val="a"/>
    <w:link w:val="NormalBoldChar"/>
    <w:rsid w:val="00567DDC"/>
    <w:pPr>
      <w:ind w:left="720"/>
    </w:pPr>
    <w:rPr>
      <w:b/>
      <w:bCs/>
    </w:rPr>
  </w:style>
  <w:style w:type="character" w:customStyle="1" w:styleId="NormalBoldChar">
    <w:name w:val="Normal + Bold Char"/>
    <w:link w:val="NormalBold0"/>
    <w:rsid w:val="00567DDC"/>
    <w:rPr>
      <w:rFonts w:ascii="Tahoma" w:hAnsi="Tahoma" w:cs="Tahoma"/>
      <w:b/>
      <w:bCs/>
      <w:snapToGrid w:val="0"/>
      <w:kern w:val="28"/>
      <w:lang w:val="en-US" w:eastAsia="en-US" w:bidi="he-IL"/>
    </w:rPr>
  </w:style>
  <w:style w:type="character" w:customStyle="1" w:styleId="40">
    <w:name w:val="כותרת 4 תו"/>
    <w:link w:val="4"/>
    <w:rsid w:val="00A21B2E"/>
    <w:rPr>
      <w:rFonts w:ascii="Tahoma" w:hAnsi="Tahoma" w:cs="Tahoma"/>
      <w:b/>
      <w:bCs/>
      <w:snapToGrid w:val="0"/>
      <w:kern w:val="28"/>
      <w:lang w:val="en-US" w:eastAsia="en-US" w:bidi="he-IL"/>
    </w:rPr>
  </w:style>
  <w:style w:type="character" w:customStyle="1" w:styleId="CharChar2">
    <w:name w:val="Char Char2"/>
    <w:rsid w:val="00E14CD8"/>
    <w:rPr>
      <w:rFonts w:ascii="Tahoma" w:hAnsi="Tahoma" w:cs="Tahoma"/>
      <w:b/>
      <w:bCs/>
      <w:snapToGrid w:val="0"/>
      <w:kern w:val="28"/>
      <w:sz w:val="24"/>
      <w:szCs w:val="24"/>
      <w:lang w:val="en-US" w:eastAsia="en-US" w:bidi="he-IL"/>
    </w:rPr>
  </w:style>
  <w:style w:type="character" w:customStyle="1" w:styleId="CharChar">
    <w:name w:val="Char Char"/>
    <w:rsid w:val="00E14CD8"/>
    <w:rPr>
      <w:rFonts w:ascii="Tahoma" w:hAnsi="Tahoma" w:cs="Tahoma"/>
      <w:b/>
      <w:bCs/>
      <w:snapToGrid w:val="0"/>
      <w:kern w:val="28"/>
      <w:lang w:val="en-US" w:eastAsia="en-US" w:bidi="he-IL"/>
    </w:rPr>
  </w:style>
  <w:style w:type="character" w:customStyle="1" w:styleId="CharChar5">
    <w:name w:val="Char Char5"/>
    <w:rsid w:val="00DB4F94"/>
    <w:rPr>
      <w:rFonts w:ascii="Tahoma" w:hAnsi="Tahoma" w:cs="Tahoma"/>
      <w:b/>
      <w:bCs/>
      <w:snapToGrid w:val="0"/>
      <w:color w:val="3366FF"/>
      <w:kern w:val="28"/>
      <w:sz w:val="24"/>
      <w:szCs w:val="24"/>
      <w:lang w:val="en-US" w:eastAsia="en-US" w:bidi="he-IL"/>
    </w:rPr>
  </w:style>
  <w:style w:type="character" w:customStyle="1" w:styleId="CharChar3">
    <w:name w:val="Char Char3"/>
    <w:rsid w:val="00DB4F94"/>
    <w:rPr>
      <w:rFonts w:ascii="Tahoma" w:hAnsi="Tahoma" w:cs="Tahoma"/>
      <w:b/>
      <w:bCs/>
      <w:snapToGrid w:val="0"/>
      <w:kern w:val="28"/>
      <w:sz w:val="24"/>
      <w:szCs w:val="24"/>
      <w:lang w:val="en-US" w:eastAsia="en-US" w:bidi="he-IL"/>
    </w:rPr>
  </w:style>
  <w:style w:type="character" w:customStyle="1" w:styleId="CharChar4">
    <w:name w:val="Char Char4"/>
    <w:rsid w:val="00137E54"/>
    <w:rPr>
      <w:rFonts w:ascii="Tahoma" w:hAnsi="Tahoma" w:cs="Tahoma"/>
      <w:b/>
      <w:bCs/>
      <w:snapToGrid w:val="0"/>
      <w:kern w:val="28"/>
      <w:sz w:val="24"/>
      <w:szCs w:val="24"/>
      <w:lang w:val="en-US" w:eastAsia="en-US" w:bidi="he-IL"/>
    </w:rPr>
  </w:style>
  <w:style w:type="paragraph" w:styleId="ac">
    <w:name w:val="List Paragraph"/>
    <w:basedOn w:val="a"/>
    <w:link w:val="ad"/>
    <w:uiPriority w:val="34"/>
    <w:qFormat/>
    <w:rsid w:val="00EC0BF7"/>
    <w:pPr>
      <w:ind w:left="720"/>
      <w:contextualSpacing/>
    </w:pPr>
  </w:style>
  <w:style w:type="character" w:customStyle="1" w:styleId="aa">
    <w:name w:val="טקסט הערה תו"/>
    <w:basedOn w:val="a0"/>
    <w:link w:val="a9"/>
    <w:semiHidden/>
    <w:rsid w:val="0045388B"/>
    <w:rPr>
      <w:rFonts w:ascii="Tahoma" w:hAnsi="Tahoma" w:cs="Tahoma"/>
      <w:snapToGrid w:val="0"/>
      <w:kern w:val="28"/>
    </w:rPr>
  </w:style>
  <w:style w:type="paragraph" w:styleId="ae">
    <w:name w:val="Document Map"/>
    <w:basedOn w:val="a"/>
    <w:link w:val="af"/>
    <w:rsid w:val="005E0D0B"/>
    <w:rPr>
      <w:sz w:val="16"/>
      <w:szCs w:val="16"/>
    </w:rPr>
  </w:style>
  <w:style w:type="character" w:customStyle="1" w:styleId="af">
    <w:name w:val="מפת מסמך תו"/>
    <w:basedOn w:val="a0"/>
    <w:link w:val="ae"/>
    <w:rsid w:val="005E0D0B"/>
    <w:rPr>
      <w:rFonts w:ascii="Tahoma" w:hAnsi="Tahoma" w:cs="Tahoma"/>
      <w:snapToGrid w:val="0"/>
      <w:kern w:val="28"/>
      <w:sz w:val="16"/>
      <w:szCs w:val="16"/>
    </w:rPr>
  </w:style>
  <w:style w:type="paragraph" w:styleId="af0">
    <w:name w:val="Quote"/>
    <w:aliases w:val="Code Snip"/>
    <w:next w:val="a"/>
    <w:link w:val="af1"/>
    <w:autoRedefine/>
    <w:uiPriority w:val="29"/>
    <w:rsid w:val="00D62440"/>
    <w:pPr>
      <w:pBdr>
        <w:top w:val="dashSmallGap" w:sz="4" w:space="1" w:color="7F7F7F" w:themeColor="text1" w:themeTint="80"/>
        <w:left w:val="dashSmallGap" w:sz="4" w:space="4" w:color="7F7F7F" w:themeColor="text1" w:themeTint="80"/>
        <w:bottom w:val="dashSmallGap" w:sz="4" w:space="1" w:color="7F7F7F" w:themeColor="text1" w:themeTint="80"/>
        <w:right w:val="dashSmallGap" w:sz="4" w:space="4" w:color="7F7F7F" w:themeColor="text1" w:themeTint="80"/>
      </w:pBdr>
      <w:shd w:val="clear" w:color="auto" w:fill="595959" w:themeFill="text1" w:themeFillTint="A6"/>
      <w:spacing w:before="160" w:after="160"/>
      <w:contextualSpacing/>
      <w:jc w:val="right"/>
    </w:pPr>
    <w:rPr>
      <w:rFonts w:ascii="Consolas" w:eastAsia="Segoe UI Semilight" w:hAnsi="Consolas" w:cs="Segoe UI Semilight"/>
      <w:i/>
      <w:iCs/>
      <w:noProof/>
      <w:color w:val="D9D9D9" w:themeColor="background1" w:themeShade="D9"/>
      <w:szCs w:val="22"/>
      <w:lang w:bidi="hi-IN"/>
    </w:rPr>
  </w:style>
  <w:style w:type="character" w:customStyle="1" w:styleId="af1">
    <w:name w:val="ציטוט תו"/>
    <w:aliases w:val="Code Snip תו"/>
    <w:basedOn w:val="a0"/>
    <w:link w:val="af0"/>
    <w:uiPriority w:val="29"/>
    <w:rsid w:val="00D62440"/>
    <w:rPr>
      <w:rFonts w:ascii="Consolas" w:eastAsia="Segoe UI Semilight" w:hAnsi="Consolas" w:cs="Segoe UI Semilight"/>
      <w:i/>
      <w:iCs/>
      <w:noProof/>
      <w:color w:val="D9D9D9" w:themeColor="background1" w:themeShade="D9"/>
      <w:szCs w:val="22"/>
      <w:shd w:val="clear" w:color="auto" w:fill="595959" w:themeFill="text1" w:themeFillTint="A6"/>
      <w:lang w:bidi="hi-IN"/>
    </w:rPr>
  </w:style>
  <w:style w:type="paragraph" w:styleId="af2">
    <w:name w:val="caption"/>
    <w:basedOn w:val="a"/>
    <w:next w:val="a"/>
    <w:uiPriority w:val="35"/>
    <w:unhideWhenUsed/>
    <w:qFormat/>
    <w:rsid w:val="00A83D2C"/>
    <w:pPr>
      <w:spacing w:after="200"/>
      <w:contextualSpacing/>
      <w:jc w:val="both"/>
    </w:pPr>
    <w:rPr>
      <w:rFonts w:ascii="Segoe UI Semilight" w:eastAsia="Segoe UI Semilight" w:hAnsi="Segoe UI Semilight" w:cs="Segoe UI Semilight"/>
      <w:b/>
      <w:bCs/>
      <w:snapToGrid/>
      <w:color w:val="1F497D" w:themeColor="text2"/>
      <w:kern w:val="0"/>
      <w:sz w:val="18"/>
      <w:szCs w:val="18"/>
    </w:rPr>
  </w:style>
  <w:style w:type="paragraph" w:styleId="af3">
    <w:name w:val="annotation subject"/>
    <w:basedOn w:val="a9"/>
    <w:next w:val="a9"/>
    <w:link w:val="af4"/>
    <w:semiHidden/>
    <w:unhideWhenUsed/>
    <w:rsid w:val="00E356F1"/>
    <w:rPr>
      <w:b/>
      <w:bCs/>
    </w:rPr>
  </w:style>
  <w:style w:type="character" w:customStyle="1" w:styleId="af4">
    <w:name w:val="נושא הערה תו"/>
    <w:basedOn w:val="aa"/>
    <w:link w:val="af3"/>
    <w:semiHidden/>
    <w:rsid w:val="00E356F1"/>
    <w:rPr>
      <w:rFonts w:ascii="Tahoma" w:hAnsi="Tahoma" w:cs="Tahoma"/>
      <w:b/>
      <w:bCs/>
      <w:snapToGrid w:val="0"/>
      <w:kern w:val="28"/>
    </w:rPr>
  </w:style>
  <w:style w:type="paragraph" w:customStyle="1" w:styleId="ParagraphMain">
    <w:name w:val="Paragraph Main"/>
    <w:basedOn w:val="a"/>
    <w:link w:val="ParagraphMainChar"/>
    <w:rsid w:val="00875E12"/>
    <w:pPr>
      <w:ind w:left="1080"/>
      <w:jc w:val="both"/>
    </w:pPr>
    <w:rPr>
      <w:rFonts w:ascii="Times New Roman" w:eastAsia="Arial" w:hAnsi="Times New Roman" w:cs="Arial"/>
      <w:snapToGrid/>
      <w:kern w:val="0"/>
      <w:sz w:val="24"/>
      <w:szCs w:val="24"/>
    </w:rPr>
  </w:style>
  <w:style w:type="character" w:customStyle="1" w:styleId="ParagraphMainChar">
    <w:name w:val="Paragraph Main Char"/>
    <w:link w:val="ParagraphMain"/>
    <w:rsid w:val="00875E12"/>
    <w:rPr>
      <w:rFonts w:eastAsia="Arial" w:cs="Arial"/>
      <w:sz w:val="24"/>
      <w:szCs w:val="24"/>
    </w:rPr>
  </w:style>
  <w:style w:type="numbering" w:customStyle="1" w:styleId="ListItems">
    <w:name w:val="List Items"/>
    <w:basedOn w:val="a2"/>
    <w:rsid w:val="00875E12"/>
    <w:pPr>
      <w:numPr>
        <w:numId w:val="3"/>
      </w:numPr>
    </w:pPr>
  </w:style>
  <w:style w:type="paragraph" w:styleId="z-">
    <w:name w:val="HTML Top of Form"/>
    <w:basedOn w:val="a"/>
    <w:next w:val="a"/>
    <w:link w:val="z-0"/>
    <w:hidden/>
    <w:rsid w:val="00875E12"/>
    <w:pPr>
      <w:pBdr>
        <w:bottom w:val="double" w:sz="2" w:space="0" w:color="000000"/>
      </w:pBdr>
      <w:autoSpaceDE w:val="0"/>
      <w:autoSpaceDN w:val="0"/>
      <w:bidi w:val="0"/>
      <w:spacing w:line="360" w:lineRule="auto"/>
      <w:jc w:val="center"/>
    </w:pPr>
    <w:rPr>
      <w:rFonts w:ascii="Arial" w:hAnsi="Arial" w:cs="Miriam"/>
      <w:snapToGrid/>
      <w:vanish/>
      <w:kern w:val="0"/>
      <w:sz w:val="16"/>
      <w:szCs w:val="16"/>
    </w:rPr>
  </w:style>
  <w:style w:type="character" w:customStyle="1" w:styleId="z-0">
    <w:name w:val="z-ראש טופס תו"/>
    <w:basedOn w:val="a0"/>
    <w:link w:val="z-"/>
    <w:rsid w:val="00875E12"/>
    <w:rPr>
      <w:rFonts w:ascii="Arial" w:hAnsi="Arial" w:cs="Miriam"/>
      <w:vanish/>
      <w:sz w:val="16"/>
      <w:szCs w:val="16"/>
    </w:rPr>
  </w:style>
  <w:style w:type="paragraph" w:styleId="af5">
    <w:name w:val="Body Text"/>
    <w:aliases w:val="Body Text Char1 Char Char תו תו,Body Text4 Char Char Char Char Char Char Char Char Char Char Char Char Char Char Char Char Char Char Char Char Char Char Char,Body Text Char1 Char Char"/>
    <w:basedOn w:val="a"/>
    <w:link w:val="af6"/>
    <w:unhideWhenUsed/>
    <w:rsid w:val="00296EB4"/>
    <w:pPr>
      <w:jc w:val="both"/>
    </w:pPr>
    <w:rPr>
      <w:rFonts w:ascii="Arial" w:hAnsi="Arial" w:cs="Arial"/>
      <w:snapToGrid/>
      <w:kern w:val="0"/>
      <w:sz w:val="22"/>
      <w:szCs w:val="22"/>
      <w:lang w:eastAsia="he-IL"/>
    </w:rPr>
  </w:style>
  <w:style w:type="character" w:customStyle="1" w:styleId="af6">
    <w:name w:val="גוף טקסט תו"/>
    <w:aliases w:val="Body Text Char1 Char Char תו תו תו,Body Text4 Char Char Char Char Char Char Char Char Char Char Char Char Char Char Char Char Char Char Char Char Char Char Char תו,Body Text Char1 Char Char תו"/>
    <w:basedOn w:val="a0"/>
    <w:link w:val="af5"/>
    <w:rsid w:val="00296EB4"/>
    <w:rPr>
      <w:rFonts w:ascii="Arial" w:hAnsi="Arial" w:cs="Arial"/>
      <w:sz w:val="22"/>
      <w:szCs w:val="22"/>
      <w:lang w:eastAsia="he-IL"/>
    </w:rPr>
  </w:style>
  <w:style w:type="paragraph" w:styleId="31">
    <w:name w:val="Body Text 3"/>
    <w:basedOn w:val="a"/>
    <w:link w:val="32"/>
    <w:unhideWhenUsed/>
    <w:rsid w:val="00296EB4"/>
    <w:pPr>
      <w:spacing w:after="120"/>
    </w:pPr>
    <w:rPr>
      <w:sz w:val="16"/>
      <w:szCs w:val="16"/>
    </w:rPr>
  </w:style>
  <w:style w:type="character" w:customStyle="1" w:styleId="32">
    <w:name w:val="גוף טקסט 3 תו"/>
    <w:basedOn w:val="a0"/>
    <w:link w:val="31"/>
    <w:rsid w:val="00296EB4"/>
    <w:rPr>
      <w:rFonts w:ascii="Tahoma" w:hAnsi="Tahoma" w:cs="Tahoma"/>
      <w:snapToGrid w:val="0"/>
      <w:kern w:val="28"/>
      <w:sz w:val="16"/>
      <w:szCs w:val="16"/>
    </w:rPr>
  </w:style>
  <w:style w:type="paragraph" w:styleId="af7">
    <w:name w:val="No Spacing"/>
    <w:link w:val="af8"/>
    <w:uiPriority w:val="1"/>
    <w:qFormat/>
    <w:rsid w:val="00C9577A"/>
    <w:rPr>
      <w:rFonts w:asciiTheme="minorHAnsi" w:eastAsiaTheme="minorEastAsia" w:hAnsiTheme="minorHAnsi" w:cstheme="minorBidi"/>
      <w:sz w:val="22"/>
      <w:szCs w:val="22"/>
      <w:lang w:bidi="ar-SA"/>
    </w:rPr>
  </w:style>
  <w:style w:type="character" w:customStyle="1" w:styleId="af8">
    <w:name w:val="ללא מרווח תו"/>
    <w:basedOn w:val="a0"/>
    <w:link w:val="af7"/>
    <w:uiPriority w:val="1"/>
    <w:rsid w:val="00C9577A"/>
    <w:rPr>
      <w:rFonts w:asciiTheme="minorHAnsi" w:eastAsiaTheme="minorEastAsia" w:hAnsiTheme="minorHAnsi" w:cstheme="minorBidi"/>
      <w:sz w:val="22"/>
      <w:szCs w:val="22"/>
      <w:lang w:bidi="ar-SA"/>
    </w:rPr>
  </w:style>
  <w:style w:type="character" w:customStyle="1" w:styleId="ad">
    <w:name w:val="פיסקת רשימה תו"/>
    <w:basedOn w:val="a0"/>
    <w:link w:val="ac"/>
    <w:uiPriority w:val="34"/>
    <w:locked/>
    <w:rsid w:val="00204F5A"/>
    <w:rPr>
      <w:rFonts w:ascii="Tahoma" w:hAnsi="Tahoma" w:cs="Tahoma"/>
      <w:snapToGrid w:val="0"/>
      <w:kern w:val="28"/>
    </w:rPr>
  </w:style>
  <w:style w:type="table" w:customStyle="1" w:styleId="ListTable3Accent5">
    <w:name w:val="List Table 3 Accent 5"/>
    <w:basedOn w:val="a1"/>
    <w:uiPriority w:val="48"/>
    <w:rsid w:val="00C403E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FollowedHyperlink">
    <w:name w:val="FollowedHyperlink"/>
    <w:basedOn w:val="a0"/>
    <w:semiHidden/>
    <w:unhideWhenUsed/>
    <w:rsid w:val="00AE14A4"/>
    <w:rPr>
      <w:color w:val="800080" w:themeColor="followedHyperlink"/>
      <w:u w:val="single"/>
    </w:rPr>
  </w:style>
  <w:style w:type="table" w:styleId="af9">
    <w:name w:val="Table Contemporary"/>
    <w:basedOn w:val="a1"/>
    <w:rsid w:val="0065477C"/>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1">
    <w:name w:val="Style1"/>
    <w:basedOn w:val="ac"/>
    <w:next w:val="Style2"/>
    <w:link w:val="Style1Char"/>
    <w:qFormat/>
    <w:rsid w:val="007F435E"/>
    <w:pPr>
      <w:numPr>
        <w:numId w:val="23"/>
      </w:numPr>
      <w:spacing w:line="360" w:lineRule="auto"/>
    </w:pPr>
    <w:rPr>
      <w:rFonts w:asciiTheme="minorBidi" w:hAnsiTheme="minorBidi" w:cstheme="minorBidi"/>
      <w:sz w:val="24"/>
      <w:szCs w:val="24"/>
    </w:rPr>
  </w:style>
  <w:style w:type="paragraph" w:customStyle="1" w:styleId="Style2">
    <w:name w:val="Style2"/>
    <w:basedOn w:val="ac"/>
    <w:link w:val="Style2Char"/>
    <w:qFormat/>
    <w:rsid w:val="007F435E"/>
    <w:pPr>
      <w:numPr>
        <w:numId w:val="24"/>
      </w:numPr>
      <w:spacing w:line="360" w:lineRule="auto"/>
    </w:pPr>
    <w:rPr>
      <w:rFonts w:asciiTheme="minorBidi" w:hAnsiTheme="minorBidi" w:cstheme="minorBidi"/>
      <w:sz w:val="24"/>
      <w:szCs w:val="24"/>
    </w:rPr>
  </w:style>
  <w:style w:type="character" w:customStyle="1" w:styleId="Style1Char">
    <w:name w:val="Style1 Char"/>
    <w:basedOn w:val="ad"/>
    <w:link w:val="Style1"/>
    <w:rsid w:val="007F435E"/>
    <w:rPr>
      <w:rFonts w:asciiTheme="minorBidi" w:hAnsiTheme="minorBidi" w:cstheme="minorBidi"/>
      <w:snapToGrid w:val="0"/>
      <w:kern w:val="28"/>
      <w:sz w:val="24"/>
      <w:szCs w:val="24"/>
    </w:rPr>
  </w:style>
  <w:style w:type="paragraph" w:styleId="afa">
    <w:name w:val="Intense Quote"/>
    <w:basedOn w:val="a"/>
    <w:next w:val="a"/>
    <w:link w:val="afb"/>
    <w:uiPriority w:val="30"/>
    <w:qFormat/>
    <w:rsid w:val="009766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yle2Char">
    <w:name w:val="Style2 Char"/>
    <w:basedOn w:val="ad"/>
    <w:link w:val="Style2"/>
    <w:rsid w:val="007F435E"/>
    <w:rPr>
      <w:rFonts w:asciiTheme="minorBidi" w:hAnsiTheme="minorBidi" w:cstheme="minorBidi"/>
      <w:snapToGrid w:val="0"/>
      <w:kern w:val="28"/>
      <w:sz w:val="24"/>
      <w:szCs w:val="24"/>
    </w:rPr>
  </w:style>
  <w:style w:type="character" w:customStyle="1" w:styleId="afb">
    <w:name w:val="ציטוט חזק תו"/>
    <w:basedOn w:val="a0"/>
    <w:link w:val="afa"/>
    <w:uiPriority w:val="30"/>
    <w:rsid w:val="009766DA"/>
    <w:rPr>
      <w:rFonts w:ascii="Tahoma" w:hAnsi="Tahoma" w:cs="Tahoma"/>
      <w:i/>
      <w:iCs/>
      <w:snapToGrid w:val="0"/>
      <w:color w:val="4F81BD" w:themeColor="accent1"/>
      <w:kern w:val="28"/>
    </w:rPr>
  </w:style>
  <w:style w:type="paragraph" w:customStyle="1" w:styleId="Style3">
    <w:name w:val="Style3"/>
    <w:basedOn w:val="a"/>
    <w:link w:val="Style3Char"/>
    <w:qFormat/>
    <w:rsid w:val="00FB72EF"/>
    <w:pPr>
      <w:spacing w:line="360" w:lineRule="auto"/>
      <w:ind w:left="728" w:firstLine="360"/>
    </w:pPr>
    <w:rPr>
      <w:rFonts w:asciiTheme="minorHAnsi" w:hAnsiTheme="minorHAnsi" w:cstheme="minorHAnsi"/>
    </w:rPr>
  </w:style>
  <w:style w:type="paragraph" w:styleId="afc">
    <w:name w:val="TOC Heading"/>
    <w:basedOn w:val="1"/>
    <w:next w:val="a"/>
    <w:uiPriority w:val="39"/>
    <w:unhideWhenUsed/>
    <w:qFormat/>
    <w:rsid w:val="00082693"/>
    <w:pPr>
      <w:keepLines/>
      <w:numPr>
        <w:numId w:val="0"/>
      </w:numPr>
      <w:tabs>
        <w:tab w:val="clear" w:pos="935"/>
      </w:tabs>
      <w:spacing w:after="0" w:line="259" w:lineRule="auto"/>
      <w:jc w:val="left"/>
      <w:outlineLvl w:val="9"/>
    </w:pPr>
    <w:rPr>
      <w:rFonts w:asciiTheme="majorHAnsi" w:eastAsiaTheme="majorEastAsia" w:hAnsiTheme="majorHAnsi" w:cstheme="majorBidi"/>
      <w:b w:val="0"/>
      <w:bCs w:val="0"/>
      <w:snapToGrid/>
      <w:color w:val="365F91" w:themeColor="accent1" w:themeShade="BF"/>
      <w:kern w:val="0"/>
      <w:sz w:val="32"/>
      <w:szCs w:val="32"/>
      <w:rtl/>
      <w:cs/>
    </w:rPr>
  </w:style>
  <w:style w:type="character" w:customStyle="1" w:styleId="Style3Char">
    <w:name w:val="Style3 Char"/>
    <w:basedOn w:val="a0"/>
    <w:link w:val="Style3"/>
    <w:rsid w:val="00FB72EF"/>
    <w:rPr>
      <w:rFonts w:asciiTheme="minorHAnsi" w:hAnsiTheme="minorHAnsi" w:cstheme="minorHAnsi"/>
      <w:snapToGrid w:val="0"/>
      <w:kern w:val="28"/>
    </w:rPr>
  </w:style>
  <w:style w:type="character" w:customStyle="1" w:styleId="a4">
    <w:name w:val="כותרת עליונה תו"/>
    <w:basedOn w:val="a0"/>
    <w:link w:val="a3"/>
    <w:rsid w:val="00CD6CE4"/>
    <w:rPr>
      <w:rFonts w:ascii="Tahoma" w:hAnsi="Tahoma" w:cs="Tahoma"/>
      <w:snapToGrid w:val="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210">
      <w:bodyDiv w:val="1"/>
      <w:marLeft w:val="0"/>
      <w:marRight w:val="0"/>
      <w:marTop w:val="0"/>
      <w:marBottom w:val="0"/>
      <w:divBdr>
        <w:top w:val="none" w:sz="0" w:space="0" w:color="auto"/>
        <w:left w:val="none" w:sz="0" w:space="0" w:color="auto"/>
        <w:bottom w:val="none" w:sz="0" w:space="0" w:color="auto"/>
        <w:right w:val="none" w:sz="0" w:space="0" w:color="auto"/>
      </w:divBdr>
    </w:div>
    <w:div w:id="37702847">
      <w:bodyDiv w:val="1"/>
      <w:marLeft w:val="0"/>
      <w:marRight w:val="0"/>
      <w:marTop w:val="0"/>
      <w:marBottom w:val="0"/>
      <w:divBdr>
        <w:top w:val="none" w:sz="0" w:space="0" w:color="auto"/>
        <w:left w:val="none" w:sz="0" w:space="0" w:color="auto"/>
        <w:bottom w:val="none" w:sz="0" w:space="0" w:color="auto"/>
        <w:right w:val="none" w:sz="0" w:space="0" w:color="auto"/>
      </w:divBdr>
    </w:div>
    <w:div w:id="48845809">
      <w:bodyDiv w:val="1"/>
      <w:marLeft w:val="0"/>
      <w:marRight w:val="0"/>
      <w:marTop w:val="0"/>
      <w:marBottom w:val="0"/>
      <w:divBdr>
        <w:top w:val="none" w:sz="0" w:space="0" w:color="auto"/>
        <w:left w:val="none" w:sz="0" w:space="0" w:color="auto"/>
        <w:bottom w:val="none" w:sz="0" w:space="0" w:color="auto"/>
        <w:right w:val="none" w:sz="0" w:space="0" w:color="auto"/>
      </w:divBdr>
    </w:div>
    <w:div w:id="87771871">
      <w:bodyDiv w:val="1"/>
      <w:marLeft w:val="0"/>
      <w:marRight w:val="0"/>
      <w:marTop w:val="0"/>
      <w:marBottom w:val="0"/>
      <w:divBdr>
        <w:top w:val="none" w:sz="0" w:space="0" w:color="auto"/>
        <w:left w:val="none" w:sz="0" w:space="0" w:color="auto"/>
        <w:bottom w:val="none" w:sz="0" w:space="0" w:color="auto"/>
        <w:right w:val="none" w:sz="0" w:space="0" w:color="auto"/>
      </w:divBdr>
    </w:div>
    <w:div w:id="200479157">
      <w:bodyDiv w:val="1"/>
      <w:marLeft w:val="0"/>
      <w:marRight w:val="0"/>
      <w:marTop w:val="0"/>
      <w:marBottom w:val="0"/>
      <w:divBdr>
        <w:top w:val="none" w:sz="0" w:space="0" w:color="auto"/>
        <w:left w:val="none" w:sz="0" w:space="0" w:color="auto"/>
        <w:bottom w:val="none" w:sz="0" w:space="0" w:color="auto"/>
        <w:right w:val="none" w:sz="0" w:space="0" w:color="auto"/>
      </w:divBdr>
    </w:div>
    <w:div w:id="632759212">
      <w:bodyDiv w:val="1"/>
      <w:marLeft w:val="0"/>
      <w:marRight w:val="0"/>
      <w:marTop w:val="0"/>
      <w:marBottom w:val="0"/>
      <w:divBdr>
        <w:top w:val="none" w:sz="0" w:space="0" w:color="auto"/>
        <w:left w:val="none" w:sz="0" w:space="0" w:color="auto"/>
        <w:bottom w:val="none" w:sz="0" w:space="0" w:color="auto"/>
        <w:right w:val="none" w:sz="0" w:space="0" w:color="auto"/>
      </w:divBdr>
    </w:div>
    <w:div w:id="674456255">
      <w:bodyDiv w:val="1"/>
      <w:marLeft w:val="0"/>
      <w:marRight w:val="360"/>
      <w:marTop w:val="0"/>
      <w:marBottom w:val="0"/>
      <w:divBdr>
        <w:top w:val="none" w:sz="0" w:space="0" w:color="auto"/>
        <w:left w:val="none" w:sz="0" w:space="0" w:color="auto"/>
        <w:bottom w:val="none" w:sz="0" w:space="0" w:color="auto"/>
        <w:right w:val="none" w:sz="0" w:space="0" w:color="auto"/>
      </w:divBdr>
      <w:divsChild>
        <w:div w:id="401490276">
          <w:marLeft w:val="240"/>
          <w:marRight w:val="240"/>
          <w:marTop w:val="0"/>
          <w:marBottom w:val="0"/>
          <w:divBdr>
            <w:top w:val="none" w:sz="0" w:space="0" w:color="auto"/>
            <w:left w:val="none" w:sz="0" w:space="0" w:color="auto"/>
            <w:bottom w:val="none" w:sz="0" w:space="0" w:color="auto"/>
            <w:right w:val="none" w:sz="0" w:space="0" w:color="auto"/>
          </w:divBdr>
          <w:divsChild>
            <w:div w:id="1717505869">
              <w:marLeft w:val="0"/>
              <w:marRight w:val="0"/>
              <w:marTop w:val="0"/>
              <w:marBottom w:val="0"/>
              <w:divBdr>
                <w:top w:val="none" w:sz="0" w:space="0" w:color="auto"/>
                <w:left w:val="none" w:sz="0" w:space="0" w:color="auto"/>
                <w:bottom w:val="none" w:sz="0" w:space="0" w:color="auto"/>
                <w:right w:val="none" w:sz="0" w:space="0" w:color="auto"/>
              </w:divBdr>
              <w:divsChild>
                <w:div w:id="1073355520">
                  <w:marLeft w:val="240"/>
                  <w:marRight w:val="240"/>
                  <w:marTop w:val="0"/>
                  <w:marBottom w:val="0"/>
                  <w:divBdr>
                    <w:top w:val="none" w:sz="0" w:space="0" w:color="auto"/>
                    <w:left w:val="none" w:sz="0" w:space="0" w:color="auto"/>
                    <w:bottom w:val="none" w:sz="0" w:space="0" w:color="auto"/>
                    <w:right w:val="none" w:sz="0" w:space="0" w:color="auto"/>
                  </w:divBdr>
                  <w:divsChild>
                    <w:div w:id="72433547">
                      <w:marLeft w:val="0"/>
                      <w:marRight w:val="0"/>
                      <w:marTop w:val="0"/>
                      <w:marBottom w:val="0"/>
                      <w:divBdr>
                        <w:top w:val="none" w:sz="0" w:space="0" w:color="auto"/>
                        <w:left w:val="none" w:sz="0" w:space="0" w:color="auto"/>
                        <w:bottom w:val="none" w:sz="0" w:space="0" w:color="auto"/>
                        <w:right w:val="none" w:sz="0" w:space="0" w:color="auto"/>
                      </w:divBdr>
                      <w:divsChild>
                        <w:div w:id="1640527053">
                          <w:marLeft w:val="240"/>
                          <w:marRight w:val="240"/>
                          <w:marTop w:val="0"/>
                          <w:marBottom w:val="0"/>
                          <w:divBdr>
                            <w:top w:val="none" w:sz="0" w:space="0" w:color="auto"/>
                            <w:left w:val="none" w:sz="0" w:space="0" w:color="auto"/>
                            <w:bottom w:val="none" w:sz="0" w:space="0" w:color="auto"/>
                            <w:right w:val="none" w:sz="0" w:space="0" w:color="auto"/>
                          </w:divBdr>
                          <w:divsChild>
                            <w:div w:id="344600568">
                              <w:marLeft w:val="0"/>
                              <w:marRight w:val="0"/>
                              <w:marTop w:val="0"/>
                              <w:marBottom w:val="0"/>
                              <w:divBdr>
                                <w:top w:val="none" w:sz="0" w:space="0" w:color="auto"/>
                                <w:left w:val="none" w:sz="0" w:space="0" w:color="auto"/>
                                <w:bottom w:val="none" w:sz="0" w:space="0" w:color="auto"/>
                                <w:right w:val="none" w:sz="0" w:space="0" w:color="auto"/>
                              </w:divBdr>
                              <w:divsChild>
                                <w:div w:id="1731147056">
                                  <w:marLeft w:val="240"/>
                                  <w:marRight w:val="240"/>
                                  <w:marTop w:val="0"/>
                                  <w:marBottom w:val="0"/>
                                  <w:divBdr>
                                    <w:top w:val="none" w:sz="0" w:space="0" w:color="auto"/>
                                    <w:left w:val="none" w:sz="0" w:space="0" w:color="auto"/>
                                    <w:bottom w:val="none" w:sz="0" w:space="0" w:color="auto"/>
                                    <w:right w:val="none" w:sz="0" w:space="0" w:color="auto"/>
                                  </w:divBdr>
                                  <w:divsChild>
                                    <w:div w:id="1150487537">
                                      <w:marLeft w:val="240"/>
                                      <w:marRight w:val="0"/>
                                      <w:marTop w:val="0"/>
                                      <w:marBottom w:val="0"/>
                                      <w:divBdr>
                                        <w:top w:val="none" w:sz="0" w:space="0" w:color="auto"/>
                                        <w:left w:val="none" w:sz="0" w:space="0" w:color="auto"/>
                                        <w:bottom w:val="none" w:sz="0" w:space="0" w:color="auto"/>
                                        <w:right w:val="none" w:sz="0" w:space="0" w:color="auto"/>
                                      </w:divBdr>
                                    </w:div>
                                    <w:div w:id="1783769290">
                                      <w:marLeft w:val="0"/>
                                      <w:marRight w:val="0"/>
                                      <w:marTop w:val="0"/>
                                      <w:marBottom w:val="0"/>
                                      <w:divBdr>
                                        <w:top w:val="none" w:sz="0" w:space="0" w:color="auto"/>
                                        <w:left w:val="none" w:sz="0" w:space="0" w:color="auto"/>
                                        <w:bottom w:val="none" w:sz="0" w:space="0" w:color="auto"/>
                                        <w:right w:val="none" w:sz="0" w:space="0" w:color="auto"/>
                                      </w:divBdr>
                                      <w:divsChild>
                                        <w:div w:id="317881096">
                                          <w:marLeft w:val="240"/>
                                          <w:marRight w:val="240"/>
                                          <w:marTop w:val="0"/>
                                          <w:marBottom w:val="0"/>
                                          <w:divBdr>
                                            <w:top w:val="none" w:sz="0" w:space="0" w:color="auto"/>
                                            <w:left w:val="none" w:sz="0" w:space="0" w:color="auto"/>
                                            <w:bottom w:val="none" w:sz="0" w:space="0" w:color="auto"/>
                                            <w:right w:val="none" w:sz="0" w:space="0" w:color="auto"/>
                                          </w:divBdr>
                                          <w:divsChild>
                                            <w:div w:id="941111774">
                                              <w:marLeft w:val="240"/>
                                              <w:marRight w:val="0"/>
                                              <w:marTop w:val="0"/>
                                              <w:marBottom w:val="0"/>
                                              <w:divBdr>
                                                <w:top w:val="none" w:sz="0" w:space="0" w:color="auto"/>
                                                <w:left w:val="none" w:sz="0" w:space="0" w:color="auto"/>
                                                <w:bottom w:val="none" w:sz="0" w:space="0" w:color="auto"/>
                                                <w:right w:val="none" w:sz="0" w:space="0" w:color="auto"/>
                                              </w:divBdr>
                                            </w:div>
                                          </w:divsChild>
                                        </w:div>
                                        <w:div w:id="724522341">
                                          <w:marLeft w:val="240"/>
                                          <w:marRight w:val="240"/>
                                          <w:marTop w:val="0"/>
                                          <w:marBottom w:val="0"/>
                                          <w:divBdr>
                                            <w:top w:val="none" w:sz="0" w:space="0" w:color="auto"/>
                                            <w:left w:val="none" w:sz="0" w:space="0" w:color="auto"/>
                                            <w:bottom w:val="none" w:sz="0" w:space="0" w:color="auto"/>
                                            <w:right w:val="none" w:sz="0" w:space="0" w:color="auto"/>
                                          </w:divBdr>
                                          <w:divsChild>
                                            <w:div w:id="906839012">
                                              <w:marLeft w:val="240"/>
                                              <w:marRight w:val="0"/>
                                              <w:marTop w:val="0"/>
                                              <w:marBottom w:val="0"/>
                                              <w:divBdr>
                                                <w:top w:val="none" w:sz="0" w:space="0" w:color="auto"/>
                                                <w:left w:val="none" w:sz="0" w:space="0" w:color="auto"/>
                                                <w:bottom w:val="none" w:sz="0" w:space="0" w:color="auto"/>
                                                <w:right w:val="none" w:sz="0" w:space="0" w:color="auto"/>
                                              </w:divBdr>
                                            </w:div>
                                          </w:divsChild>
                                        </w:div>
                                        <w:div w:id="1037042811">
                                          <w:marLeft w:val="0"/>
                                          <w:marRight w:val="0"/>
                                          <w:marTop w:val="0"/>
                                          <w:marBottom w:val="0"/>
                                          <w:divBdr>
                                            <w:top w:val="none" w:sz="0" w:space="0" w:color="auto"/>
                                            <w:left w:val="none" w:sz="0" w:space="0" w:color="auto"/>
                                            <w:bottom w:val="none" w:sz="0" w:space="0" w:color="auto"/>
                                            <w:right w:val="none" w:sz="0" w:space="0" w:color="auto"/>
                                          </w:divBdr>
                                        </w:div>
                                        <w:div w:id="1092119094">
                                          <w:marLeft w:val="240"/>
                                          <w:marRight w:val="240"/>
                                          <w:marTop w:val="0"/>
                                          <w:marBottom w:val="0"/>
                                          <w:divBdr>
                                            <w:top w:val="none" w:sz="0" w:space="0" w:color="auto"/>
                                            <w:left w:val="none" w:sz="0" w:space="0" w:color="auto"/>
                                            <w:bottom w:val="none" w:sz="0" w:space="0" w:color="auto"/>
                                            <w:right w:val="none" w:sz="0" w:space="0" w:color="auto"/>
                                          </w:divBdr>
                                          <w:divsChild>
                                            <w:div w:id="376710302">
                                              <w:marLeft w:val="240"/>
                                              <w:marRight w:val="0"/>
                                              <w:marTop w:val="0"/>
                                              <w:marBottom w:val="0"/>
                                              <w:divBdr>
                                                <w:top w:val="none" w:sz="0" w:space="0" w:color="auto"/>
                                                <w:left w:val="none" w:sz="0" w:space="0" w:color="auto"/>
                                                <w:bottom w:val="none" w:sz="0" w:space="0" w:color="auto"/>
                                                <w:right w:val="none" w:sz="0" w:space="0" w:color="auto"/>
                                              </w:divBdr>
                                            </w:div>
                                          </w:divsChild>
                                        </w:div>
                                        <w:div w:id="1386758726">
                                          <w:marLeft w:val="240"/>
                                          <w:marRight w:val="240"/>
                                          <w:marTop w:val="0"/>
                                          <w:marBottom w:val="0"/>
                                          <w:divBdr>
                                            <w:top w:val="none" w:sz="0" w:space="0" w:color="auto"/>
                                            <w:left w:val="none" w:sz="0" w:space="0" w:color="auto"/>
                                            <w:bottom w:val="none" w:sz="0" w:space="0" w:color="auto"/>
                                            <w:right w:val="none" w:sz="0" w:space="0" w:color="auto"/>
                                          </w:divBdr>
                                          <w:divsChild>
                                            <w:div w:id="3652564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868813">
      <w:bodyDiv w:val="1"/>
      <w:marLeft w:val="0"/>
      <w:marRight w:val="0"/>
      <w:marTop w:val="0"/>
      <w:marBottom w:val="0"/>
      <w:divBdr>
        <w:top w:val="none" w:sz="0" w:space="0" w:color="auto"/>
        <w:left w:val="none" w:sz="0" w:space="0" w:color="auto"/>
        <w:bottom w:val="none" w:sz="0" w:space="0" w:color="auto"/>
        <w:right w:val="none" w:sz="0" w:space="0" w:color="auto"/>
      </w:divBdr>
    </w:div>
    <w:div w:id="741223051">
      <w:bodyDiv w:val="1"/>
      <w:marLeft w:val="0"/>
      <w:marRight w:val="0"/>
      <w:marTop w:val="0"/>
      <w:marBottom w:val="0"/>
      <w:divBdr>
        <w:top w:val="none" w:sz="0" w:space="0" w:color="auto"/>
        <w:left w:val="none" w:sz="0" w:space="0" w:color="auto"/>
        <w:bottom w:val="none" w:sz="0" w:space="0" w:color="auto"/>
        <w:right w:val="none" w:sz="0" w:space="0" w:color="auto"/>
      </w:divBdr>
    </w:div>
    <w:div w:id="772669932">
      <w:bodyDiv w:val="1"/>
      <w:marLeft w:val="0"/>
      <w:marRight w:val="0"/>
      <w:marTop w:val="0"/>
      <w:marBottom w:val="0"/>
      <w:divBdr>
        <w:top w:val="none" w:sz="0" w:space="0" w:color="auto"/>
        <w:left w:val="none" w:sz="0" w:space="0" w:color="auto"/>
        <w:bottom w:val="none" w:sz="0" w:space="0" w:color="auto"/>
        <w:right w:val="none" w:sz="0" w:space="0" w:color="auto"/>
      </w:divBdr>
    </w:div>
    <w:div w:id="776943049">
      <w:bodyDiv w:val="1"/>
      <w:marLeft w:val="0"/>
      <w:marRight w:val="0"/>
      <w:marTop w:val="0"/>
      <w:marBottom w:val="0"/>
      <w:divBdr>
        <w:top w:val="none" w:sz="0" w:space="0" w:color="auto"/>
        <w:left w:val="none" w:sz="0" w:space="0" w:color="auto"/>
        <w:bottom w:val="none" w:sz="0" w:space="0" w:color="auto"/>
        <w:right w:val="none" w:sz="0" w:space="0" w:color="auto"/>
      </w:divBdr>
    </w:div>
    <w:div w:id="819424553">
      <w:bodyDiv w:val="1"/>
      <w:marLeft w:val="0"/>
      <w:marRight w:val="0"/>
      <w:marTop w:val="0"/>
      <w:marBottom w:val="0"/>
      <w:divBdr>
        <w:top w:val="none" w:sz="0" w:space="0" w:color="auto"/>
        <w:left w:val="none" w:sz="0" w:space="0" w:color="auto"/>
        <w:bottom w:val="none" w:sz="0" w:space="0" w:color="auto"/>
        <w:right w:val="none" w:sz="0" w:space="0" w:color="auto"/>
      </w:divBdr>
    </w:div>
    <w:div w:id="927421867">
      <w:bodyDiv w:val="1"/>
      <w:marLeft w:val="0"/>
      <w:marRight w:val="0"/>
      <w:marTop w:val="0"/>
      <w:marBottom w:val="0"/>
      <w:divBdr>
        <w:top w:val="none" w:sz="0" w:space="0" w:color="auto"/>
        <w:left w:val="none" w:sz="0" w:space="0" w:color="auto"/>
        <w:bottom w:val="none" w:sz="0" w:space="0" w:color="auto"/>
        <w:right w:val="none" w:sz="0" w:space="0" w:color="auto"/>
      </w:divBdr>
    </w:div>
    <w:div w:id="942151615">
      <w:bodyDiv w:val="1"/>
      <w:marLeft w:val="0"/>
      <w:marRight w:val="0"/>
      <w:marTop w:val="0"/>
      <w:marBottom w:val="0"/>
      <w:divBdr>
        <w:top w:val="none" w:sz="0" w:space="0" w:color="auto"/>
        <w:left w:val="none" w:sz="0" w:space="0" w:color="auto"/>
        <w:bottom w:val="none" w:sz="0" w:space="0" w:color="auto"/>
        <w:right w:val="none" w:sz="0" w:space="0" w:color="auto"/>
      </w:divBdr>
    </w:div>
    <w:div w:id="1008409784">
      <w:bodyDiv w:val="1"/>
      <w:marLeft w:val="0"/>
      <w:marRight w:val="0"/>
      <w:marTop w:val="0"/>
      <w:marBottom w:val="0"/>
      <w:divBdr>
        <w:top w:val="none" w:sz="0" w:space="0" w:color="auto"/>
        <w:left w:val="none" w:sz="0" w:space="0" w:color="auto"/>
        <w:bottom w:val="none" w:sz="0" w:space="0" w:color="auto"/>
        <w:right w:val="none" w:sz="0" w:space="0" w:color="auto"/>
      </w:divBdr>
    </w:div>
    <w:div w:id="1079256792">
      <w:bodyDiv w:val="1"/>
      <w:marLeft w:val="0"/>
      <w:marRight w:val="0"/>
      <w:marTop w:val="0"/>
      <w:marBottom w:val="0"/>
      <w:divBdr>
        <w:top w:val="none" w:sz="0" w:space="0" w:color="auto"/>
        <w:left w:val="none" w:sz="0" w:space="0" w:color="auto"/>
        <w:bottom w:val="none" w:sz="0" w:space="0" w:color="auto"/>
        <w:right w:val="none" w:sz="0" w:space="0" w:color="auto"/>
      </w:divBdr>
    </w:div>
    <w:div w:id="1083376764">
      <w:bodyDiv w:val="1"/>
      <w:marLeft w:val="0"/>
      <w:marRight w:val="0"/>
      <w:marTop w:val="0"/>
      <w:marBottom w:val="0"/>
      <w:divBdr>
        <w:top w:val="none" w:sz="0" w:space="0" w:color="auto"/>
        <w:left w:val="none" w:sz="0" w:space="0" w:color="auto"/>
        <w:bottom w:val="none" w:sz="0" w:space="0" w:color="auto"/>
        <w:right w:val="none" w:sz="0" w:space="0" w:color="auto"/>
      </w:divBdr>
    </w:div>
    <w:div w:id="1113094085">
      <w:bodyDiv w:val="1"/>
      <w:marLeft w:val="0"/>
      <w:marRight w:val="0"/>
      <w:marTop w:val="0"/>
      <w:marBottom w:val="0"/>
      <w:divBdr>
        <w:top w:val="none" w:sz="0" w:space="0" w:color="auto"/>
        <w:left w:val="none" w:sz="0" w:space="0" w:color="auto"/>
        <w:bottom w:val="none" w:sz="0" w:space="0" w:color="auto"/>
        <w:right w:val="none" w:sz="0" w:space="0" w:color="auto"/>
      </w:divBdr>
    </w:div>
    <w:div w:id="1213616181">
      <w:bodyDiv w:val="1"/>
      <w:marLeft w:val="0"/>
      <w:marRight w:val="0"/>
      <w:marTop w:val="0"/>
      <w:marBottom w:val="0"/>
      <w:divBdr>
        <w:top w:val="none" w:sz="0" w:space="0" w:color="auto"/>
        <w:left w:val="none" w:sz="0" w:space="0" w:color="auto"/>
        <w:bottom w:val="none" w:sz="0" w:space="0" w:color="auto"/>
        <w:right w:val="none" w:sz="0" w:space="0" w:color="auto"/>
      </w:divBdr>
    </w:div>
    <w:div w:id="1350989828">
      <w:bodyDiv w:val="1"/>
      <w:marLeft w:val="0"/>
      <w:marRight w:val="0"/>
      <w:marTop w:val="0"/>
      <w:marBottom w:val="0"/>
      <w:divBdr>
        <w:top w:val="none" w:sz="0" w:space="0" w:color="auto"/>
        <w:left w:val="none" w:sz="0" w:space="0" w:color="auto"/>
        <w:bottom w:val="none" w:sz="0" w:space="0" w:color="auto"/>
        <w:right w:val="none" w:sz="0" w:space="0" w:color="auto"/>
      </w:divBdr>
    </w:div>
    <w:div w:id="1406224356">
      <w:bodyDiv w:val="1"/>
      <w:marLeft w:val="0"/>
      <w:marRight w:val="0"/>
      <w:marTop w:val="0"/>
      <w:marBottom w:val="0"/>
      <w:divBdr>
        <w:top w:val="none" w:sz="0" w:space="0" w:color="auto"/>
        <w:left w:val="none" w:sz="0" w:space="0" w:color="auto"/>
        <w:bottom w:val="none" w:sz="0" w:space="0" w:color="auto"/>
        <w:right w:val="none" w:sz="0" w:space="0" w:color="auto"/>
      </w:divBdr>
    </w:div>
    <w:div w:id="1418282792">
      <w:bodyDiv w:val="1"/>
      <w:marLeft w:val="0"/>
      <w:marRight w:val="0"/>
      <w:marTop w:val="0"/>
      <w:marBottom w:val="0"/>
      <w:divBdr>
        <w:top w:val="none" w:sz="0" w:space="0" w:color="auto"/>
        <w:left w:val="none" w:sz="0" w:space="0" w:color="auto"/>
        <w:bottom w:val="none" w:sz="0" w:space="0" w:color="auto"/>
        <w:right w:val="none" w:sz="0" w:space="0" w:color="auto"/>
      </w:divBdr>
    </w:div>
    <w:div w:id="1418672696">
      <w:bodyDiv w:val="1"/>
      <w:marLeft w:val="0"/>
      <w:marRight w:val="0"/>
      <w:marTop w:val="0"/>
      <w:marBottom w:val="0"/>
      <w:divBdr>
        <w:top w:val="none" w:sz="0" w:space="0" w:color="auto"/>
        <w:left w:val="none" w:sz="0" w:space="0" w:color="auto"/>
        <w:bottom w:val="none" w:sz="0" w:space="0" w:color="auto"/>
        <w:right w:val="none" w:sz="0" w:space="0" w:color="auto"/>
      </w:divBdr>
    </w:div>
    <w:div w:id="1457411422">
      <w:bodyDiv w:val="1"/>
      <w:marLeft w:val="0"/>
      <w:marRight w:val="0"/>
      <w:marTop w:val="0"/>
      <w:marBottom w:val="0"/>
      <w:divBdr>
        <w:top w:val="none" w:sz="0" w:space="0" w:color="auto"/>
        <w:left w:val="none" w:sz="0" w:space="0" w:color="auto"/>
        <w:bottom w:val="none" w:sz="0" w:space="0" w:color="auto"/>
        <w:right w:val="none" w:sz="0" w:space="0" w:color="auto"/>
      </w:divBdr>
    </w:div>
    <w:div w:id="1678966803">
      <w:bodyDiv w:val="1"/>
      <w:marLeft w:val="0"/>
      <w:marRight w:val="0"/>
      <w:marTop w:val="0"/>
      <w:marBottom w:val="0"/>
      <w:divBdr>
        <w:top w:val="none" w:sz="0" w:space="0" w:color="auto"/>
        <w:left w:val="none" w:sz="0" w:space="0" w:color="auto"/>
        <w:bottom w:val="none" w:sz="0" w:space="0" w:color="auto"/>
        <w:right w:val="none" w:sz="0" w:space="0" w:color="auto"/>
      </w:divBdr>
    </w:div>
    <w:div w:id="1759672406">
      <w:bodyDiv w:val="1"/>
      <w:marLeft w:val="0"/>
      <w:marRight w:val="0"/>
      <w:marTop w:val="0"/>
      <w:marBottom w:val="0"/>
      <w:divBdr>
        <w:top w:val="none" w:sz="0" w:space="0" w:color="auto"/>
        <w:left w:val="none" w:sz="0" w:space="0" w:color="auto"/>
        <w:bottom w:val="none" w:sz="0" w:space="0" w:color="auto"/>
        <w:right w:val="none" w:sz="0" w:space="0" w:color="auto"/>
      </w:divBdr>
    </w:div>
    <w:div w:id="1853304149">
      <w:bodyDiv w:val="1"/>
      <w:marLeft w:val="0"/>
      <w:marRight w:val="0"/>
      <w:marTop w:val="0"/>
      <w:marBottom w:val="0"/>
      <w:divBdr>
        <w:top w:val="none" w:sz="0" w:space="0" w:color="auto"/>
        <w:left w:val="none" w:sz="0" w:space="0" w:color="auto"/>
        <w:bottom w:val="none" w:sz="0" w:space="0" w:color="auto"/>
        <w:right w:val="none" w:sz="0" w:space="0" w:color="auto"/>
      </w:divBdr>
    </w:div>
    <w:div w:id="1925185785">
      <w:bodyDiv w:val="1"/>
      <w:marLeft w:val="0"/>
      <w:marRight w:val="0"/>
      <w:marTop w:val="0"/>
      <w:marBottom w:val="0"/>
      <w:divBdr>
        <w:top w:val="none" w:sz="0" w:space="0" w:color="auto"/>
        <w:left w:val="none" w:sz="0" w:space="0" w:color="auto"/>
        <w:bottom w:val="none" w:sz="0" w:space="0" w:color="auto"/>
        <w:right w:val="none" w:sz="0" w:space="0" w:color="auto"/>
      </w:divBdr>
    </w:div>
    <w:div w:id="1929851998">
      <w:bodyDiv w:val="1"/>
      <w:marLeft w:val="0"/>
      <w:marRight w:val="0"/>
      <w:marTop w:val="0"/>
      <w:marBottom w:val="0"/>
      <w:divBdr>
        <w:top w:val="none" w:sz="0" w:space="0" w:color="auto"/>
        <w:left w:val="none" w:sz="0" w:space="0" w:color="auto"/>
        <w:bottom w:val="none" w:sz="0" w:space="0" w:color="auto"/>
        <w:right w:val="none" w:sz="0" w:space="0" w:color="auto"/>
      </w:divBdr>
    </w:div>
    <w:div w:id="1948347093">
      <w:bodyDiv w:val="1"/>
      <w:marLeft w:val="0"/>
      <w:marRight w:val="0"/>
      <w:marTop w:val="0"/>
      <w:marBottom w:val="0"/>
      <w:divBdr>
        <w:top w:val="none" w:sz="0" w:space="0" w:color="auto"/>
        <w:left w:val="none" w:sz="0" w:space="0" w:color="auto"/>
        <w:bottom w:val="none" w:sz="0" w:space="0" w:color="auto"/>
        <w:right w:val="none" w:sz="0" w:space="0" w:color="auto"/>
      </w:divBdr>
    </w:div>
    <w:div w:id="1951742898">
      <w:bodyDiv w:val="1"/>
      <w:marLeft w:val="0"/>
      <w:marRight w:val="0"/>
      <w:marTop w:val="0"/>
      <w:marBottom w:val="0"/>
      <w:divBdr>
        <w:top w:val="none" w:sz="0" w:space="0" w:color="auto"/>
        <w:left w:val="none" w:sz="0" w:space="0" w:color="auto"/>
        <w:bottom w:val="none" w:sz="0" w:space="0" w:color="auto"/>
        <w:right w:val="none" w:sz="0" w:space="0" w:color="auto"/>
      </w:divBdr>
    </w:div>
    <w:div w:id="199714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backup\Templates\pt_template_yigal.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A09C6-50A0-4892-BFE9-70D4A0A9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pt_template_yigal</Template>
  <TotalTime>0</TotalTime>
  <Pages>11</Pages>
  <Words>1784</Words>
  <Characters>8925</Characters>
  <Application>Microsoft Office Word</Application>
  <DocSecurity>0</DocSecurity>
  <Lines>74</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10688</CharactersWithSpaces>
  <SharedDoc>false</SharedDoc>
  <HLinks>
    <vt:vector size="186" baseType="variant">
      <vt:variant>
        <vt:i4>2687082</vt:i4>
      </vt:variant>
      <vt:variant>
        <vt:i4>294</vt:i4>
      </vt:variant>
      <vt:variant>
        <vt:i4>0</vt:i4>
      </vt:variant>
      <vt:variant>
        <vt:i4>5</vt:i4>
      </vt:variant>
      <vt:variant>
        <vt:lpwstr>http://www.microsoft.com/israel/security/articles/guide/intrusion.mspx</vt:lpwstr>
      </vt:variant>
      <vt:variant>
        <vt:lpwstr/>
      </vt:variant>
      <vt:variant>
        <vt:i4>8126566</vt:i4>
      </vt:variant>
      <vt:variant>
        <vt:i4>291</vt:i4>
      </vt:variant>
      <vt:variant>
        <vt:i4>0</vt:i4>
      </vt:variant>
      <vt:variant>
        <vt:i4>5</vt:i4>
      </vt:variant>
      <vt:variant>
        <vt:lpwstr>http://www.2bsecure.co.il/</vt:lpwstr>
      </vt:variant>
      <vt:variant>
        <vt:lpwstr/>
      </vt:variant>
      <vt:variant>
        <vt:i4>1966163</vt:i4>
      </vt:variant>
      <vt:variant>
        <vt:i4>288</vt:i4>
      </vt:variant>
      <vt:variant>
        <vt:i4>0</vt:i4>
      </vt:variant>
      <vt:variant>
        <vt:i4>5</vt:i4>
      </vt:variant>
      <vt:variant>
        <vt:lpwstr>http://www.actional.com/resources/whitepapers/XML-Web-Services-Security/Web-Services-Authentication.html</vt:lpwstr>
      </vt:variant>
      <vt:variant>
        <vt:lpwstr/>
      </vt:variant>
      <vt:variant>
        <vt:i4>3801202</vt:i4>
      </vt:variant>
      <vt:variant>
        <vt:i4>285</vt:i4>
      </vt:variant>
      <vt:variant>
        <vt:i4>0</vt:i4>
      </vt:variant>
      <vt:variant>
        <vt:i4>5</vt:i4>
      </vt:variant>
      <vt:variant>
        <vt:lpwstr>http://msdn2.microsoft.com/en-us/library/ms996948.aspx</vt:lpwstr>
      </vt:variant>
      <vt:variant>
        <vt:lpwstr/>
      </vt:variant>
      <vt:variant>
        <vt:i4>3539050</vt:i4>
      </vt:variant>
      <vt:variant>
        <vt:i4>282</vt:i4>
      </vt:variant>
      <vt:variant>
        <vt:i4>0</vt:i4>
      </vt:variant>
      <vt:variant>
        <vt:i4>5</vt:i4>
      </vt:variant>
      <vt:variant>
        <vt:lpwstr>http://www.oasis-open.org/committees/tc_home.php?wg_abbrev=wss</vt:lpwstr>
      </vt:variant>
      <vt:variant>
        <vt:lpwstr/>
      </vt:variant>
      <vt:variant>
        <vt:i4>8126571</vt:i4>
      </vt:variant>
      <vt:variant>
        <vt:i4>279</vt:i4>
      </vt:variant>
      <vt:variant>
        <vt:i4>0</vt:i4>
      </vt:variant>
      <vt:variant>
        <vt:i4>5</vt:i4>
      </vt:variant>
      <vt:variant>
        <vt:lpwstr>http://palisade.plynt.com/issues/2004Oct/security-logging/</vt:lpwstr>
      </vt:variant>
      <vt:variant>
        <vt:lpwstr/>
      </vt:variant>
      <vt:variant>
        <vt:i4>3997749</vt:i4>
      </vt:variant>
      <vt:variant>
        <vt:i4>276</vt:i4>
      </vt:variant>
      <vt:variant>
        <vt:i4>0</vt:i4>
      </vt:variant>
      <vt:variant>
        <vt:i4>5</vt:i4>
      </vt:variant>
      <vt:variant>
        <vt:lpwstr/>
      </vt:variant>
      <vt:variant>
        <vt:lpwstr>_חיווי_ובקרה:</vt:lpwstr>
      </vt:variant>
      <vt:variant>
        <vt:i4>2162726</vt:i4>
      </vt:variant>
      <vt:variant>
        <vt:i4>273</vt:i4>
      </vt:variant>
      <vt:variant>
        <vt:i4>0</vt:i4>
      </vt:variant>
      <vt:variant>
        <vt:i4>5</vt:i4>
      </vt:variant>
      <vt:variant>
        <vt:lpwstr>http://www.dotnetjunkies.ddj.com/Article/77D4AFDC-585D-4539-A364-30028327FF14.dcik</vt:lpwstr>
      </vt:variant>
      <vt:variant>
        <vt:lpwstr/>
      </vt:variant>
      <vt:variant>
        <vt:i4>6946884</vt:i4>
      </vt:variant>
      <vt:variant>
        <vt:i4>270</vt:i4>
      </vt:variant>
      <vt:variant>
        <vt:i4>0</vt:i4>
      </vt:variant>
      <vt:variant>
        <vt:i4>5</vt:i4>
      </vt:variant>
      <vt:variant>
        <vt:lpwstr>http://he.wikipedia.org/wiki/%D7%A4%D7%95%D7%A0%D7%A7%D7%A6%D7%99%D7%99%D7%AA_%D7%92%D7%99%D7%91%D7%95%D7%91</vt:lpwstr>
      </vt:variant>
      <vt:variant>
        <vt:lpwstr/>
      </vt:variant>
      <vt:variant>
        <vt:i4>4587595</vt:i4>
      </vt:variant>
      <vt:variant>
        <vt:i4>267</vt:i4>
      </vt:variant>
      <vt:variant>
        <vt:i4>0</vt:i4>
      </vt:variant>
      <vt:variant>
        <vt:i4>5</vt:i4>
      </vt:variant>
      <vt:variant>
        <vt:lpwstr>http://msdn.microsoft.com/en-us/library/ms998271.aspx</vt:lpwstr>
      </vt:variant>
      <vt:variant>
        <vt:lpwstr/>
      </vt:variant>
      <vt:variant>
        <vt:i4>5177440</vt:i4>
      </vt:variant>
      <vt:variant>
        <vt:i4>264</vt:i4>
      </vt:variant>
      <vt:variant>
        <vt:i4>0</vt:i4>
      </vt:variant>
      <vt:variant>
        <vt:i4>5</vt:i4>
      </vt:variant>
      <vt:variant>
        <vt:lpwstr>http://he.wikipedia.org/wiki/%D7%94%D7%96%D7%A8%D7%A7%D7%AA_SQL</vt:lpwstr>
      </vt:variant>
      <vt:variant>
        <vt:lpwstr/>
      </vt:variant>
      <vt:variant>
        <vt:i4>8126519</vt:i4>
      </vt:variant>
      <vt:variant>
        <vt:i4>261</vt:i4>
      </vt:variant>
      <vt:variant>
        <vt:i4>0</vt:i4>
      </vt:variant>
      <vt:variant>
        <vt:i4>5</vt:i4>
      </vt:variant>
      <vt:variant>
        <vt:lpwstr>http://www.owasp.org/index.php/Unvalidated_Input%23How_to_Protect_Yourself</vt:lpwstr>
      </vt:variant>
      <vt:variant>
        <vt:lpwstr/>
      </vt:variant>
      <vt:variant>
        <vt:i4>2949225</vt:i4>
      </vt:variant>
      <vt:variant>
        <vt:i4>258</vt:i4>
      </vt:variant>
      <vt:variant>
        <vt:i4>0</vt:i4>
      </vt:variant>
      <vt:variant>
        <vt:i4>5</vt:i4>
      </vt:variant>
      <vt:variant>
        <vt:lpwstr>http://msdn2.microsoft.com/en-us/security/aa973814.aspx</vt:lpwstr>
      </vt:variant>
      <vt:variant>
        <vt:lpwstr/>
      </vt:variant>
      <vt:variant>
        <vt:i4>2949225</vt:i4>
      </vt:variant>
      <vt:variant>
        <vt:i4>255</vt:i4>
      </vt:variant>
      <vt:variant>
        <vt:i4>0</vt:i4>
      </vt:variant>
      <vt:variant>
        <vt:i4>5</vt:i4>
      </vt:variant>
      <vt:variant>
        <vt:lpwstr>http://msdn2.microsoft.com/en-us/security/aa973814.aspx</vt:lpwstr>
      </vt:variant>
      <vt:variant>
        <vt:lpwstr/>
      </vt:variant>
      <vt:variant>
        <vt:i4>7798828</vt:i4>
      </vt:variant>
      <vt:variant>
        <vt:i4>252</vt:i4>
      </vt:variant>
      <vt:variant>
        <vt:i4>0</vt:i4>
      </vt:variant>
      <vt:variant>
        <vt:i4>5</vt:i4>
      </vt:variant>
      <vt:variant>
        <vt:lpwstr>http://msdn.microsoft.com/library/default.asp?url=/workshop/author/dhtml/reference/properties/autocomplete.asp</vt:lpwstr>
      </vt:variant>
      <vt:variant>
        <vt:lpwstr/>
      </vt:variant>
      <vt:variant>
        <vt:i4>6422580</vt:i4>
      </vt:variant>
      <vt:variant>
        <vt:i4>249</vt:i4>
      </vt:variant>
      <vt:variant>
        <vt:i4>0</vt:i4>
      </vt:variant>
      <vt:variant>
        <vt:i4>5</vt:i4>
      </vt:variant>
      <vt:variant>
        <vt:lpwstr>http://www.phpclasses.org/browse/file/5141.html</vt:lpwstr>
      </vt:variant>
      <vt:variant>
        <vt:lpwstr/>
      </vt:variant>
      <vt:variant>
        <vt:i4>7733344</vt:i4>
      </vt:variant>
      <vt:variant>
        <vt:i4>246</vt:i4>
      </vt:variant>
      <vt:variant>
        <vt:i4>0</vt:i4>
      </vt:variant>
      <vt:variant>
        <vt:i4>5</vt:i4>
      </vt:variant>
      <vt:variant>
        <vt:lpwstr>http://www.codeproject.com/aspnet/HttpSecureCookie.asp</vt:lpwstr>
      </vt:variant>
      <vt:variant>
        <vt:lpwstr/>
      </vt:variant>
      <vt:variant>
        <vt:i4>4849665</vt:i4>
      </vt:variant>
      <vt:variant>
        <vt:i4>243</vt:i4>
      </vt:variant>
      <vt:variant>
        <vt:i4>0</vt:i4>
      </vt:variant>
      <vt:variant>
        <vt:i4>5</vt:i4>
      </vt:variant>
      <vt:variant>
        <vt:lpwstr>http://www.owasp.org/index.php/Category:OWASP_Encoding_Project</vt:lpwstr>
      </vt:variant>
      <vt:variant>
        <vt:lpwstr/>
      </vt:variant>
      <vt:variant>
        <vt:i4>3670128</vt:i4>
      </vt:variant>
      <vt:variant>
        <vt:i4>240</vt:i4>
      </vt:variant>
      <vt:variant>
        <vt:i4>0</vt:i4>
      </vt:variant>
      <vt:variant>
        <vt:i4>5</vt:i4>
      </vt:variant>
      <vt:variant>
        <vt:lpwstr>http://msdn2.microsoft.com/en-us/library/ms972429.aspx</vt:lpwstr>
      </vt:variant>
      <vt:variant>
        <vt:lpwstr/>
      </vt:variant>
      <vt:variant>
        <vt:i4>3538981</vt:i4>
      </vt:variant>
      <vt:variant>
        <vt:i4>237</vt:i4>
      </vt:variant>
      <vt:variant>
        <vt:i4>0</vt:i4>
      </vt:variant>
      <vt:variant>
        <vt:i4>5</vt:i4>
      </vt:variant>
      <vt:variant>
        <vt:lpwstr>http://www.php.net/session</vt:lpwstr>
      </vt:variant>
      <vt:variant>
        <vt:lpwstr/>
      </vt:variant>
      <vt:variant>
        <vt:i4>4063330</vt:i4>
      </vt:variant>
      <vt:variant>
        <vt:i4>234</vt:i4>
      </vt:variant>
      <vt:variant>
        <vt:i4>0</vt:i4>
      </vt:variant>
      <vt:variant>
        <vt:i4>5</vt:i4>
      </vt:variant>
      <vt:variant>
        <vt:lpwstr>http://msdn2.microsoft.com/en-us/library/aa480476.aspx</vt:lpwstr>
      </vt:variant>
      <vt:variant>
        <vt:lpwstr/>
      </vt:variant>
      <vt:variant>
        <vt:i4>3866722</vt:i4>
      </vt:variant>
      <vt:variant>
        <vt:i4>231</vt:i4>
      </vt:variant>
      <vt:variant>
        <vt:i4>0</vt:i4>
      </vt:variant>
      <vt:variant>
        <vt:i4>5</vt:i4>
      </vt:variant>
      <vt:variant>
        <vt:lpwstr>http://support.microsoft.com/kb/899918</vt:lpwstr>
      </vt:variant>
      <vt:variant>
        <vt:lpwstr/>
      </vt:variant>
      <vt:variant>
        <vt:i4>5308477</vt:i4>
      </vt:variant>
      <vt:variant>
        <vt:i4>228</vt:i4>
      </vt:variant>
      <vt:variant>
        <vt:i4>0</vt:i4>
      </vt:variant>
      <vt:variant>
        <vt:i4>5</vt:i4>
      </vt:variant>
      <vt:variant>
        <vt:lpwstr>http://www.faqts.com/knowledge_base/view.phtml/aid/21761</vt:lpwstr>
      </vt:variant>
      <vt:variant>
        <vt:lpwstr/>
      </vt:variant>
      <vt:variant>
        <vt:i4>3997819</vt:i4>
      </vt:variant>
      <vt:variant>
        <vt:i4>225</vt:i4>
      </vt:variant>
      <vt:variant>
        <vt:i4>0</vt:i4>
      </vt:variant>
      <vt:variant>
        <vt:i4>5</vt:i4>
      </vt:variant>
      <vt:variant>
        <vt:lpwstr>http://msdn.microsoft.com/library/default.asp?url=/library/en-us/cpgenref/html/gngrfCustomerrorsSection.asp</vt:lpwstr>
      </vt:variant>
      <vt:variant>
        <vt:lpwstr/>
      </vt:variant>
      <vt:variant>
        <vt:i4>2228280</vt:i4>
      </vt:variant>
      <vt:variant>
        <vt:i4>222</vt:i4>
      </vt:variant>
      <vt:variant>
        <vt:i4>0</vt:i4>
      </vt:variant>
      <vt:variant>
        <vt:i4>5</vt:i4>
      </vt:variant>
      <vt:variant>
        <vt:lpwstr>http://www.example.com/admin/logon.asp</vt:lpwstr>
      </vt:variant>
      <vt:variant>
        <vt:lpwstr/>
      </vt:variant>
      <vt:variant>
        <vt:i4>2424885</vt:i4>
      </vt:variant>
      <vt:variant>
        <vt:i4>219</vt:i4>
      </vt:variant>
      <vt:variant>
        <vt:i4>0</vt:i4>
      </vt:variant>
      <vt:variant>
        <vt:i4>5</vt:i4>
      </vt:variant>
      <vt:variant>
        <vt:lpwstr>http://www.example.com/login/login.asp</vt:lpwstr>
      </vt:variant>
      <vt:variant>
        <vt:lpwstr/>
      </vt:variant>
      <vt:variant>
        <vt:i4>2228286</vt:i4>
      </vt:variant>
      <vt:variant>
        <vt:i4>216</vt:i4>
      </vt:variant>
      <vt:variant>
        <vt:i4>0</vt:i4>
      </vt:variant>
      <vt:variant>
        <vt:i4>5</vt:i4>
      </vt:variant>
      <vt:variant>
        <vt:lpwstr>http://www.example.com/admin/login.asp</vt:lpwstr>
      </vt:variant>
      <vt:variant>
        <vt:lpwstr/>
      </vt:variant>
      <vt:variant>
        <vt:i4>983109</vt:i4>
      </vt:variant>
      <vt:variant>
        <vt:i4>213</vt:i4>
      </vt:variant>
      <vt:variant>
        <vt:i4>0</vt:i4>
      </vt:variant>
      <vt:variant>
        <vt:i4>5</vt:i4>
      </vt:variant>
      <vt:variant>
        <vt:lpwstr>http://www.google.com/intl/iw/remove.html</vt:lpwstr>
      </vt:variant>
      <vt:variant>
        <vt:lpwstr/>
      </vt:variant>
      <vt:variant>
        <vt:i4>262155</vt:i4>
      </vt:variant>
      <vt:variant>
        <vt:i4>210</vt:i4>
      </vt:variant>
      <vt:variant>
        <vt:i4>0</vt:i4>
      </vt:variant>
      <vt:variant>
        <vt:i4>5</vt:i4>
      </vt:variant>
      <vt:variant>
        <vt:lpwstr/>
      </vt:variant>
      <vt:variant>
        <vt:lpwstr>_פרק_ב'_-_ בדיקת האפליקציה ופרוט הממ</vt:lpwstr>
      </vt:variant>
      <vt:variant>
        <vt:i4>8126566</vt:i4>
      </vt:variant>
      <vt:variant>
        <vt:i4>9</vt:i4>
      </vt:variant>
      <vt:variant>
        <vt:i4>0</vt:i4>
      </vt:variant>
      <vt:variant>
        <vt:i4>5</vt:i4>
      </vt:variant>
      <vt:variant>
        <vt:lpwstr>http://www.2bsecure.co.il/</vt:lpwstr>
      </vt:variant>
      <vt:variant>
        <vt:lpwstr/>
      </vt:variant>
      <vt:variant>
        <vt:i4>123</vt:i4>
      </vt:variant>
      <vt:variant>
        <vt:i4>6</vt:i4>
      </vt:variant>
      <vt:variant>
        <vt:i4>0</vt:i4>
      </vt:variant>
      <vt:variant>
        <vt:i4>5</vt:i4>
      </vt:variant>
      <vt:variant>
        <vt:lpwstr>mailto:info@2bsecure.co.il?subject=PT%20Report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2Bsecure</dc:creator>
  <cp:lastModifiedBy>עידו תלמי</cp:lastModifiedBy>
  <cp:revision>2</cp:revision>
  <cp:lastPrinted>2018-12-11T08:08:00Z</cp:lastPrinted>
  <dcterms:created xsi:type="dcterms:W3CDTF">2020-01-28T11:08:00Z</dcterms:created>
  <dcterms:modified xsi:type="dcterms:W3CDTF">2020-01-28T11:08:00Z</dcterms:modified>
</cp:coreProperties>
</file>