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BE0E" w14:textId="037C6D2B" w:rsidR="00C039B8" w:rsidRPr="00EE4C21" w:rsidRDefault="00C039B8">
      <w:pPr>
        <w:rPr>
          <w:sz w:val="28"/>
          <w:szCs w:val="28"/>
          <w:rtl/>
        </w:rPr>
      </w:pPr>
    </w:p>
    <w:p w14:paraId="7205AB9C" w14:textId="5E957D40" w:rsidR="009052E1" w:rsidRPr="00EE4C21" w:rsidRDefault="009052E1">
      <w:pPr>
        <w:rPr>
          <w:sz w:val="28"/>
          <w:szCs w:val="28"/>
          <w:rtl/>
        </w:rPr>
      </w:pPr>
    </w:p>
    <w:p w14:paraId="27F2EA93" w14:textId="55ED56E7" w:rsidR="009052E1" w:rsidRPr="00EE4C21" w:rsidRDefault="009052E1">
      <w:pPr>
        <w:rPr>
          <w:sz w:val="28"/>
          <w:szCs w:val="28"/>
          <w:rtl/>
        </w:rPr>
      </w:pPr>
      <w:r w:rsidRPr="00EE4C21">
        <w:rPr>
          <w:rFonts w:hint="cs"/>
          <w:sz w:val="28"/>
          <w:szCs w:val="28"/>
          <w:rtl/>
        </w:rPr>
        <w:t>20.4.2023</w:t>
      </w:r>
    </w:p>
    <w:p w14:paraId="24292FE5" w14:textId="42DF0CD4" w:rsidR="00E220F5" w:rsidRPr="00EE4C21" w:rsidRDefault="009052E1" w:rsidP="00B21802">
      <w:pPr>
        <w:rPr>
          <w:sz w:val="28"/>
          <w:szCs w:val="28"/>
          <w:rtl/>
        </w:rPr>
      </w:pPr>
      <w:r w:rsidRPr="00EE4C21">
        <w:rPr>
          <w:rFonts w:hint="cs"/>
          <w:sz w:val="28"/>
          <w:szCs w:val="28"/>
          <w:rtl/>
        </w:rPr>
        <w:t>כ"ט בניסן תשפ"ג</w:t>
      </w:r>
    </w:p>
    <w:p w14:paraId="6592C925" w14:textId="01E45BE6" w:rsidR="00E220F5" w:rsidRPr="00EE4C21" w:rsidRDefault="009052E1" w:rsidP="00E220F5">
      <w:pPr>
        <w:tabs>
          <w:tab w:val="left" w:pos="1676"/>
        </w:tabs>
        <w:bidi/>
        <w:rPr>
          <w:sz w:val="28"/>
          <w:szCs w:val="28"/>
          <w:rtl/>
        </w:rPr>
      </w:pPr>
      <w:r w:rsidRPr="00EE4C21">
        <w:rPr>
          <w:rFonts w:hint="cs"/>
          <w:sz w:val="28"/>
          <w:szCs w:val="28"/>
          <w:rtl/>
        </w:rPr>
        <w:t>לכבוד</w:t>
      </w:r>
    </w:p>
    <w:p w14:paraId="30A63071" w14:textId="04C2D253" w:rsidR="009052E1" w:rsidRPr="00EE4C21" w:rsidRDefault="009052E1" w:rsidP="009052E1">
      <w:pPr>
        <w:tabs>
          <w:tab w:val="left" w:pos="1676"/>
        </w:tabs>
        <w:bidi/>
        <w:rPr>
          <w:sz w:val="28"/>
          <w:szCs w:val="28"/>
          <w:rtl/>
        </w:rPr>
      </w:pPr>
      <w:r w:rsidRPr="00EE4C21">
        <w:rPr>
          <w:rFonts w:hint="cs"/>
          <w:sz w:val="28"/>
          <w:szCs w:val="28"/>
          <w:rtl/>
        </w:rPr>
        <w:t>עו"ד אלעד מן</w:t>
      </w:r>
    </w:p>
    <w:p w14:paraId="410B6BE8" w14:textId="72265D34" w:rsidR="009052E1" w:rsidRPr="00EE4C21" w:rsidRDefault="009052E1" w:rsidP="009052E1">
      <w:pPr>
        <w:tabs>
          <w:tab w:val="left" w:pos="1676"/>
        </w:tabs>
        <w:bidi/>
        <w:rPr>
          <w:sz w:val="28"/>
          <w:szCs w:val="28"/>
          <w:rtl/>
        </w:rPr>
      </w:pPr>
      <w:r w:rsidRPr="00EE4C21">
        <w:rPr>
          <w:rFonts w:hint="cs"/>
          <w:sz w:val="28"/>
          <w:szCs w:val="28"/>
          <w:rtl/>
        </w:rPr>
        <w:t>יועמ"ש הצלחה</w:t>
      </w:r>
    </w:p>
    <w:p w14:paraId="44D28841" w14:textId="5BC202E6" w:rsidR="009052E1" w:rsidRPr="00EE4C21" w:rsidRDefault="009052E1" w:rsidP="009052E1">
      <w:pPr>
        <w:tabs>
          <w:tab w:val="left" w:pos="1676"/>
        </w:tabs>
        <w:bidi/>
        <w:rPr>
          <w:sz w:val="28"/>
          <w:szCs w:val="28"/>
          <w:rtl/>
        </w:rPr>
      </w:pPr>
    </w:p>
    <w:p w14:paraId="09800063" w14:textId="0E9B9715" w:rsidR="009052E1" w:rsidRPr="00EE4C21" w:rsidRDefault="009052E1" w:rsidP="009052E1">
      <w:pPr>
        <w:tabs>
          <w:tab w:val="left" w:pos="1676"/>
        </w:tabs>
        <w:bidi/>
        <w:rPr>
          <w:sz w:val="28"/>
          <w:szCs w:val="28"/>
          <w:rtl/>
        </w:rPr>
      </w:pPr>
    </w:p>
    <w:p w14:paraId="01FFAE30" w14:textId="7577C6C9" w:rsidR="009052E1" w:rsidRPr="00756E80" w:rsidRDefault="009052E1" w:rsidP="009052E1">
      <w:pPr>
        <w:tabs>
          <w:tab w:val="left" w:pos="1676"/>
        </w:tabs>
        <w:bidi/>
        <w:rPr>
          <w:sz w:val="28"/>
          <w:szCs w:val="28"/>
          <w:u w:val="single"/>
          <w:rtl/>
        </w:rPr>
      </w:pPr>
      <w:r w:rsidRPr="00756E80">
        <w:rPr>
          <w:rFonts w:hint="cs"/>
          <w:sz w:val="28"/>
          <w:szCs w:val="28"/>
          <w:rtl/>
        </w:rPr>
        <w:t>הנדון:</w:t>
      </w:r>
      <w:r w:rsidRPr="00EE4C21">
        <w:rPr>
          <w:rFonts w:hint="cs"/>
          <w:sz w:val="28"/>
          <w:szCs w:val="28"/>
          <w:rtl/>
        </w:rPr>
        <w:t xml:space="preserve"> </w:t>
      </w:r>
      <w:r w:rsidRPr="00756E80">
        <w:rPr>
          <w:rFonts w:hint="cs"/>
          <w:sz w:val="28"/>
          <w:szCs w:val="28"/>
          <w:u w:val="single"/>
          <w:rtl/>
        </w:rPr>
        <w:t>החלטה בבקש</w:t>
      </w:r>
      <w:r w:rsidR="00A16DA6" w:rsidRPr="00756E80">
        <w:rPr>
          <w:rFonts w:hint="cs"/>
          <w:sz w:val="28"/>
          <w:szCs w:val="28"/>
          <w:u w:val="single"/>
          <w:rtl/>
        </w:rPr>
        <w:t xml:space="preserve">ת חופש מידע מתאריך </w:t>
      </w:r>
      <w:r w:rsidR="00053C3C" w:rsidRPr="00756E80">
        <w:rPr>
          <w:rFonts w:hint="cs"/>
          <w:sz w:val="28"/>
          <w:szCs w:val="28"/>
          <w:u w:val="single"/>
          <w:rtl/>
        </w:rPr>
        <w:t>7.4.2023</w:t>
      </w:r>
    </w:p>
    <w:p w14:paraId="164AD7A9" w14:textId="0D15A037" w:rsidR="00A16DA6" w:rsidRPr="00EE4C21" w:rsidRDefault="00A16DA6" w:rsidP="00A16DA6">
      <w:pPr>
        <w:tabs>
          <w:tab w:val="left" w:pos="1676"/>
        </w:tabs>
        <w:bidi/>
        <w:rPr>
          <w:sz w:val="28"/>
          <w:szCs w:val="28"/>
          <w:rtl/>
        </w:rPr>
      </w:pPr>
      <w:r w:rsidRPr="00EE4C21">
        <w:rPr>
          <w:rFonts w:hint="cs"/>
          <w:sz w:val="28"/>
          <w:szCs w:val="28"/>
          <w:rtl/>
        </w:rPr>
        <w:t xml:space="preserve">         </w:t>
      </w:r>
      <w:r w:rsidRPr="00EE4C21">
        <w:rPr>
          <w:rFonts w:cs="Arial"/>
          <w:sz w:val="28"/>
          <w:szCs w:val="28"/>
          <w:rtl/>
        </w:rPr>
        <w:t>איסור הכנסת חמץ לבתי חולים</w:t>
      </w:r>
      <w:r w:rsidRPr="00EE4C21">
        <w:rPr>
          <w:rFonts w:hint="cs"/>
          <w:sz w:val="28"/>
          <w:szCs w:val="28"/>
          <w:rtl/>
        </w:rPr>
        <w:t xml:space="preserve">    </w:t>
      </w:r>
    </w:p>
    <w:p w14:paraId="45B60C4C" w14:textId="74029387" w:rsidR="00E220F5" w:rsidRPr="00EE4C21" w:rsidRDefault="00E220F5" w:rsidP="00E220F5">
      <w:pPr>
        <w:tabs>
          <w:tab w:val="left" w:pos="1676"/>
        </w:tabs>
        <w:bidi/>
        <w:rPr>
          <w:sz w:val="28"/>
          <w:szCs w:val="28"/>
          <w:rtl/>
        </w:rPr>
      </w:pPr>
    </w:p>
    <w:p w14:paraId="575C2323" w14:textId="04BCDF98" w:rsidR="00E220F5" w:rsidRPr="00EE4C21" w:rsidRDefault="00E220F5" w:rsidP="00E220F5">
      <w:pPr>
        <w:tabs>
          <w:tab w:val="left" w:pos="1676"/>
        </w:tabs>
        <w:bidi/>
        <w:rPr>
          <w:sz w:val="28"/>
          <w:szCs w:val="28"/>
          <w:rtl/>
        </w:rPr>
      </w:pPr>
    </w:p>
    <w:p w14:paraId="5CDA7095" w14:textId="6FA6A119" w:rsidR="00E220F5" w:rsidRPr="00EE4C21" w:rsidRDefault="00053C3C" w:rsidP="00E220F5">
      <w:pPr>
        <w:tabs>
          <w:tab w:val="left" w:pos="1676"/>
        </w:tabs>
        <w:bidi/>
        <w:rPr>
          <w:sz w:val="28"/>
          <w:szCs w:val="28"/>
          <w:rtl/>
        </w:rPr>
      </w:pPr>
      <w:r w:rsidRPr="00EE4C21">
        <w:rPr>
          <w:rFonts w:hint="cs"/>
          <w:sz w:val="28"/>
          <w:szCs w:val="28"/>
          <w:rtl/>
        </w:rPr>
        <w:t>לאחר שבחנו את בקשתך מיום 7.4.2023</w:t>
      </w:r>
      <w:r w:rsidR="00A220A2" w:rsidRPr="00EE4C21">
        <w:rPr>
          <w:rFonts w:hint="cs"/>
          <w:sz w:val="28"/>
          <w:szCs w:val="28"/>
          <w:rtl/>
        </w:rPr>
        <w:t xml:space="preserve"> לקבלת מידע בנוגע לאיסור הכנסת חמץ לבתי החולים, החלטנו לקבלה ולמסור לך המידע המבוקש.</w:t>
      </w:r>
    </w:p>
    <w:p w14:paraId="667F2953" w14:textId="37614F10" w:rsidR="00A220A2" w:rsidRPr="00EE4C21" w:rsidRDefault="00A220A2" w:rsidP="00A220A2">
      <w:pPr>
        <w:tabs>
          <w:tab w:val="left" w:pos="1676"/>
        </w:tabs>
        <w:bidi/>
        <w:rPr>
          <w:sz w:val="28"/>
          <w:szCs w:val="28"/>
          <w:rtl/>
        </w:rPr>
      </w:pPr>
    </w:p>
    <w:p w14:paraId="742D138C" w14:textId="77777777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rFonts w:cs="Arial"/>
          <w:sz w:val="28"/>
          <w:szCs w:val="28"/>
          <w:rtl/>
        </w:rPr>
        <w:t>היערכות המרכז הרפואי פלימן לחג הפסח תשפ"ג</w:t>
      </w:r>
    </w:p>
    <w:p w14:paraId="0053D939" w14:textId="77777777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</w:p>
    <w:p w14:paraId="2BC120D2" w14:textId="55C11530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sz w:val="28"/>
          <w:szCs w:val="28"/>
        </w:rPr>
        <w:t xml:space="preserve">. </w:t>
      </w:r>
      <w:r w:rsidRPr="00EE4C21">
        <w:rPr>
          <w:rFonts w:cs="Arial"/>
          <w:sz w:val="28"/>
          <w:szCs w:val="28"/>
          <w:rtl/>
        </w:rPr>
        <w:t>בתאריך 2.4.2023 בשעות הערב בוצעה הכשרה של המרכז הרפואי פלימן</w:t>
      </w:r>
      <w:r w:rsidRPr="00EE4C21">
        <w:rPr>
          <w:sz w:val="28"/>
          <w:szCs w:val="28"/>
        </w:rPr>
        <w:t>.</w:t>
      </w:r>
      <w:r w:rsidR="00BB4B78">
        <w:rPr>
          <w:rFonts w:hint="cs"/>
          <w:sz w:val="28"/>
          <w:szCs w:val="28"/>
          <w:rtl/>
        </w:rPr>
        <w:t>1</w:t>
      </w:r>
    </w:p>
    <w:p w14:paraId="2B14EC36" w14:textId="64998634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sz w:val="28"/>
          <w:szCs w:val="28"/>
        </w:rPr>
        <w:t xml:space="preserve">    </w:t>
      </w:r>
      <w:r w:rsidR="00BB4B78">
        <w:rPr>
          <w:rFonts w:hint="cs"/>
          <w:sz w:val="28"/>
          <w:szCs w:val="28"/>
          <w:rtl/>
        </w:rPr>
        <w:t xml:space="preserve">   </w:t>
      </w:r>
      <w:r w:rsidRPr="00EE4C21">
        <w:rPr>
          <w:rFonts w:cs="Arial"/>
          <w:sz w:val="28"/>
          <w:szCs w:val="28"/>
          <w:rtl/>
        </w:rPr>
        <w:t>במטבח המרכזי המבשל ובמטבחוני המחלקות</w:t>
      </w:r>
      <w:r w:rsidR="00BB4B78">
        <w:rPr>
          <w:rFonts w:hint="cs"/>
          <w:sz w:val="28"/>
          <w:szCs w:val="28"/>
          <w:rtl/>
        </w:rPr>
        <w:t xml:space="preserve"> </w:t>
      </w:r>
    </w:p>
    <w:p w14:paraId="5CB6A643" w14:textId="693FCD72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sz w:val="28"/>
          <w:szCs w:val="28"/>
        </w:rPr>
        <w:t>.</w:t>
      </w:r>
      <w:r w:rsidR="004D17A5">
        <w:rPr>
          <w:rFonts w:hint="cs"/>
          <w:sz w:val="28"/>
          <w:szCs w:val="28"/>
          <w:rtl/>
        </w:rPr>
        <w:t xml:space="preserve"> </w:t>
      </w:r>
      <w:r w:rsidRPr="00EE4C21">
        <w:rPr>
          <w:rFonts w:cs="Arial"/>
          <w:sz w:val="28"/>
          <w:szCs w:val="28"/>
          <w:rtl/>
        </w:rPr>
        <w:t>נרכשו מצרכי מזון וחומרי גלם כשרים לפסח</w:t>
      </w:r>
      <w:r w:rsidRPr="00EE4C21">
        <w:rPr>
          <w:sz w:val="28"/>
          <w:szCs w:val="28"/>
        </w:rPr>
        <w:t>.</w:t>
      </w:r>
      <w:r w:rsidR="00BB4B78">
        <w:rPr>
          <w:rFonts w:hint="cs"/>
          <w:sz w:val="28"/>
          <w:szCs w:val="28"/>
          <w:rtl/>
        </w:rPr>
        <w:t>2</w:t>
      </w:r>
    </w:p>
    <w:p w14:paraId="66153F97" w14:textId="4FB975D1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sz w:val="28"/>
          <w:szCs w:val="28"/>
        </w:rPr>
        <w:t>.</w:t>
      </w:r>
      <w:r w:rsidR="004D17A5">
        <w:rPr>
          <w:rFonts w:hint="cs"/>
          <w:sz w:val="28"/>
          <w:szCs w:val="28"/>
          <w:rtl/>
        </w:rPr>
        <w:t xml:space="preserve"> </w:t>
      </w:r>
      <w:r w:rsidRPr="00EE4C21">
        <w:rPr>
          <w:rFonts w:cs="Arial"/>
          <w:sz w:val="28"/>
          <w:szCs w:val="28"/>
          <w:rtl/>
        </w:rPr>
        <w:t>נמכר החמץ במרכז הרפואי בסיוע המועצה הדתית חיפה</w:t>
      </w:r>
      <w:r w:rsidRPr="00EE4C21">
        <w:rPr>
          <w:sz w:val="28"/>
          <w:szCs w:val="28"/>
        </w:rPr>
        <w:t>.</w:t>
      </w:r>
      <w:r w:rsidR="004D17A5">
        <w:rPr>
          <w:rFonts w:hint="cs"/>
          <w:sz w:val="28"/>
          <w:szCs w:val="28"/>
          <w:rtl/>
        </w:rPr>
        <w:t>3</w:t>
      </w:r>
    </w:p>
    <w:p w14:paraId="5835693B" w14:textId="0CC6C193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sz w:val="28"/>
          <w:szCs w:val="28"/>
        </w:rPr>
        <w:t>.</w:t>
      </w:r>
      <w:r w:rsidR="004D17A5">
        <w:rPr>
          <w:rFonts w:hint="cs"/>
          <w:sz w:val="28"/>
          <w:szCs w:val="28"/>
          <w:rtl/>
        </w:rPr>
        <w:t xml:space="preserve"> </w:t>
      </w:r>
      <w:r w:rsidRPr="00EE4C21">
        <w:rPr>
          <w:rFonts w:cs="Arial"/>
          <w:sz w:val="28"/>
          <w:szCs w:val="28"/>
          <w:rtl/>
        </w:rPr>
        <w:t>הוכן תפריט ייעודי למאושפזים ולעובדים המותאם לחג הפסח</w:t>
      </w:r>
      <w:r w:rsidRPr="00EE4C21">
        <w:rPr>
          <w:sz w:val="28"/>
          <w:szCs w:val="28"/>
        </w:rPr>
        <w:t>.</w:t>
      </w:r>
      <w:r w:rsidR="004D17A5">
        <w:rPr>
          <w:rFonts w:hint="cs"/>
          <w:sz w:val="28"/>
          <w:szCs w:val="28"/>
          <w:rtl/>
        </w:rPr>
        <w:t>4</w:t>
      </w:r>
    </w:p>
    <w:p w14:paraId="1412F36C" w14:textId="30A426FE" w:rsidR="0023341E" w:rsidRDefault="004D17A5" w:rsidP="0023341E">
      <w:pPr>
        <w:tabs>
          <w:tab w:val="left" w:pos="1676"/>
        </w:tabs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45427C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="0045427C">
        <w:rPr>
          <w:rFonts w:hint="cs"/>
          <w:sz w:val="28"/>
          <w:szCs w:val="28"/>
          <w:rtl/>
        </w:rPr>
        <w:t>נתלו</w:t>
      </w:r>
      <w:r w:rsidR="0023341E" w:rsidRPr="00EE4C21">
        <w:rPr>
          <w:rFonts w:cs="Arial"/>
          <w:sz w:val="28"/>
          <w:szCs w:val="28"/>
          <w:rtl/>
        </w:rPr>
        <w:t xml:space="preserve"> שלטי הסברה/הדרכה לידיעת המאושפזים , המבקרים והעובדים בכניסה </w:t>
      </w:r>
    </w:p>
    <w:p w14:paraId="378B5C4A" w14:textId="2272E3A8" w:rsidR="00E43184" w:rsidRPr="00EE4C21" w:rsidRDefault="00E43184" w:rsidP="0023341E">
      <w:pPr>
        <w:tabs>
          <w:tab w:val="left" w:pos="1676"/>
        </w:tabs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למרכז הרפואי ולמחלקות האשפוז.</w:t>
      </w:r>
    </w:p>
    <w:p w14:paraId="2284A55F" w14:textId="1FE165A1" w:rsidR="0023341E" w:rsidRDefault="00150FD1" w:rsidP="00150FD1">
      <w:pPr>
        <w:tabs>
          <w:tab w:val="left" w:pos="1676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במהלך חג הפסח היה שיתוף פעולה והבנה מצד המאושפזים, המבקרים </w:t>
      </w:r>
      <w:r w:rsidR="00F97A96">
        <w:rPr>
          <w:rFonts w:hint="cs"/>
          <w:sz w:val="28"/>
          <w:szCs w:val="28"/>
          <w:rtl/>
        </w:rPr>
        <w:t>ועובדי</w:t>
      </w:r>
      <w:r w:rsidR="000E31BD">
        <w:rPr>
          <w:rFonts w:hint="cs"/>
          <w:sz w:val="28"/>
          <w:szCs w:val="28"/>
          <w:rtl/>
        </w:rPr>
        <w:t xml:space="preserve"> </w:t>
      </w:r>
      <w:r w:rsidR="00017EB2">
        <w:rPr>
          <w:rFonts w:hint="cs"/>
          <w:sz w:val="28"/>
          <w:szCs w:val="28"/>
          <w:rtl/>
        </w:rPr>
        <w:t xml:space="preserve">   </w:t>
      </w:r>
    </w:p>
    <w:p w14:paraId="2504899D" w14:textId="6116E617" w:rsidR="00017EB2" w:rsidRPr="00EE4C21" w:rsidRDefault="00017EB2" w:rsidP="00150FD1">
      <w:pPr>
        <w:tabs>
          <w:tab w:val="left" w:pos="1676"/>
        </w:tabs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המרכז הרפואי.</w:t>
      </w:r>
    </w:p>
    <w:p w14:paraId="182107ED" w14:textId="5EE2A292" w:rsidR="0023341E" w:rsidRPr="00EE4C21" w:rsidRDefault="00515F7A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</w:t>
      </w:r>
      <w:r w:rsidR="0023341E" w:rsidRPr="00EE4C21">
        <w:rPr>
          <w:rFonts w:cs="Arial"/>
          <w:sz w:val="28"/>
          <w:szCs w:val="28"/>
          <w:rtl/>
        </w:rPr>
        <w:t xml:space="preserve">אחראי על ההיערכות של המרכז הרפואי פלימן היה סגן המנהלת </w:t>
      </w:r>
      <w:r w:rsidR="00B41026">
        <w:rPr>
          <w:rFonts w:cs="Arial" w:hint="cs"/>
          <w:sz w:val="28"/>
          <w:szCs w:val="28"/>
          <w:rtl/>
        </w:rPr>
        <w:t xml:space="preserve">   </w:t>
      </w:r>
    </w:p>
    <w:p w14:paraId="4639DBE6" w14:textId="0B429479" w:rsidR="0023341E" w:rsidRDefault="00B41026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האדמיניסטרטיבית, מר צבי הלפרין.</w:t>
      </w:r>
    </w:p>
    <w:p w14:paraId="46ABC161" w14:textId="77777777" w:rsidR="00B41026" w:rsidRPr="00EE4C21" w:rsidRDefault="00B41026" w:rsidP="0023341E">
      <w:pPr>
        <w:tabs>
          <w:tab w:val="left" w:pos="1676"/>
        </w:tabs>
        <w:jc w:val="right"/>
        <w:rPr>
          <w:sz w:val="28"/>
          <w:szCs w:val="28"/>
        </w:rPr>
      </w:pPr>
    </w:p>
    <w:p w14:paraId="4179A856" w14:textId="6FB72270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rFonts w:cs="Arial"/>
          <w:sz w:val="28"/>
          <w:szCs w:val="28"/>
          <w:rtl/>
        </w:rPr>
        <w:t>מצורפים</w:t>
      </w:r>
      <w:r w:rsidR="00841934">
        <w:rPr>
          <w:rFonts w:cs="Arial" w:hint="cs"/>
          <w:sz w:val="28"/>
          <w:szCs w:val="28"/>
          <w:rtl/>
        </w:rPr>
        <w:t>:</w:t>
      </w:r>
      <w:bookmarkStart w:id="0" w:name="_GoBack"/>
      <w:bookmarkEnd w:id="0"/>
    </w:p>
    <w:p w14:paraId="733BC501" w14:textId="77777777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rFonts w:cs="Arial"/>
          <w:sz w:val="28"/>
          <w:szCs w:val="28"/>
          <w:rtl/>
        </w:rPr>
        <w:t>א.  הנחיות הרב פנחס פרנקל - ממונה ארצי על ענייני דת במשרד הבריאות</w:t>
      </w:r>
    </w:p>
    <w:p w14:paraId="5701A86E" w14:textId="77777777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rFonts w:cs="Arial"/>
          <w:sz w:val="28"/>
          <w:szCs w:val="28"/>
          <w:rtl/>
        </w:rPr>
        <w:t>ב.  נוסח השילוט שנתלה במרכז הרפואי</w:t>
      </w:r>
    </w:p>
    <w:p w14:paraId="75A7618B" w14:textId="77777777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rFonts w:cs="Arial"/>
          <w:sz w:val="28"/>
          <w:szCs w:val="28"/>
          <w:rtl/>
        </w:rPr>
        <w:t>ג.  הנחיות המועצה הדתית והרבנות הראשית חיפה – מחלקת הכשרות</w:t>
      </w:r>
    </w:p>
    <w:p w14:paraId="31560CAE" w14:textId="3346957E" w:rsidR="0023341E" w:rsidRPr="00EE4C21" w:rsidRDefault="0023341E" w:rsidP="0023341E">
      <w:pPr>
        <w:tabs>
          <w:tab w:val="left" w:pos="1676"/>
        </w:tabs>
        <w:jc w:val="right"/>
        <w:rPr>
          <w:sz w:val="28"/>
          <w:szCs w:val="28"/>
          <w:rtl/>
        </w:rPr>
      </w:pPr>
      <w:r w:rsidRPr="00EE4C21">
        <w:rPr>
          <w:rFonts w:cs="Arial"/>
          <w:sz w:val="28"/>
          <w:szCs w:val="28"/>
          <w:rtl/>
        </w:rPr>
        <w:t>ד. אישור מכירת חמץ – פסח תשפ"ג</w:t>
      </w:r>
    </w:p>
    <w:p w14:paraId="0E945186" w14:textId="6B082E09" w:rsidR="00E220F5" w:rsidRPr="00EE4C21" w:rsidRDefault="00E220F5" w:rsidP="0023341E">
      <w:pPr>
        <w:tabs>
          <w:tab w:val="left" w:pos="1676"/>
        </w:tabs>
        <w:bidi/>
        <w:jc w:val="right"/>
        <w:rPr>
          <w:sz w:val="28"/>
          <w:szCs w:val="28"/>
          <w:rtl/>
        </w:rPr>
      </w:pPr>
    </w:p>
    <w:p w14:paraId="33DAFD7D" w14:textId="733B85BD" w:rsidR="00E220F5" w:rsidRPr="00EE4C21" w:rsidRDefault="00E220F5" w:rsidP="0023341E">
      <w:pPr>
        <w:tabs>
          <w:tab w:val="left" w:pos="1676"/>
        </w:tabs>
        <w:bidi/>
        <w:jc w:val="right"/>
        <w:rPr>
          <w:sz w:val="28"/>
          <w:szCs w:val="28"/>
          <w:rtl/>
        </w:rPr>
      </w:pPr>
    </w:p>
    <w:p w14:paraId="4D86A1FD" w14:textId="7E6C9D4C" w:rsidR="00E220F5" w:rsidRDefault="00B64B26" w:rsidP="00B64B26">
      <w:pPr>
        <w:tabs>
          <w:tab w:val="left" w:pos="1676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בברכה,</w:t>
      </w:r>
    </w:p>
    <w:p w14:paraId="7FC1FDD8" w14:textId="77777777" w:rsidR="00BE5BC5" w:rsidRDefault="00BE5BC5" w:rsidP="00BE5BC5">
      <w:pPr>
        <w:tabs>
          <w:tab w:val="left" w:pos="1676"/>
        </w:tabs>
        <w:bidi/>
        <w:rPr>
          <w:sz w:val="28"/>
          <w:szCs w:val="28"/>
          <w:rtl/>
        </w:rPr>
      </w:pPr>
    </w:p>
    <w:p w14:paraId="689B37B1" w14:textId="61AE4D19" w:rsidR="00B64B26" w:rsidRDefault="00B64B26" w:rsidP="00B64B26">
      <w:pPr>
        <w:tabs>
          <w:tab w:val="left" w:pos="1676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ג'ינה בשן</w:t>
      </w:r>
    </w:p>
    <w:p w14:paraId="1E34F34B" w14:textId="77777777" w:rsidR="00B64B26" w:rsidRDefault="00B64B26" w:rsidP="00B64B26">
      <w:pPr>
        <w:tabs>
          <w:tab w:val="left" w:pos="1676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הממונה על העמדת מידע לציבור</w:t>
      </w:r>
    </w:p>
    <w:p w14:paraId="696AC80E" w14:textId="3CEAFE70" w:rsidR="00E220F5" w:rsidRPr="004F6238" w:rsidRDefault="00B64B26" w:rsidP="004F6238">
      <w:pPr>
        <w:tabs>
          <w:tab w:val="left" w:pos="1676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 w:rsidR="00AF1479">
        <w:rPr>
          <w:rFonts w:hint="cs"/>
          <w:sz w:val="28"/>
          <w:szCs w:val="28"/>
          <w:rtl/>
        </w:rPr>
        <w:t xml:space="preserve">                                                המרכז הרפואי ע"ש פלימן</w:t>
      </w:r>
    </w:p>
    <w:p w14:paraId="1E415B14" w14:textId="77777777" w:rsidR="00E220F5" w:rsidRPr="00E220F5" w:rsidRDefault="00E220F5" w:rsidP="00E220F5">
      <w:pPr>
        <w:tabs>
          <w:tab w:val="left" w:pos="1676"/>
        </w:tabs>
        <w:bidi/>
      </w:pPr>
    </w:p>
    <w:sectPr w:rsidR="00E220F5" w:rsidRPr="00E220F5" w:rsidSect="00BB495A">
      <w:headerReference w:type="default" r:id="rId6"/>
      <w:footerReference w:type="even" r:id="rId7"/>
      <w:footerReference w:type="default" r:id="rId8"/>
      <w:pgSz w:w="11900" w:h="16840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4B99" w14:textId="77777777" w:rsidR="00D8693F" w:rsidRDefault="00D8693F" w:rsidP="00467163">
      <w:r>
        <w:separator/>
      </w:r>
    </w:p>
  </w:endnote>
  <w:endnote w:type="continuationSeparator" w:id="0">
    <w:p w14:paraId="6D0C88F9" w14:textId="77777777" w:rsidR="00D8693F" w:rsidRDefault="00D8693F" w:rsidP="0046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brew-Regular">
    <w:charset w:val="B3"/>
    <w:family w:val="auto"/>
    <w:pitch w:val="default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54080707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E475625" w14:textId="0880D919" w:rsidR="00E220F5" w:rsidRDefault="00E220F5" w:rsidP="00B019B4">
        <w:pPr>
          <w:pStyle w:val="a5"/>
          <w:framePr w:wrap="none" w:vAnchor="text" w:hAnchor="margin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D4C2C2C" w14:textId="77777777" w:rsidR="00E220F5" w:rsidRDefault="00E220F5" w:rsidP="00E220F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90783709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477B062" w14:textId="21C7DA7A" w:rsidR="00E220F5" w:rsidRDefault="00E220F5" w:rsidP="00B019B4">
        <w:pPr>
          <w:pStyle w:val="a5"/>
          <w:framePr w:wrap="none" w:vAnchor="text" w:hAnchor="margin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3256513F" w14:textId="7F900FF2" w:rsidR="00E220F5" w:rsidRDefault="00E220F5" w:rsidP="00BB495A">
    <w:pPr>
      <w:pStyle w:val="a5"/>
      <w:tabs>
        <w:tab w:val="clear" w:pos="4680"/>
        <w:tab w:val="clear" w:pos="9360"/>
        <w:tab w:val="left" w:pos="7995"/>
      </w:tabs>
      <w:ind w:firstLine="360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38F196E" wp14:editId="60C2C193">
          <wp:simplePos x="0" y="0"/>
          <wp:positionH relativeFrom="column">
            <wp:posOffset>1170940</wp:posOffset>
          </wp:positionH>
          <wp:positionV relativeFrom="paragraph">
            <wp:posOffset>-14605</wp:posOffset>
          </wp:positionV>
          <wp:extent cx="4965700" cy="165100"/>
          <wp:effectExtent l="0" t="0" r="6350" b="6350"/>
          <wp:wrapNone/>
          <wp:docPr id="10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7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237EE42E" wp14:editId="38C6A034">
          <wp:simplePos x="0" y="0"/>
          <wp:positionH relativeFrom="margin">
            <wp:posOffset>6306207</wp:posOffset>
          </wp:positionH>
          <wp:positionV relativeFrom="paragraph">
            <wp:posOffset>-296479</wp:posOffset>
          </wp:positionV>
          <wp:extent cx="318770" cy="648970"/>
          <wp:effectExtent l="0" t="0" r="0" b="0"/>
          <wp:wrapNone/>
          <wp:docPr id="1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311D87EB" wp14:editId="36FCAE1A">
          <wp:simplePos x="0" y="0"/>
          <wp:positionH relativeFrom="margin">
            <wp:posOffset>11380470</wp:posOffset>
          </wp:positionH>
          <wp:positionV relativeFrom="paragraph">
            <wp:posOffset>-498475</wp:posOffset>
          </wp:positionV>
          <wp:extent cx="318770" cy="648970"/>
          <wp:effectExtent l="0" t="0" r="0" b="0"/>
          <wp:wrapNone/>
          <wp:docPr id="10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  <w:r>
      <w:softHyphen/>
    </w:r>
    <w:r w:rsidR="00BB49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8739" w14:textId="77777777" w:rsidR="00D8693F" w:rsidRDefault="00D8693F" w:rsidP="00467163">
      <w:r>
        <w:separator/>
      </w:r>
    </w:p>
  </w:footnote>
  <w:footnote w:type="continuationSeparator" w:id="0">
    <w:p w14:paraId="3C1C3BA7" w14:textId="77777777" w:rsidR="00D8693F" w:rsidRDefault="00D8693F" w:rsidP="0046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CC330" w14:textId="3412919A" w:rsidR="00467163" w:rsidRDefault="00014370" w:rsidP="00BB495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A1CB9" wp14:editId="334FAD19">
          <wp:simplePos x="0" y="0"/>
          <wp:positionH relativeFrom="margin">
            <wp:posOffset>1466850</wp:posOffset>
          </wp:positionH>
          <wp:positionV relativeFrom="paragraph">
            <wp:posOffset>-254744</wp:posOffset>
          </wp:positionV>
          <wp:extent cx="2792730" cy="676275"/>
          <wp:effectExtent l="0" t="0" r="1270" b="0"/>
          <wp:wrapNone/>
          <wp:docPr id="1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7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63"/>
    <w:rsid w:val="00014370"/>
    <w:rsid w:val="00017EB2"/>
    <w:rsid w:val="00053C3C"/>
    <w:rsid w:val="000E31BD"/>
    <w:rsid w:val="00141DF0"/>
    <w:rsid w:val="00150FD1"/>
    <w:rsid w:val="00177C38"/>
    <w:rsid w:val="00222CE1"/>
    <w:rsid w:val="0023341E"/>
    <w:rsid w:val="002947F8"/>
    <w:rsid w:val="002D6903"/>
    <w:rsid w:val="003175C3"/>
    <w:rsid w:val="0045427C"/>
    <w:rsid w:val="00467163"/>
    <w:rsid w:val="004737D1"/>
    <w:rsid w:val="004D17A5"/>
    <w:rsid w:val="004F6238"/>
    <w:rsid w:val="00515F7A"/>
    <w:rsid w:val="005540D8"/>
    <w:rsid w:val="006E2C88"/>
    <w:rsid w:val="00756E80"/>
    <w:rsid w:val="007F55AE"/>
    <w:rsid w:val="00841934"/>
    <w:rsid w:val="009052E1"/>
    <w:rsid w:val="009218C7"/>
    <w:rsid w:val="009F23E2"/>
    <w:rsid w:val="00A16DA6"/>
    <w:rsid w:val="00A220A2"/>
    <w:rsid w:val="00AD3471"/>
    <w:rsid w:val="00AF1479"/>
    <w:rsid w:val="00B21802"/>
    <w:rsid w:val="00B40849"/>
    <w:rsid w:val="00B41026"/>
    <w:rsid w:val="00B64B26"/>
    <w:rsid w:val="00B9385F"/>
    <w:rsid w:val="00BB495A"/>
    <w:rsid w:val="00BB4B78"/>
    <w:rsid w:val="00BE5BC5"/>
    <w:rsid w:val="00C039B8"/>
    <w:rsid w:val="00C70224"/>
    <w:rsid w:val="00C710C8"/>
    <w:rsid w:val="00CC798B"/>
    <w:rsid w:val="00D8693F"/>
    <w:rsid w:val="00E220F5"/>
    <w:rsid w:val="00E43184"/>
    <w:rsid w:val="00E61C01"/>
    <w:rsid w:val="00E65843"/>
    <w:rsid w:val="00EE4C21"/>
    <w:rsid w:val="00F97A96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8EE0"/>
  <w15:chartTrackingRefBased/>
  <w15:docId w15:val="{C9041A30-E514-5844-917B-1558371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63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467163"/>
  </w:style>
  <w:style w:type="paragraph" w:styleId="a5">
    <w:name w:val="footer"/>
    <w:basedOn w:val="a"/>
    <w:link w:val="a6"/>
    <w:uiPriority w:val="99"/>
    <w:unhideWhenUsed/>
    <w:rsid w:val="00467163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467163"/>
  </w:style>
  <w:style w:type="paragraph" w:customStyle="1" w:styleId="BasicParagraph">
    <w:name w:val="[Basic Paragraph]"/>
    <w:basedOn w:val="a"/>
    <w:uiPriority w:val="99"/>
    <w:rsid w:val="00467163"/>
    <w:pPr>
      <w:autoSpaceDE w:val="0"/>
      <w:autoSpaceDN w:val="0"/>
      <w:bidi/>
      <w:adjustRightInd w:val="0"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/>
    </w:rPr>
  </w:style>
  <w:style w:type="character" w:styleId="Hyperlink">
    <w:name w:val="Hyperlink"/>
    <w:basedOn w:val="a0"/>
    <w:uiPriority w:val="99"/>
    <w:unhideWhenUsed/>
    <w:rsid w:val="00B938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9385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9385F"/>
    <w:rPr>
      <w:color w:val="954F72" w:themeColor="followedHyperlink"/>
      <w:u w:val="single"/>
    </w:rPr>
  </w:style>
  <w:style w:type="character" w:styleId="a8">
    <w:name w:val="page number"/>
    <w:basedOn w:val="a0"/>
    <w:uiPriority w:val="99"/>
    <w:semiHidden/>
    <w:unhideWhenUsed/>
    <w:rsid w:val="00E220F5"/>
  </w:style>
  <w:style w:type="paragraph" w:styleId="a9">
    <w:name w:val="List Paragraph"/>
    <w:basedOn w:val="a"/>
    <w:uiPriority w:val="34"/>
    <w:qFormat/>
    <w:rsid w:val="00AD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Cohen</dc:creator>
  <cp:keywords/>
  <dc:description/>
  <cp:lastModifiedBy>ג'ינה בשן</cp:lastModifiedBy>
  <cp:revision>34</cp:revision>
  <cp:lastPrinted>2023-01-31T05:31:00Z</cp:lastPrinted>
  <dcterms:created xsi:type="dcterms:W3CDTF">2023-04-19T04:57:00Z</dcterms:created>
  <dcterms:modified xsi:type="dcterms:W3CDTF">2023-04-20T05:46:00Z</dcterms:modified>
</cp:coreProperties>
</file>