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C9" w:rsidRDefault="00BA1EC9" w:rsidP="00BA1EC9">
      <w:pPr>
        <w:bidi/>
        <w:jc w:val="right"/>
        <w:rPr>
          <w:rFonts w:ascii="Arial" w:hAnsi="Arial" w:cs="David"/>
          <w:rtl/>
        </w:rPr>
      </w:pPr>
      <w:r>
        <w:rPr>
          <w:rFonts w:ascii="Tahoma" w:hAnsi="Tahoma" w:cs="David" w:hint="eastAsia"/>
          <w:rtl/>
        </w:rPr>
        <w:t>‏‏‏‏‏‏‏‏</w:t>
      </w:r>
      <w:r>
        <w:rPr>
          <w:rFonts w:ascii="Tahoma" w:hAnsi="Tahoma" w:cs="David"/>
          <w:rtl/>
        </w:rPr>
        <w:t xml:space="preserve"> </w:t>
      </w:r>
      <w:r>
        <w:rPr>
          <w:rFonts w:ascii="Tahoma" w:hAnsi="Tahoma" w:cs="David" w:hint="cs"/>
          <w:rtl/>
        </w:rPr>
        <w:t>ג' בניסן</w:t>
      </w:r>
      <w:r>
        <w:rPr>
          <w:rFonts w:ascii="Tahoma" w:hAnsi="Tahoma" w:cs="David"/>
          <w:rtl/>
        </w:rPr>
        <w:t xml:space="preserve"> תשפ"ד</w:t>
      </w:r>
    </w:p>
    <w:p w:rsidR="00BA1EC9" w:rsidRDefault="00BA1EC9" w:rsidP="00BA1EC9">
      <w:pPr>
        <w:bidi/>
        <w:jc w:val="right"/>
        <w:rPr>
          <w:rFonts w:ascii="Arial" w:hAnsi="Arial" w:cs="David"/>
          <w:rtl/>
        </w:rPr>
      </w:pPr>
      <w:r>
        <w:rPr>
          <w:rFonts w:ascii="Arial" w:hAnsi="Arial" w:cs="David" w:hint="eastAsia"/>
          <w:rtl/>
        </w:rPr>
        <w:t>‏‏</w:t>
      </w:r>
      <w:r>
        <w:rPr>
          <w:rFonts w:ascii="Arial" w:hAnsi="Arial" w:cs="David" w:hint="cs"/>
          <w:rtl/>
        </w:rPr>
        <w:t>11</w:t>
      </w:r>
      <w:r>
        <w:rPr>
          <w:rFonts w:ascii="Arial" w:hAnsi="Arial" w:cs="David"/>
          <w:rtl/>
        </w:rPr>
        <w:t xml:space="preserve"> אפריל 2024</w:t>
      </w:r>
    </w:p>
    <w:p w:rsidR="00BA1EC9" w:rsidRDefault="00BA1EC9" w:rsidP="00BA1EC9">
      <w:pPr>
        <w:bidi/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לכבוד:</w:t>
      </w:r>
      <w:r>
        <w:rPr>
          <w:rFonts w:ascii="Arial" w:hAnsi="Arial" w:cs="David" w:hint="cs"/>
          <w:rtl/>
        </w:rPr>
        <w:t xml:space="preserve"> יועמ"ש הצלחה </w:t>
      </w:r>
    </w:p>
    <w:p w:rsidR="00BA1EC9" w:rsidRDefault="00BA1EC9" w:rsidP="00BA1EC9">
      <w:pPr>
        <w:bidi/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אלעד מן</w:t>
      </w:r>
    </w:p>
    <w:p w:rsidR="00BA1EC9" w:rsidRPr="00BA1EC9" w:rsidRDefault="00BA1EC9" w:rsidP="00BA1EC9">
      <w:pPr>
        <w:bidi/>
        <w:spacing w:line="360" w:lineRule="auto"/>
        <w:rPr>
          <w:rFonts w:cs="David"/>
          <w:rtl/>
        </w:rPr>
      </w:pPr>
      <w:r>
        <w:rPr>
          <w:rFonts w:ascii="Arial" w:hAnsi="Arial" w:cs="David"/>
          <w:rtl/>
        </w:rPr>
        <w:t>באמצעות דוא"ל:</w:t>
      </w:r>
      <w:r w:rsidRPr="00BF64B3">
        <w:rPr>
          <w:rFonts w:cs="David"/>
          <w:rtl/>
        </w:rPr>
        <w:t xml:space="preserve"> </w:t>
      </w:r>
      <w:bookmarkStart w:id="0" w:name="_GoBack"/>
      <w:r w:rsidR="004C7776">
        <w:fldChar w:fldCharType="begin"/>
      </w:r>
      <w:r w:rsidR="004C7776">
        <w:instrText xml:space="preserve"> HYPERLINK "mailto:foi@htl.org.il" </w:instrText>
      </w:r>
      <w:r w:rsidR="004C7776"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foi@htl.org.il</w:t>
      </w:r>
      <w:r w:rsidR="004C7776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0"/>
    </w:p>
    <w:p w:rsidR="00BA1EC9" w:rsidRPr="00EB1710" w:rsidRDefault="00BA1EC9" w:rsidP="00BA1EC9">
      <w:pPr>
        <w:rPr>
          <w:rFonts w:ascii="David" w:hAnsi="David" w:cs="David"/>
          <w:szCs w:val="22"/>
        </w:rPr>
      </w:pPr>
    </w:p>
    <w:p w:rsidR="00BA1EC9" w:rsidRDefault="00BA1EC9" w:rsidP="00BA1EC9">
      <w:pPr>
        <w:bidi/>
        <w:jc w:val="center"/>
        <w:rPr>
          <w:rFonts w:ascii="David" w:hAnsi="David" w:cs="David"/>
          <w:b/>
          <w:bCs/>
          <w:sz w:val="28"/>
        </w:rPr>
      </w:pPr>
      <w:r>
        <w:rPr>
          <w:rFonts w:ascii="David" w:hAnsi="David" w:cs="David"/>
          <w:sz w:val="28"/>
          <w:rtl/>
        </w:rPr>
        <w:t>הנדון:</w:t>
      </w:r>
      <w:r>
        <w:rPr>
          <w:rFonts w:ascii="David" w:hAnsi="David" w:cs="David"/>
          <w:b/>
          <w:bCs/>
          <w:sz w:val="28"/>
          <w:rtl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</w:rPr>
        <w:t xml:space="preserve">בקשה לפי חוק חופש המידע, </w:t>
      </w:r>
      <w:proofErr w:type="spellStart"/>
      <w:r>
        <w:rPr>
          <w:rFonts w:ascii="David" w:hAnsi="David" w:cs="David"/>
          <w:b/>
          <w:bCs/>
          <w:sz w:val="28"/>
          <w:u w:val="single"/>
          <w:rtl/>
        </w:rPr>
        <w:t>התשנ"ח</w:t>
      </w:r>
      <w:proofErr w:type="spellEnd"/>
      <w:r>
        <w:rPr>
          <w:rFonts w:ascii="David" w:hAnsi="David" w:cs="David"/>
          <w:b/>
          <w:bCs/>
          <w:sz w:val="28"/>
          <w:u w:val="single"/>
          <w:rtl/>
        </w:rPr>
        <w:t>- 1998</w:t>
      </w:r>
    </w:p>
    <w:p w:rsidR="00BA1EC9" w:rsidRPr="00BA1EC9" w:rsidRDefault="00BA1EC9" w:rsidP="00BA1EC9">
      <w:pPr>
        <w:bidi/>
        <w:jc w:val="center"/>
        <w:rPr>
          <w:rFonts w:ascii="David" w:hAnsi="David" w:cs="David"/>
          <w:b/>
          <w:bCs/>
          <w:sz w:val="28"/>
          <w:rtl/>
        </w:rPr>
      </w:pPr>
      <w:r w:rsidRPr="00BA1EC9">
        <w:rPr>
          <w:rFonts w:ascii="David" w:hAnsi="David" w:cs="David"/>
          <w:b/>
          <w:bCs/>
          <w:sz w:val="28"/>
          <w:rtl/>
        </w:rPr>
        <w:t xml:space="preserve">סימוכין: </w:t>
      </w:r>
      <w:r w:rsidRPr="00BA1EC9">
        <w:rPr>
          <w:rFonts w:ascii="David" w:hAnsi="David" w:cs="David" w:hint="cs"/>
          <w:b/>
          <w:bCs/>
          <w:sz w:val="28"/>
          <w:rtl/>
        </w:rPr>
        <w:t>לפנייתך מיום 26.02.2024</w:t>
      </w:r>
    </w:p>
    <w:p w:rsidR="00BA1EC9" w:rsidRDefault="00BA1EC9" w:rsidP="00BA1EC9"/>
    <w:p w:rsidR="00BA1EC9" w:rsidRPr="00BA1EC9" w:rsidRDefault="00BA1EC9" w:rsidP="00BA1EC9">
      <w:pPr>
        <w:bidi/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BA1EC9">
        <w:rPr>
          <w:rFonts w:ascii="Arial" w:hAnsi="Arial" w:cs="David" w:hint="cs"/>
          <w:sz w:val="22"/>
          <w:szCs w:val="22"/>
          <w:rtl/>
        </w:rPr>
        <w:t>במענה לפנייתך שבסימוכין</w:t>
      </w:r>
      <w:r w:rsidRPr="00BA1EC9">
        <w:rPr>
          <w:rFonts w:ascii="Arial" w:hAnsi="Arial" w:cs="David"/>
          <w:sz w:val="22"/>
          <w:szCs w:val="22"/>
          <w:rtl/>
        </w:rPr>
        <w:t xml:space="preserve">, </w:t>
      </w:r>
      <w:r w:rsidRPr="00BA1EC9">
        <w:rPr>
          <w:rFonts w:ascii="Arial" w:hAnsi="Arial" w:cs="David" w:hint="cs"/>
          <w:sz w:val="22"/>
          <w:szCs w:val="22"/>
          <w:rtl/>
        </w:rPr>
        <w:t xml:space="preserve">למשרד הרווחה והביטחון והחברתי </w:t>
      </w:r>
      <w:r w:rsidRPr="00BA1EC9">
        <w:rPr>
          <w:rFonts w:ascii="Arial" w:hAnsi="Arial" w:cs="David"/>
          <w:sz w:val="22"/>
          <w:szCs w:val="22"/>
          <w:rtl/>
        </w:rPr>
        <w:t>(</w:t>
      </w:r>
      <w:r w:rsidRPr="00BA1EC9">
        <w:rPr>
          <w:rFonts w:ascii="Arial" w:hAnsi="Arial" w:cs="David" w:hint="cs"/>
          <w:sz w:val="22"/>
          <w:szCs w:val="22"/>
          <w:rtl/>
        </w:rPr>
        <w:t>להלן</w:t>
      </w:r>
      <w:r w:rsidRPr="00BA1EC9">
        <w:rPr>
          <w:rFonts w:ascii="Arial" w:hAnsi="Arial" w:cs="David"/>
          <w:sz w:val="22"/>
          <w:szCs w:val="22"/>
          <w:rtl/>
        </w:rPr>
        <w:t>: "</w:t>
      </w:r>
      <w:r w:rsidRPr="00BA1EC9">
        <w:rPr>
          <w:rFonts w:ascii="Arial" w:hAnsi="Arial" w:cs="David" w:hint="cs"/>
          <w:b/>
          <w:bCs/>
          <w:sz w:val="22"/>
          <w:szCs w:val="22"/>
          <w:rtl/>
        </w:rPr>
        <w:t>המשרד</w:t>
      </w:r>
      <w:r w:rsidRPr="00BA1EC9">
        <w:rPr>
          <w:rFonts w:ascii="Arial" w:hAnsi="Arial" w:cs="David"/>
          <w:sz w:val="22"/>
          <w:szCs w:val="22"/>
          <w:rtl/>
        </w:rPr>
        <w:t xml:space="preserve">") </w:t>
      </w:r>
      <w:r w:rsidRPr="00BA1EC9">
        <w:rPr>
          <w:rFonts w:ascii="Arial" w:hAnsi="Arial" w:cs="David" w:hint="cs"/>
          <w:sz w:val="22"/>
          <w:szCs w:val="22"/>
          <w:rtl/>
        </w:rPr>
        <w:t>בהתאם לחוק חופש המידע תשנ</w:t>
      </w:r>
      <w:r w:rsidRPr="00BA1EC9">
        <w:rPr>
          <w:rFonts w:ascii="Arial" w:hAnsi="Arial" w:cs="David"/>
          <w:sz w:val="22"/>
          <w:szCs w:val="22"/>
          <w:rtl/>
        </w:rPr>
        <w:t>"</w:t>
      </w:r>
      <w:r w:rsidRPr="00BA1EC9">
        <w:rPr>
          <w:rFonts w:ascii="Arial" w:hAnsi="Arial" w:cs="David" w:hint="cs"/>
          <w:sz w:val="22"/>
          <w:szCs w:val="22"/>
          <w:rtl/>
        </w:rPr>
        <w:t>ח</w:t>
      </w:r>
      <w:r w:rsidRPr="00BA1EC9">
        <w:rPr>
          <w:rFonts w:ascii="Arial" w:hAnsi="Arial" w:cs="David"/>
          <w:sz w:val="22"/>
          <w:szCs w:val="22"/>
          <w:rtl/>
        </w:rPr>
        <w:t>-1998, (</w:t>
      </w:r>
      <w:r w:rsidRPr="00BA1EC9">
        <w:rPr>
          <w:rFonts w:ascii="Arial" w:hAnsi="Arial" w:cs="David" w:hint="cs"/>
          <w:sz w:val="22"/>
          <w:szCs w:val="22"/>
          <w:rtl/>
        </w:rPr>
        <w:t>להלן</w:t>
      </w:r>
      <w:r w:rsidRPr="00BA1EC9">
        <w:rPr>
          <w:rFonts w:ascii="Arial" w:hAnsi="Arial" w:cs="David"/>
          <w:sz w:val="22"/>
          <w:szCs w:val="22"/>
          <w:rtl/>
        </w:rPr>
        <w:t>: "</w:t>
      </w:r>
      <w:r w:rsidRPr="00BA1EC9">
        <w:rPr>
          <w:rFonts w:ascii="Arial" w:hAnsi="Arial" w:cs="David" w:hint="cs"/>
          <w:b/>
          <w:bCs/>
          <w:sz w:val="22"/>
          <w:szCs w:val="22"/>
          <w:rtl/>
        </w:rPr>
        <w:t>החוק</w:t>
      </w:r>
      <w:r w:rsidRPr="00BA1EC9">
        <w:rPr>
          <w:rFonts w:ascii="Arial" w:hAnsi="Arial" w:cs="David"/>
          <w:sz w:val="22"/>
          <w:szCs w:val="22"/>
          <w:rtl/>
        </w:rPr>
        <w:t>").</w:t>
      </w:r>
      <w:r w:rsidRPr="00BA1EC9">
        <w:rPr>
          <w:rFonts w:ascii="Arial" w:hAnsi="Arial" w:cs="David" w:hint="cs"/>
          <w:sz w:val="22"/>
          <w:szCs w:val="22"/>
          <w:rtl/>
        </w:rPr>
        <w:t xml:space="preserve"> נשיב כדלקמן:</w:t>
      </w:r>
    </w:p>
    <w:p w:rsidR="00BA1EC9" w:rsidRPr="00BA1EC9" w:rsidRDefault="00BA1EC9" w:rsidP="00BA1EC9">
      <w:pPr>
        <w:bidi/>
        <w:spacing w:line="360" w:lineRule="auto"/>
        <w:jc w:val="both"/>
        <w:rPr>
          <w:rFonts w:ascii="Arial" w:eastAsia="Times New Roman" w:hAnsi="Arial" w:cs="David"/>
          <w:color w:val="000000"/>
          <w:sz w:val="22"/>
          <w:szCs w:val="22"/>
          <w:rtl/>
        </w:rPr>
      </w:pPr>
      <w:r w:rsidRPr="00BA1EC9">
        <w:rPr>
          <w:rFonts w:ascii="Arial" w:hAnsi="Arial" w:cs="David" w:hint="cs"/>
          <w:sz w:val="22"/>
          <w:szCs w:val="22"/>
          <w:rtl/>
        </w:rPr>
        <w:t xml:space="preserve">בבקשתך ביקשת מידע אודות </w:t>
      </w:r>
      <w:r w:rsidRPr="00BA1EC9">
        <w:rPr>
          <w:rFonts w:ascii="Arial" w:eastAsia="Times New Roman" w:hAnsi="Arial" w:cs="David"/>
          <w:color w:val="000000"/>
          <w:sz w:val="22"/>
          <w:szCs w:val="22"/>
          <w:rtl/>
        </w:rPr>
        <w:t>מספר המטפלים במקצועות בריאות הנפש החסרים בחלוקה לפי מקצועות ומקומות השמה וכן מספר המשרות והתקנים הכולל הקיים היום במערך בריאות הנפש לפי מקצועות, בחלוקה לפי מין ומקום ההשמה.</w:t>
      </w:r>
    </w:p>
    <w:p w:rsidR="0056477A" w:rsidRDefault="0056477A" w:rsidP="00FC6A49">
      <w:pPr>
        <w:bidi/>
        <w:spacing w:line="360" w:lineRule="auto"/>
        <w:rPr>
          <w:rFonts w:ascii="Arial" w:eastAsia="Times New Roman" w:hAnsi="Arial" w:cs="David"/>
          <w:sz w:val="22"/>
          <w:szCs w:val="22"/>
          <w:rtl/>
        </w:rPr>
      </w:pPr>
    </w:p>
    <w:p w:rsidR="00936604" w:rsidRDefault="00936604" w:rsidP="00936604">
      <w:pPr>
        <w:bidi/>
        <w:spacing w:line="360" w:lineRule="auto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sz w:val="22"/>
          <w:szCs w:val="22"/>
          <w:rtl/>
        </w:rPr>
        <w:t xml:space="preserve">להלן תשובת הגורם המקצועי: </w:t>
      </w:r>
    </w:p>
    <w:p w:rsidR="00117424" w:rsidRDefault="00BA1EC9" w:rsidP="00936604">
      <w:pPr>
        <w:bidi/>
        <w:spacing w:line="360" w:lineRule="auto"/>
        <w:rPr>
          <w:rFonts w:ascii="Arial" w:hAnsi="Arial" w:cs="David"/>
          <w:sz w:val="22"/>
          <w:szCs w:val="22"/>
        </w:rPr>
      </w:pPr>
      <w:r w:rsidRPr="00BA1EC9">
        <w:rPr>
          <w:rFonts w:ascii="Arial" w:hAnsi="Arial" w:cs="David"/>
          <w:sz w:val="22"/>
          <w:szCs w:val="22"/>
          <w:rtl/>
        </w:rPr>
        <w:t>מספר המטפל</w:t>
      </w:r>
      <w:r w:rsidR="007E78D4">
        <w:rPr>
          <w:rFonts w:ascii="Arial" w:hAnsi="Arial" w:cs="David"/>
          <w:sz w:val="22"/>
          <w:szCs w:val="22"/>
          <w:rtl/>
        </w:rPr>
        <w:t>ים במקצועות בריאות הנפש החסרים אינו נתון שקיים בידי</w:t>
      </w:r>
      <w:r w:rsidR="007E78D4">
        <w:rPr>
          <w:rFonts w:ascii="Arial" w:hAnsi="Arial" w:cs="David" w:hint="cs"/>
          <w:sz w:val="22"/>
          <w:szCs w:val="22"/>
          <w:rtl/>
        </w:rPr>
        <w:t xml:space="preserve"> </w:t>
      </w:r>
      <w:r w:rsidR="003A2E3E">
        <w:rPr>
          <w:rFonts w:ascii="Arial" w:hAnsi="Arial" w:cs="David" w:hint="cs"/>
          <w:sz w:val="22"/>
          <w:szCs w:val="22"/>
          <w:rtl/>
        </w:rPr>
        <w:t>ה</w:t>
      </w:r>
      <w:r w:rsidR="007E78D4">
        <w:rPr>
          <w:rFonts w:ascii="Arial" w:hAnsi="Arial" w:cs="David" w:hint="cs"/>
          <w:sz w:val="22"/>
          <w:szCs w:val="22"/>
          <w:rtl/>
        </w:rPr>
        <w:t>משרד</w:t>
      </w:r>
      <w:r w:rsidR="00A7601D">
        <w:rPr>
          <w:rFonts w:ascii="Arial" w:hAnsi="Arial" w:cs="David" w:hint="cs"/>
          <w:sz w:val="22"/>
          <w:szCs w:val="22"/>
          <w:rtl/>
        </w:rPr>
        <w:t>,</w:t>
      </w:r>
      <w:r w:rsidRPr="00BA1EC9">
        <w:rPr>
          <w:rFonts w:ascii="Arial" w:hAnsi="Arial" w:cs="David"/>
          <w:sz w:val="22"/>
          <w:szCs w:val="22"/>
          <w:rtl/>
        </w:rPr>
        <w:t xml:space="preserve"> כמו גם לא מספר המטפלים הכולל</w:t>
      </w:r>
      <w:r w:rsidR="00936604">
        <w:rPr>
          <w:rFonts w:ascii="Arial" w:hAnsi="Arial" w:cs="David" w:hint="cs"/>
          <w:sz w:val="22"/>
          <w:szCs w:val="22"/>
          <w:rtl/>
        </w:rPr>
        <w:t xml:space="preserve">, </w:t>
      </w:r>
      <w:r w:rsidR="007E78D4">
        <w:rPr>
          <w:rFonts w:ascii="Arial" w:hAnsi="Arial" w:cs="David" w:hint="cs"/>
          <w:sz w:val="22"/>
          <w:szCs w:val="22"/>
          <w:rtl/>
        </w:rPr>
        <w:t>שכן עובדים אלו הם אינם עובדי המשרד.</w:t>
      </w:r>
    </w:p>
    <w:p w:rsidR="00936604" w:rsidRDefault="00936604" w:rsidP="00936604">
      <w:pPr>
        <w:bidi/>
        <w:spacing w:line="360" w:lineRule="auto"/>
        <w:rPr>
          <w:rFonts w:ascii="Arial" w:hAnsi="Arial" w:cs="David"/>
          <w:sz w:val="22"/>
          <w:szCs w:val="22"/>
        </w:rPr>
      </w:pPr>
    </w:p>
    <w:p w:rsidR="00476A5D" w:rsidRPr="00476A5D" w:rsidRDefault="00476A5D" w:rsidP="00FC6A49">
      <w:pPr>
        <w:spacing w:line="360" w:lineRule="auto"/>
        <w:jc w:val="right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/>
          <w:sz w:val="22"/>
          <w:szCs w:val="22"/>
          <w:rtl/>
        </w:rPr>
        <w:t>לשם קבלת המי</w:t>
      </w:r>
      <w:r>
        <w:rPr>
          <w:rFonts w:ascii="Arial" w:hAnsi="Arial" w:cs="David" w:hint="cs"/>
          <w:sz w:val="22"/>
          <w:szCs w:val="22"/>
          <w:rtl/>
        </w:rPr>
        <w:t>ד</w:t>
      </w:r>
      <w:r>
        <w:rPr>
          <w:rFonts w:ascii="Arial" w:hAnsi="Arial" w:cs="David"/>
          <w:sz w:val="22"/>
          <w:szCs w:val="22"/>
          <w:rtl/>
        </w:rPr>
        <w:t>ע</w:t>
      </w:r>
      <w:r w:rsidRPr="00476A5D">
        <w:rPr>
          <w:rFonts w:ascii="Arial" w:hAnsi="Arial" w:cs="David"/>
          <w:sz w:val="22"/>
          <w:szCs w:val="22"/>
          <w:rtl/>
        </w:rPr>
        <w:t xml:space="preserve"> עלייך לפנות אל ממונת חופש המידע במשרד</w:t>
      </w:r>
      <w:r>
        <w:rPr>
          <w:rFonts w:ascii="Arial" w:hAnsi="Arial" w:cs="David" w:hint="cs"/>
          <w:sz w:val="22"/>
          <w:szCs w:val="22"/>
          <w:rtl/>
        </w:rPr>
        <w:t xml:space="preserve"> הבריאות, הגב' </w:t>
      </w:r>
      <w:r w:rsidR="00FC6A49" w:rsidRPr="00FC6A49">
        <w:rPr>
          <w:rFonts w:ascii="Arial" w:hAnsi="Arial" w:cs="David"/>
          <w:sz w:val="22"/>
          <w:szCs w:val="22"/>
          <w:rtl/>
        </w:rPr>
        <w:t>ליזי דיין-עופר</w:t>
      </w:r>
    </w:p>
    <w:p w:rsidR="00476A5D" w:rsidRDefault="00476A5D" w:rsidP="00476A5D">
      <w:pPr>
        <w:bidi/>
        <w:spacing w:line="360" w:lineRule="auto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/>
          <w:sz w:val="22"/>
          <w:szCs w:val="22"/>
          <w:rtl/>
        </w:rPr>
        <w:t>כתובת דוא"</w:t>
      </w:r>
      <w:r>
        <w:rPr>
          <w:rFonts w:ascii="Arial" w:hAnsi="Arial" w:cs="David" w:hint="cs"/>
          <w:sz w:val="22"/>
          <w:szCs w:val="22"/>
          <w:rtl/>
        </w:rPr>
        <w:t xml:space="preserve">ל: </w:t>
      </w:r>
      <w:hyperlink r:id="rId6" w:history="1">
        <w:r w:rsidRPr="00417CA3">
          <w:rPr>
            <w:rStyle w:val="Hyperlink"/>
            <w:rFonts w:ascii="Arial" w:hAnsi="Arial" w:cs="David"/>
            <w:sz w:val="22"/>
            <w:szCs w:val="22"/>
          </w:rPr>
          <w:t>hofesh@moh.gov.il</w:t>
        </w:r>
      </w:hyperlink>
    </w:p>
    <w:p w:rsidR="00476A5D" w:rsidRPr="00476A5D" w:rsidRDefault="00476A5D" w:rsidP="00476A5D">
      <w:pPr>
        <w:spacing w:line="360" w:lineRule="auto"/>
        <w:jc w:val="right"/>
        <w:rPr>
          <w:rFonts w:ascii="Arial" w:hAnsi="Arial" w:cs="David"/>
          <w:sz w:val="22"/>
          <w:szCs w:val="22"/>
        </w:rPr>
      </w:pPr>
      <w:r w:rsidRPr="00476A5D">
        <w:rPr>
          <w:rFonts w:ascii="Arial" w:hAnsi="Arial" w:cs="David"/>
          <w:sz w:val="22"/>
          <w:szCs w:val="22"/>
          <w:rtl/>
        </w:rPr>
        <w:t xml:space="preserve">טלפון: </w:t>
      </w:r>
      <w:r>
        <w:rPr>
          <w:rFonts w:ascii="Arial" w:hAnsi="Arial" w:cs="David" w:hint="cs"/>
          <w:sz w:val="22"/>
          <w:szCs w:val="22"/>
          <w:rtl/>
        </w:rPr>
        <w:t>*5400</w:t>
      </w:r>
    </w:p>
    <w:p w:rsidR="00476A5D" w:rsidRDefault="00476A5D" w:rsidP="00476A5D">
      <w:pPr>
        <w:spacing w:line="360" w:lineRule="auto"/>
        <w:jc w:val="right"/>
        <w:rPr>
          <w:rFonts w:ascii="Arial" w:hAnsi="Arial" w:cs="David"/>
          <w:sz w:val="22"/>
          <w:szCs w:val="22"/>
          <w:rtl/>
        </w:rPr>
      </w:pPr>
      <w:r w:rsidRPr="00476A5D">
        <w:rPr>
          <w:rFonts w:ascii="Arial" w:hAnsi="Arial" w:cs="David"/>
          <w:sz w:val="22"/>
          <w:szCs w:val="22"/>
          <w:rtl/>
        </w:rPr>
        <w:t xml:space="preserve">פקס: </w:t>
      </w:r>
      <w:r>
        <w:rPr>
          <w:rFonts w:ascii="Arial" w:hAnsi="Arial" w:cs="David" w:hint="cs"/>
          <w:sz w:val="22"/>
          <w:szCs w:val="22"/>
          <w:rtl/>
        </w:rPr>
        <w:t>02-6473995</w:t>
      </w:r>
    </w:p>
    <w:p w:rsidR="00476A5D" w:rsidRDefault="00476A5D" w:rsidP="00476A5D">
      <w:pPr>
        <w:bidi/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sz w:val="22"/>
          <w:szCs w:val="22"/>
          <w:rtl/>
        </w:rPr>
        <w:t xml:space="preserve">כתובת: </w:t>
      </w:r>
      <w:r w:rsidRPr="00476A5D">
        <w:rPr>
          <w:rFonts w:ascii="Arial" w:hAnsi="Arial" w:cs="David"/>
          <w:sz w:val="22"/>
          <w:szCs w:val="22"/>
          <w:shd w:val="clear" w:color="auto" w:fill="FFFFFF"/>
          <w:rtl/>
        </w:rPr>
        <w:t>ירמיהו 39, ת.ד. 1176 ירושלים, 9101002</w:t>
      </w:r>
      <w:r>
        <w:rPr>
          <w:rFonts w:ascii="Arial" w:hAnsi="Arial" w:cs="David" w:hint="cs"/>
          <w:sz w:val="22"/>
          <w:szCs w:val="22"/>
          <w:rtl/>
        </w:rPr>
        <w:t>.</w:t>
      </w:r>
    </w:p>
    <w:p w:rsidR="00936604" w:rsidRDefault="00936604" w:rsidP="00476A5D">
      <w:pPr>
        <w:bidi/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476A5D" w:rsidRDefault="00476A5D" w:rsidP="00936604">
      <w:pPr>
        <w:bidi/>
        <w:spacing w:line="360" w:lineRule="auto"/>
        <w:jc w:val="both"/>
        <w:rPr>
          <w:rFonts w:ascii="Arial" w:hAnsi="Arial" w:cs="David"/>
          <w:sz w:val="22"/>
          <w:szCs w:val="22"/>
        </w:rPr>
      </w:pPr>
      <w:r w:rsidRPr="00476A5D">
        <w:rPr>
          <w:rFonts w:ascii="Arial" w:hAnsi="Arial" w:cs="David"/>
          <w:sz w:val="22"/>
          <w:szCs w:val="22"/>
          <w:rtl/>
        </w:rPr>
        <w:t xml:space="preserve">לאור האמור לעיל, בקשתך נדחית על פי סעיף 8 </w:t>
      </w:r>
      <w:r>
        <w:rPr>
          <w:rFonts w:ascii="Arial" w:hAnsi="Arial" w:cs="David" w:hint="cs"/>
          <w:sz w:val="22"/>
          <w:szCs w:val="22"/>
          <w:rtl/>
        </w:rPr>
        <w:t>(5)</w:t>
      </w:r>
      <w:r w:rsidRPr="00476A5D">
        <w:rPr>
          <w:rFonts w:ascii="Arial" w:hAnsi="Arial" w:cs="David"/>
          <w:sz w:val="22"/>
          <w:szCs w:val="22"/>
          <w:rtl/>
        </w:rPr>
        <w:t xml:space="preserve"> לחוק חופש המידע.</w:t>
      </w:r>
    </w:p>
    <w:p w:rsidR="00BA1EC9" w:rsidRDefault="00BA1EC9" w:rsidP="00476A5D">
      <w:pPr>
        <w:bidi/>
        <w:spacing w:line="360" w:lineRule="auto"/>
        <w:jc w:val="both"/>
        <w:rPr>
          <w:rFonts w:eastAsia="Calibri" w:cs="David"/>
          <w:noProof/>
        </w:rPr>
      </w:pPr>
    </w:p>
    <w:p w:rsidR="00BA1EC9" w:rsidRPr="004E207C" w:rsidRDefault="00BA1EC9" w:rsidP="00BA1EC9">
      <w:pPr>
        <w:bidi/>
        <w:spacing w:line="360" w:lineRule="auto"/>
        <w:jc w:val="both"/>
        <w:rPr>
          <w:rFonts w:ascii="David" w:eastAsia="Calibri" w:hAnsi="David" w:cs="David"/>
          <w:noProof/>
          <w:rtl/>
        </w:rPr>
      </w:pPr>
      <w:r>
        <w:rPr>
          <w:rFonts w:eastAsia="Calibri" w:cs="David" w:hint="cs"/>
          <w:noProof/>
          <w:rtl/>
        </w:rPr>
        <w:t>אנו מודים על הסבלנות,</w:t>
      </w:r>
    </w:p>
    <w:p w:rsidR="00BA1EC9" w:rsidRDefault="00BA1EC9" w:rsidP="00BA1EC9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BA1EC9" w:rsidRDefault="00BA1EC9" w:rsidP="00BA1EC9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BA1EC9" w:rsidRDefault="00BA1EC9" w:rsidP="00BA1EC9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BA1EC9" w:rsidRDefault="00476A5D" w:rsidP="00BA1EC9">
      <w:pPr>
        <w:bidi/>
        <w:rPr>
          <w:rFonts w:ascii="Arial" w:hAnsi="Arial" w:cs="Arial"/>
          <w:color w:val="1F497D"/>
          <w:sz w:val="22"/>
          <w:szCs w:val="22"/>
          <w:rtl/>
        </w:rPr>
      </w:pPr>
      <w:r w:rsidRPr="00472DB4">
        <w:rPr>
          <w:noProof/>
        </w:rPr>
        <w:drawing>
          <wp:anchor distT="0" distB="0" distL="114300" distR="114300" simplePos="0" relativeHeight="251659264" behindDoc="0" locked="0" layoutInCell="1" allowOverlap="1" wp14:anchorId="41C05257" wp14:editId="0A23B81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EC9" w:rsidRDefault="00BA1EC9" w:rsidP="00BA1EC9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BA1EC9" w:rsidRPr="00BA1EC9" w:rsidRDefault="00BA1EC9" w:rsidP="00BA1EC9">
      <w:pPr>
        <w:bidi/>
        <w:rPr>
          <w:rFonts w:ascii="Arial" w:hAnsi="Arial" w:cs="Arial"/>
          <w:color w:val="1F497D"/>
          <w:sz w:val="22"/>
          <w:szCs w:val="22"/>
        </w:rPr>
      </w:pPr>
    </w:p>
    <w:sectPr w:rsidR="00BA1EC9" w:rsidRPr="00BA1EC9" w:rsidSect="00B9568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AA" w:rsidRDefault="005453AA" w:rsidP="00FC6A49">
      <w:r>
        <w:separator/>
      </w:r>
    </w:p>
  </w:endnote>
  <w:endnote w:type="continuationSeparator" w:id="0">
    <w:p w:rsidR="005453AA" w:rsidRDefault="005453AA" w:rsidP="00FC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49" w:rsidRDefault="00FC6A49" w:rsidP="00FC6A49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B0019" wp14:editId="00BFB2C7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A49" w:rsidRDefault="00FC6A49" w:rsidP="00FC6A49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FC6A49" w:rsidRDefault="00FC6A49" w:rsidP="00FC6A49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FC6A49" w:rsidRDefault="00FC6A49" w:rsidP="00FC6A49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FC6A49" w:rsidRPr="001F2E06" w:rsidRDefault="00FC6A49" w:rsidP="00FC6A49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FC6A49" w:rsidRPr="003540B2" w:rsidRDefault="00FC6A49" w:rsidP="00FC6A4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B00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FC6A49" w:rsidRDefault="00FC6A49" w:rsidP="00FC6A49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FC6A49" w:rsidRDefault="00FC6A49" w:rsidP="00FC6A49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FC6A49" w:rsidRDefault="00FC6A49" w:rsidP="00FC6A49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FC6A49" w:rsidRPr="001F2E06" w:rsidRDefault="00FC6A49" w:rsidP="00FC6A49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FC6A49" w:rsidRPr="003540B2" w:rsidRDefault="00FC6A49" w:rsidP="00FC6A49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3A1ACA" wp14:editId="31228E74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5BFB9A2" wp14:editId="774125E2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47ECAF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  <w:p w:rsidR="00FC6A49" w:rsidRDefault="00FC6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AA" w:rsidRDefault="005453AA" w:rsidP="00FC6A49">
      <w:r>
        <w:separator/>
      </w:r>
    </w:p>
  </w:footnote>
  <w:footnote w:type="continuationSeparator" w:id="0">
    <w:p w:rsidR="005453AA" w:rsidRDefault="005453AA" w:rsidP="00FC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49" w:rsidRPr="001A2C90" w:rsidRDefault="00FC6A49" w:rsidP="00FC6A49">
    <w:pPr>
      <w:pStyle w:val="a3"/>
      <w:jc w:val="center"/>
      <w:rPr>
        <w:rFonts w:ascii="Heebo" w:hAnsi="Heebo" w:cs="Heebo"/>
        <w:noProof/>
        <w:rtl/>
      </w:rPr>
    </w:pPr>
    <w:r w:rsidRPr="000963AA">
      <w:rPr>
        <w:rFonts w:ascii="Heebo" w:hAnsi="Heebo" w:cs="Heebo" w:hint="cs"/>
        <w:noProof/>
      </w:rPr>
      <w:drawing>
        <wp:anchor distT="0" distB="0" distL="114300" distR="114300" simplePos="0" relativeHeight="251659264" behindDoc="0" locked="0" layoutInCell="1" allowOverlap="1" wp14:anchorId="2B572EC0" wp14:editId="4AA936F1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850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</w:rPr>
      <w:t>מדינת ישראל</w:t>
    </w:r>
  </w:p>
  <w:p w:rsidR="00FC6A49" w:rsidRPr="000963AA" w:rsidRDefault="00FC6A49" w:rsidP="00FC6A49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</w:rPr>
      <w:t xml:space="preserve">משרד הרווחה </w:t>
    </w:r>
    <w:r>
      <w:rPr>
        <w:rFonts w:ascii="Heebo" w:hAnsi="Heebo" w:cs="Heebo" w:hint="cs"/>
        <w:b/>
        <w:bCs/>
        <w:rtl/>
      </w:rPr>
      <w:t>והביטחון החברתי</w:t>
    </w:r>
  </w:p>
  <w:p w:rsidR="00FC6A49" w:rsidRPr="000963AA" w:rsidRDefault="00FC6A49" w:rsidP="00FC6A49">
    <w:pPr>
      <w:pStyle w:val="a3"/>
      <w:spacing w:line="240" w:lineRule="exact"/>
      <w:rPr>
        <w:rFonts w:ascii="Heebo" w:hAnsi="Heebo" w:cs="Heebo"/>
        <w:b/>
        <w:bCs/>
        <w:rtl/>
      </w:rPr>
    </w:pPr>
  </w:p>
  <w:p w:rsidR="00FC6A49" w:rsidRDefault="00FC6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9"/>
    <w:rsid w:val="00117424"/>
    <w:rsid w:val="00196BB7"/>
    <w:rsid w:val="003A2E3E"/>
    <w:rsid w:val="003C37EC"/>
    <w:rsid w:val="00476A5D"/>
    <w:rsid w:val="004C7776"/>
    <w:rsid w:val="005453AA"/>
    <w:rsid w:val="0056477A"/>
    <w:rsid w:val="007E78D4"/>
    <w:rsid w:val="00933DC9"/>
    <w:rsid w:val="00936604"/>
    <w:rsid w:val="00A4461E"/>
    <w:rsid w:val="00A7601D"/>
    <w:rsid w:val="00B9568D"/>
    <w:rsid w:val="00BA1EC9"/>
    <w:rsid w:val="00CA3CD2"/>
    <w:rsid w:val="00D1711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56CF-78E4-425B-AF6B-DD5651A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BA1EC9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C6A4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6A4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6A4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6A49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FC6A49"/>
    <w:pPr>
      <w:jc w:val="right"/>
    </w:pPr>
    <w:rPr>
      <w:rFonts w:ascii="Arial" w:hAnsi="Arial" w:cs="Arial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fesh@moh.gov.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 תקווה חי</dc:creator>
  <cp:keywords/>
  <dc:description/>
  <cp:lastModifiedBy>רונית ספיר</cp:lastModifiedBy>
  <cp:revision>3</cp:revision>
  <dcterms:created xsi:type="dcterms:W3CDTF">2024-05-05T07:46:00Z</dcterms:created>
  <dcterms:modified xsi:type="dcterms:W3CDTF">2024-05-05T08:53:00Z</dcterms:modified>
</cp:coreProperties>
</file>